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pStyle w:val="Style3"/>
        <w:framePr w:w="9998" w:h="560" w:hRule="exact" w:wrap="around" w:vAnchor="page" w:hAnchor="page" w:x="992" w:y="1133"/>
        <w:widowControl w:val="0"/>
        <w:keepNext w:val="0"/>
        <w:keepLines w:val="0"/>
        <w:shd w:val="clear" w:color="auto" w:fill="auto"/>
        <w:bidi w:val="0"/>
        <w:spacing w:before="0" w:after="0"/>
        <w:ind w:left="5380" w:right="220" w:firstLine="0"/>
      </w:pPr>
      <w:r>
        <w:rPr>
          <w:lang w:val="ru-RU" w:eastAsia="ru-RU" w:bidi="ru-RU"/>
          <w:w w:val="100"/>
          <w:spacing w:val="0"/>
          <w:color w:val="000000"/>
          <w:position w:val="0"/>
        </w:rPr>
        <w:t>Приложение № 1 к письму Рособрнадзора от 16 января 2024 г. № 04-4</w:t>
      </w:r>
    </w:p>
    <w:p>
      <w:pPr>
        <w:pStyle w:val="Style5"/>
        <w:framePr w:w="9998" w:h="1751" w:hRule="exact" w:wrap="around" w:vAnchor="page" w:hAnchor="page" w:x="992" w:y="6059"/>
        <w:widowControl w:val="0"/>
        <w:keepNext w:val="0"/>
        <w:keepLines w:val="0"/>
        <w:shd w:val="clear" w:color="auto" w:fill="auto"/>
        <w:bidi w:val="0"/>
        <w:jc w:val="left"/>
        <w:spacing w:before="0" w:after="0"/>
        <w:ind w:left="60" w:right="740"/>
      </w:pPr>
      <w:r>
        <w:rPr>
          <w:lang w:val="ru-RU" w:eastAsia="ru-RU" w:bidi="ru-RU"/>
          <w:w w:val="100"/>
          <w:color w:val="000000"/>
          <w:position w:val="0"/>
        </w:rPr>
        <w:t>Методические рекомендации по подготовке и проведению государственной итоговой аттестации по образовательным программам основного общего образования в 2024 году</w:t>
      </w:r>
    </w:p>
    <w:p>
      <w:pPr>
        <w:pStyle w:val="Style7"/>
        <w:framePr w:wrap="around" w:vAnchor="page" w:hAnchor="page" w:x="992" w:y="15164"/>
        <w:widowControl w:val="0"/>
        <w:keepNext w:val="0"/>
        <w:keepLines w:val="0"/>
        <w:shd w:val="clear" w:color="auto" w:fill="auto"/>
        <w:bidi w:val="0"/>
        <w:jc w:val="left"/>
        <w:spacing w:before="0" w:after="0" w:line="240" w:lineRule="exact"/>
        <w:ind w:left="3900" w:right="0" w:firstLine="0"/>
      </w:pPr>
      <w:r>
        <w:rPr>
          <w:lang w:val="ru-RU" w:eastAsia="ru-RU" w:bidi="ru-RU"/>
          <w:sz w:val="24"/>
          <w:szCs w:val="24"/>
          <w:w w:val="100"/>
          <w:spacing w:val="0"/>
          <w:color w:val="000000"/>
          <w:position w:val="0"/>
        </w:rPr>
        <w:t>Москва, 2024</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9"/>
        <w:framePr w:w="10176" w:h="9775" w:hRule="exact" w:wrap="around" w:vAnchor="page" w:hAnchor="page" w:x="903" w:y="1133"/>
        <w:widowControl w:val="0"/>
        <w:keepNext w:val="0"/>
        <w:keepLines w:val="0"/>
        <w:shd w:val="clear" w:color="auto" w:fill="auto"/>
        <w:bidi w:val="0"/>
        <w:spacing w:before="0" w:after="298" w:line="240" w:lineRule="exact"/>
        <w:ind w:left="0" w:right="0" w:firstLine="0"/>
      </w:pPr>
      <w:bookmarkStart w:id="0" w:name="bookmark0"/>
      <w:r>
        <w:rPr>
          <w:lang w:val="ru-RU" w:eastAsia="ru-RU" w:bidi="ru-RU"/>
          <w:sz w:val="24"/>
          <w:szCs w:val="24"/>
          <w:w w:val="100"/>
          <w:color w:val="000000"/>
          <w:position w:val="0"/>
        </w:rPr>
        <w:t>Оглавление</w:t>
      </w:r>
      <w:bookmarkEnd w:id="0"/>
    </w:p>
    <w:p>
      <w:pPr>
        <w:pStyle w:val="TOC 1"/>
        <w:framePr w:w="10176" w:h="9775" w:hRule="exact" w:wrap="around" w:vAnchor="page" w:hAnchor="page" w:x="903" w:y="1133"/>
        <w:tabs>
          <w:tab w:leader="dot" w:pos="10162" w:val="right"/>
        </w:tabs>
        <w:widowControl w:val="0"/>
        <w:keepNext w:val="0"/>
        <w:keepLines w:val="0"/>
        <w:shd w:val="clear" w:color="auto" w:fill="auto"/>
        <w:bidi w:val="0"/>
        <w:spacing w:before="0" w:after="0" w:line="240" w:lineRule="exact"/>
        <w:ind w:left="20" w:right="0" w:firstLine="0"/>
      </w:pPr>
      <w:hyperlink w:anchor="bookmark1" w:tooltip="Current Document">
        <w:r>
          <w:rPr>
            <w:lang w:val="ru-RU" w:eastAsia="ru-RU" w:bidi="ru-RU"/>
            <w:sz w:val="24"/>
            <w:szCs w:val="24"/>
            <w:w w:val="100"/>
            <w:spacing w:val="0"/>
            <w:color w:val="000000"/>
            <w:position w:val="0"/>
          </w:rPr>
          <w:t>Перечень условных обозначений и сокращений</w:t>
          <w:tab/>
          <w:t>3</w:t>
        </w:r>
      </w:hyperlink>
    </w:p>
    <w:p>
      <w:pPr>
        <w:pStyle w:val="TOC 1"/>
        <w:numPr>
          <w:ilvl w:val="0"/>
          <w:numId w:val="1"/>
        </w:numPr>
        <w:framePr w:w="10176" w:h="9775" w:hRule="exact" w:wrap="around" w:vAnchor="page" w:hAnchor="page" w:x="903" w:y="1133"/>
        <w:tabs>
          <w:tab w:leader="dot" w:pos="10162" w:val="right"/>
        </w:tabs>
        <w:widowControl w:val="0"/>
        <w:keepNext w:val="0"/>
        <w:keepLines w:val="0"/>
        <w:shd w:val="clear" w:color="auto" w:fill="auto"/>
        <w:bidi w:val="0"/>
        <w:spacing w:before="0" w:after="0" w:line="302" w:lineRule="exact"/>
        <w:ind w:left="20" w:right="0" w:firstLine="0"/>
      </w:pPr>
      <w:hyperlink w:anchor="bookmark3" w:tooltip="Current Document">
        <w:r>
          <w:rPr>
            <w:lang w:val="ru-RU" w:eastAsia="ru-RU" w:bidi="ru-RU"/>
            <w:sz w:val="24"/>
            <w:szCs w:val="24"/>
            <w:w w:val="100"/>
            <w:spacing w:val="0"/>
            <w:color w:val="000000"/>
            <w:position w:val="0"/>
          </w:rPr>
          <w:t xml:space="preserve"> Рекомендации по организации и проведению Г</w:t>
        </w:r>
        <w:r>
          <w:rPr>
            <w:rStyle w:val="CharStyle13"/>
          </w:rPr>
          <w:t>ИА</w:t>
        </w:r>
        <w:r>
          <w:rPr>
            <w:lang w:val="ru-RU" w:eastAsia="ru-RU" w:bidi="ru-RU"/>
            <w:sz w:val="24"/>
            <w:szCs w:val="24"/>
            <w:w w:val="100"/>
            <w:spacing w:val="0"/>
            <w:color w:val="000000"/>
            <w:position w:val="0"/>
          </w:rPr>
          <w:tab/>
          <w:t>6</w:t>
        </w:r>
      </w:hyperlink>
    </w:p>
    <w:p>
      <w:pPr>
        <w:pStyle w:val="TOC 1"/>
        <w:numPr>
          <w:ilvl w:val="1"/>
          <w:numId w:val="1"/>
        </w:numPr>
        <w:framePr w:w="10176" w:h="9775" w:hRule="exact" w:wrap="around" w:vAnchor="page" w:hAnchor="page" w:x="903" w:y="1133"/>
        <w:tabs>
          <w:tab w:leader="dot" w:pos="10162" w:val="right"/>
        </w:tabs>
        <w:widowControl w:val="0"/>
        <w:keepNext w:val="0"/>
        <w:keepLines w:val="0"/>
        <w:shd w:val="clear" w:color="auto" w:fill="auto"/>
        <w:bidi w:val="0"/>
        <w:spacing w:before="0" w:after="0" w:line="302" w:lineRule="exact"/>
        <w:ind w:left="20" w:right="0" w:firstLine="0"/>
      </w:pPr>
      <w:hyperlink w:anchor="bookmark4" w:tooltip="Current Document">
        <w:r>
          <w:rPr>
            <w:lang w:val="ru-RU" w:eastAsia="ru-RU" w:bidi="ru-RU"/>
            <w:sz w:val="24"/>
            <w:szCs w:val="24"/>
            <w:w w:val="100"/>
            <w:spacing w:val="0"/>
            <w:color w:val="000000"/>
            <w:position w:val="0"/>
          </w:rPr>
          <w:t xml:space="preserve"> Подача заявления об участии в ГИА</w:t>
          <w:tab/>
          <w:t>6</w:t>
        </w:r>
      </w:hyperlink>
    </w:p>
    <w:p>
      <w:pPr>
        <w:pStyle w:val="TOC 1"/>
        <w:numPr>
          <w:ilvl w:val="1"/>
          <w:numId w:val="1"/>
        </w:numPr>
        <w:framePr w:w="10176" w:h="9775" w:hRule="exact" w:wrap="around" w:vAnchor="page" w:hAnchor="page" w:x="903" w:y="1133"/>
        <w:widowControl w:val="0"/>
        <w:keepNext w:val="0"/>
        <w:keepLines w:val="0"/>
        <w:shd w:val="clear" w:color="auto" w:fill="auto"/>
        <w:bidi w:val="0"/>
        <w:spacing w:before="0" w:after="0" w:line="302" w:lineRule="exact"/>
        <w:ind w:left="20" w:right="0" w:firstLine="0"/>
      </w:pPr>
      <w:hyperlink w:anchor="bookmark7" w:tooltip="Current Document">
        <w:r>
          <w:rPr>
            <w:lang w:val="ru-RU" w:eastAsia="ru-RU" w:bidi="ru-RU"/>
            <w:sz w:val="24"/>
            <w:szCs w:val="24"/>
            <w:w w:val="100"/>
            <w:spacing w:val="0"/>
            <w:color w:val="000000"/>
            <w:position w:val="0"/>
          </w:rPr>
          <w:t xml:space="preserve"> Рекомендации по организации и проведению ГВЭ по русскому языку и математике .. 8</w:t>
        </w:r>
      </w:hyperlink>
    </w:p>
    <w:p>
      <w:pPr>
        <w:pStyle w:val="TOC 1"/>
        <w:numPr>
          <w:ilvl w:val="2"/>
          <w:numId w:val="1"/>
        </w:numPr>
        <w:framePr w:w="10176" w:h="9775" w:hRule="exact" w:wrap="around" w:vAnchor="page" w:hAnchor="page" w:x="903" w:y="1133"/>
        <w:tabs>
          <w:tab w:leader="dot" w:pos="10162" w:val="right"/>
        </w:tabs>
        <w:widowControl w:val="0"/>
        <w:keepNext w:val="0"/>
        <w:keepLines w:val="0"/>
        <w:shd w:val="clear" w:color="auto" w:fill="auto"/>
        <w:bidi w:val="0"/>
        <w:spacing w:before="0" w:after="0" w:line="302" w:lineRule="exact"/>
        <w:ind w:left="20" w:right="0" w:firstLine="0"/>
      </w:pPr>
      <w:hyperlink w:anchor="bookmark10" w:tooltip="Current Document">
        <w:r>
          <w:rPr>
            <w:lang w:val="ru-RU" w:eastAsia="ru-RU" w:bidi="ru-RU"/>
            <w:sz w:val="24"/>
            <w:szCs w:val="24"/>
            <w:w w:val="100"/>
            <w:spacing w:val="0"/>
            <w:color w:val="000000"/>
            <w:position w:val="0"/>
          </w:rPr>
          <w:t xml:space="preserve"> Особенности ГВЭ по русскому языку в письменной форме</w:t>
          <w:tab/>
          <w:t>8</w:t>
        </w:r>
      </w:hyperlink>
    </w:p>
    <w:p>
      <w:pPr>
        <w:pStyle w:val="TOC 1"/>
        <w:numPr>
          <w:ilvl w:val="2"/>
          <w:numId w:val="1"/>
        </w:numPr>
        <w:framePr w:w="10176" w:h="9775" w:hRule="exact" w:wrap="around" w:vAnchor="page" w:hAnchor="page" w:x="903" w:y="1133"/>
        <w:tabs>
          <w:tab w:leader="dot" w:pos="10162" w:val="right"/>
        </w:tabs>
        <w:widowControl w:val="0"/>
        <w:keepNext w:val="0"/>
        <w:keepLines w:val="0"/>
        <w:shd w:val="clear" w:color="auto" w:fill="auto"/>
        <w:bidi w:val="0"/>
        <w:spacing w:before="0" w:after="0" w:line="302" w:lineRule="exact"/>
        <w:ind w:left="20" w:right="0" w:firstLine="0"/>
      </w:pPr>
      <w:hyperlink w:anchor="bookmark14" w:tooltip="Current Document">
        <w:r>
          <w:rPr>
            <w:lang w:val="ru-RU" w:eastAsia="ru-RU" w:bidi="ru-RU"/>
            <w:sz w:val="24"/>
            <w:szCs w:val="24"/>
            <w:w w:val="100"/>
            <w:spacing w:val="0"/>
            <w:color w:val="000000"/>
            <w:position w:val="0"/>
          </w:rPr>
          <w:t xml:space="preserve"> Особенности ГВЭ по русскому языку в устной форме</w:t>
          <w:tab/>
          <w:t>11</w:t>
        </w:r>
      </w:hyperlink>
    </w:p>
    <w:p>
      <w:pPr>
        <w:pStyle w:val="TOC 1"/>
        <w:numPr>
          <w:ilvl w:val="2"/>
          <w:numId w:val="1"/>
        </w:numPr>
        <w:framePr w:w="10176" w:h="9775" w:hRule="exact" w:wrap="around" w:vAnchor="page" w:hAnchor="page" w:x="903" w:y="1133"/>
        <w:tabs>
          <w:tab w:leader="dot" w:pos="10162" w:val="right"/>
        </w:tabs>
        <w:widowControl w:val="0"/>
        <w:keepNext w:val="0"/>
        <w:keepLines w:val="0"/>
        <w:shd w:val="clear" w:color="auto" w:fill="auto"/>
        <w:bidi w:val="0"/>
        <w:spacing w:before="0" w:after="0" w:line="302" w:lineRule="exact"/>
        <w:ind w:left="20" w:right="0" w:firstLine="0"/>
      </w:pPr>
      <w:hyperlink w:anchor="bookmark16" w:tooltip="Current Document">
        <w:r>
          <w:rPr>
            <w:lang w:val="ru-RU" w:eastAsia="ru-RU" w:bidi="ru-RU"/>
            <w:sz w:val="24"/>
            <w:szCs w:val="24"/>
            <w:w w:val="100"/>
            <w:spacing w:val="0"/>
            <w:color w:val="000000"/>
            <w:position w:val="0"/>
          </w:rPr>
          <w:t xml:space="preserve"> Особенности ГВЭ по математике в письменной форме</w:t>
          <w:tab/>
          <w:t>11</w:t>
        </w:r>
      </w:hyperlink>
    </w:p>
    <w:p>
      <w:pPr>
        <w:pStyle w:val="TOC 1"/>
        <w:numPr>
          <w:ilvl w:val="2"/>
          <w:numId w:val="1"/>
        </w:numPr>
        <w:framePr w:w="10176" w:h="9775" w:hRule="exact" w:wrap="around" w:vAnchor="page" w:hAnchor="page" w:x="903" w:y="1133"/>
        <w:tabs>
          <w:tab w:leader="dot" w:pos="10162" w:val="right"/>
        </w:tabs>
        <w:widowControl w:val="0"/>
        <w:keepNext w:val="0"/>
        <w:keepLines w:val="0"/>
        <w:shd w:val="clear" w:color="auto" w:fill="auto"/>
        <w:bidi w:val="0"/>
        <w:spacing w:before="0" w:after="0" w:line="302" w:lineRule="exact"/>
        <w:ind w:left="20" w:right="0" w:firstLine="0"/>
      </w:pPr>
      <w:hyperlink w:anchor="bookmark18" w:tooltip="Current Document">
        <w:r>
          <w:rPr>
            <w:lang w:val="ru-RU" w:eastAsia="ru-RU" w:bidi="ru-RU"/>
            <w:sz w:val="24"/>
            <w:szCs w:val="24"/>
            <w:w w:val="100"/>
            <w:spacing w:val="0"/>
            <w:color w:val="000000"/>
            <w:position w:val="0"/>
          </w:rPr>
          <w:t xml:space="preserve"> Особенности ГВЭ по математике в устной форме</w:t>
          <w:tab/>
          <w:t>12</w:t>
        </w:r>
      </w:hyperlink>
    </w:p>
    <w:p>
      <w:pPr>
        <w:pStyle w:val="TOC 1"/>
        <w:framePr w:w="10176" w:h="9775" w:hRule="exact" w:wrap="around" w:vAnchor="page" w:hAnchor="page" w:x="903" w:y="1133"/>
        <w:tabs>
          <w:tab w:leader="dot" w:pos="10162" w:val="right"/>
        </w:tabs>
        <w:widowControl w:val="0"/>
        <w:keepNext w:val="0"/>
        <w:keepLines w:val="0"/>
        <w:shd w:val="clear" w:color="auto" w:fill="auto"/>
        <w:bidi w:val="0"/>
        <w:jc w:val="left"/>
        <w:spacing w:before="0" w:after="0" w:line="302" w:lineRule="exact"/>
        <w:ind w:left="20" w:right="20" w:firstLine="0"/>
      </w:pPr>
      <w:hyperlink w:anchor="bookmark22" w:tooltip="Current Document">
        <w:r>
          <w:rPr>
            <w:lang w:val="ru-RU" w:eastAsia="ru-RU" w:bidi="ru-RU"/>
            <w:sz w:val="24"/>
            <w:szCs w:val="24"/>
            <w:w w:val="100"/>
            <w:spacing w:val="0"/>
            <w:color w:val="000000"/>
            <w:position w:val="0"/>
          </w:rPr>
          <w:t>1.3. Рекомендации по организации и проведению ОГЭ по отдельным учебным предметам</w:t>
          <w:tab/>
          <w:t>13</w:t>
        </w:r>
      </w:hyperlink>
    </w:p>
    <w:p>
      <w:pPr>
        <w:pStyle w:val="TOC 1"/>
        <w:numPr>
          <w:ilvl w:val="0"/>
          <w:numId w:val="3"/>
        </w:numPr>
        <w:framePr w:w="10176" w:h="9775" w:hRule="exact" w:wrap="around" w:vAnchor="page" w:hAnchor="page" w:x="903" w:y="1133"/>
        <w:tabs>
          <w:tab w:leader="dot" w:pos="10162" w:val="right"/>
        </w:tabs>
        <w:widowControl w:val="0"/>
        <w:keepNext w:val="0"/>
        <w:keepLines w:val="0"/>
        <w:shd w:val="clear" w:color="auto" w:fill="auto"/>
        <w:bidi w:val="0"/>
        <w:spacing w:before="0" w:after="0" w:line="302" w:lineRule="exact"/>
        <w:ind w:left="20" w:right="0" w:firstLine="0"/>
      </w:pPr>
      <w:hyperlink w:anchor="bookmark23" w:tooltip="Current Document">
        <w:r>
          <w:rPr>
            <w:lang w:val="ru-RU" w:eastAsia="ru-RU" w:bidi="ru-RU"/>
            <w:sz w:val="24"/>
            <w:szCs w:val="24"/>
            <w:w w:val="100"/>
            <w:spacing w:val="0"/>
            <w:color w:val="000000"/>
            <w:position w:val="0"/>
          </w:rPr>
          <w:t xml:space="preserve"> Особенности организации и проведения ОГЭ по русскому языку</w:t>
          <w:tab/>
          <w:t>13</w:t>
        </w:r>
      </w:hyperlink>
    </w:p>
    <w:p>
      <w:pPr>
        <w:pStyle w:val="TOC 1"/>
        <w:numPr>
          <w:ilvl w:val="0"/>
          <w:numId w:val="3"/>
        </w:numPr>
        <w:framePr w:w="10176" w:h="9775" w:hRule="exact" w:wrap="around" w:vAnchor="page" w:hAnchor="page" w:x="903" w:y="1133"/>
        <w:tabs>
          <w:tab w:leader="dot" w:pos="10162" w:val="right"/>
        </w:tabs>
        <w:widowControl w:val="0"/>
        <w:keepNext w:val="0"/>
        <w:keepLines w:val="0"/>
        <w:shd w:val="clear" w:color="auto" w:fill="auto"/>
        <w:bidi w:val="0"/>
        <w:spacing w:before="0" w:after="0" w:line="302" w:lineRule="exact"/>
        <w:ind w:left="20" w:right="0" w:firstLine="0"/>
      </w:pPr>
      <w:hyperlink w:anchor="bookmark25" w:tooltip="Current Document">
        <w:r>
          <w:rPr>
            <w:lang w:val="ru-RU" w:eastAsia="ru-RU" w:bidi="ru-RU"/>
            <w:sz w:val="24"/>
            <w:szCs w:val="24"/>
            <w:w w:val="100"/>
            <w:spacing w:val="0"/>
            <w:color w:val="000000"/>
            <w:position w:val="0"/>
          </w:rPr>
          <w:t xml:space="preserve"> Особенности организации и проведения ОГЭ по иностранным языкам</w:t>
          <w:tab/>
          <w:t>13</w:t>
        </w:r>
      </w:hyperlink>
    </w:p>
    <w:p>
      <w:pPr>
        <w:pStyle w:val="TOC 1"/>
        <w:numPr>
          <w:ilvl w:val="0"/>
          <w:numId w:val="3"/>
        </w:numPr>
        <w:framePr w:w="10176" w:h="9775" w:hRule="exact" w:wrap="around" w:vAnchor="page" w:hAnchor="page" w:x="903" w:y="1133"/>
        <w:tabs>
          <w:tab w:leader="dot" w:pos="10162" w:val="right"/>
        </w:tabs>
        <w:widowControl w:val="0"/>
        <w:keepNext w:val="0"/>
        <w:keepLines w:val="0"/>
        <w:shd w:val="clear" w:color="auto" w:fill="auto"/>
        <w:bidi w:val="0"/>
        <w:spacing w:before="0" w:after="0" w:line="302" w:lineRule="exact"/>
        <w:ind w:left="20" w:right="0" w:firstLine="0"/>
      </w:pPr>
      <w:hyperlink w:anchor="bookmark29" w:tooltip="Current Document">
        <w:r>
          <w:rPr>
            <w:lang w:val="ru-RU" w:eastAsia="ru-RU" w:bidi="ru-RU"/>
            <w:sz w:val="24"/>
            <w:szCs w:val="24"/>
            <w:w w:val="100"/>
            <w:spacing w:val="0"/>
            <w:color w:val="000000"/>
            <w:position w:val="0"/>
          </w:rPr>
          <w:t xml:space="preserve"> Особенности организации и проведения ОГЭ по химии</w:t>
          <w:tab/>
          <w:t>15</w:t>
        </w:r>
      </w:hyperlink>
    </w:p>
    <w:p>
      <w:pPr>
        <w:pStyle w:val="TOC 1"/>
        <w:numPr>
          <w:ilvl w:val="0"/>
          <w:numId w:val="3"/>
        </w:numPr>
        <w:framePr w:w="10176" w:h="9775" w:hRule="exact" w:wrap="around" w:vAnchor="page" w:hAnchor="page" w:x="903" w:y="1133"/>
        <w:tabs>
          <w:tab w:leader="dot" w:pos="10162" w:val="right"/>
        </w:tabs>
        <w:widowControl w:val="0"/>
        <w:keepNext w:val="0"/>
        <w:keepLines w:val="0"/>
        <w:shd w:val="clear" w:color="auto" w:fill="auto"/>
        <w:bidi w:val="0"/>
        <w:spacing w:before="0" w:after="0" w:line="302" w:lineRule="exact"/>
        <w:ind w:left="20" w:right="0" w:firstLine="0"/>
      </w:pPr>
      <w:hyperlink w:anchor="bookmark30" w:tooltip="Current Document">
        <w:r>
          <w:rPr>
            <w:lang w:val="ru-RU" w:eastAsia="ru-RU" w:bidi="ru-RU"/>
            <w:sz w:val="24"/>
            <w:szCs w:val="24"/>
            <w:w w:val="100"/>
            <w:spacing w:val="0"/>
            <w:color w:val="000000"/>
            <w:position w:val="0"/>
          </w:rPr>
          <w:t xml:space="preserve"> Особенности организации и проведения ОГЭ по физике</w:t>
          <w:tab/>
          <w:t>17</w:t>
        </w:r>
      </w:hyperlink>
    </w:p>
    <w:p>
      <w:pPr>
        <w:pStyle w:val="TOC 1"/>
        <w:numPr>
          <w:ilvl w:val="0"/>
          <w:numId w:val="3"/>
        </w:numPr>
        <w:framePr w:w="10176" w:h="9775" w:hRule="exact" w:wrap="around" w:vAnchor="page" w:hAnchor="page" w:x="903" w:y="1133"/>
        <w:tabs>
          <w:tab w:leader="dot" w:pos="10162" w:val="right"/>
        </w:tabs>
        <w:widowControl w:val="0"/>
        <w:keepNext w:val="0"/>
        <w:keepLines w:val="0"/>
        <w:shd w:val="clear" w:color="auto" w:fill="auto"/>
        <w:bidi w:val="0"/>
        <w:spacing w:before="0" w:after="0" w:line="302" w:lineRule="exact"/>
        <w:ind w:left="20" w:right="0" w:firstLine="0"/>
      </w:pPr>
      <w:hyperlink w:anchor="bookmark33" w:tooltip="Current Document">
        <w:r>
          <w:rPr>
            <w:lang w:val="ru-RU" w:eastAsia="ru-RU" w:bidi="ru-RU"/>
            <w:sz w:val="24"/>
            <w:szCs w:val="24"/>
            <w:w w:val="100"/>
            <w:spacing w:val="0"/>
            <w:color w:val="000000"/>
            <w:position w:val="0"/>
          </w:rPr>
          <w:t xml:space="preserve"> Особенности организации и проведения ОГЭ по информатике</w:t>
          <w:tab/>
          <w:t>17</w:t>
        </w:r>
      </w:hyperlink>
    </w:p>
    <w:p>
      <w:pPr>
        <w:pStyle w:val="TOC 1"/>
        <w:numPr>
          <w:ilvl w:val="0"/>
          <w:numId w:val="3"/>
        </w:numPr>
        <w:framePr w:w="10176" w:h="9775" w:hRule="exact" w:wrap="around" w:vAnchor="page" w:hAnchor="page" w:x="903" w:y="1133"/>
        <w:tabs>
          <w:tab w:leader="dot" w:pos="10162" w:val="right"/>
        </w:tabs>
        <w:widowControl w:val="0"/>
        <w:keepNext w:val="0"/>
        <w:keepLines w:val="0"/>
        <w:shd w:val="clear" w:color="auto" w:fill="auto"/>
        <w:bidi w:val="0"/>
        <w:spacing w:before="0" w:after="0" w:line="302" w:lineRule="exact"/>
        <w:ind w:left="20" w:right="0" w:firstLine="0"/>
      </w:pPr>
      <w:hyperlink w:anchor="bookmark35" w:tooltip="Current Document">
        <w:r>
          <w:rPr>
            <w:lang w:val="ru-RU" w:eastAsia="ru-RU" w:bidi="ru-RU"/>
            <w:sz w:val="24"/>
            <w:szCs w:val="24"/>
            <w:w w:val="100"/>
            <w:spacing w:val="0"/>
            <w:color w:val="000000"/>
            <w:position w:val="0"/>
          </w:rPr>
          <w:t xml:space="preserve"> Особенности организации и проведения ОГЭ по литературе</w:t>
          <w:tab/>
          <w:t>18</w:t>
        </w:r>
      </w:hyperlink>
    </w:p>
    <w:p>
      <w:pPr>
        <w:pStyle w:val="TOC 1"/>
        <w:numPr>
          <w:ilvl w:val="0"/>
          <w:numId w:val="1"/>
        </w:numPr>
        <w:framePr w:w="10176" w:h="9775" w:hRule="exact" w:wrap="around" w:vAnchor="page" w:hAnchor="page" w:x="903" w:y="1133"/>
        <w:tabs>
          <w:tab w:leader="dot" w:pos="10162" w:val="right"/>
        </w:tabs>
        <w:widowControl w:val="0"/>
        <w:keepNext w:val="0"/>
        <w:keepLines w:val="0"/>
        <w:shd w:val="clear" w:color="auto" w:fill="auto"/>
        <w:bidi w:val="0"/>
        <w:spacing w:before="0" w:after="0" w:line="302" w:lineRule="exact"/>
        <w:ind w:left="20" w:right="0" w:firstLine="0"/>
      </w:pPr>
      <w:hyperlink w:anchor="bookmark37" w:tooltip="Current Document">
        <w:r>
          <w:rPr>
            <w:lang w:val="ru-RU" w:eastAsia="ru-RU" w:bidi="ru-RU"/>
            <w:sz w:val="24"/>
            <w:szCs w:val="24"/>
            <w:w w:val="100"/>
            <w:spacing w:val="0"/>
            <w:color w:val="000000"/>
            <w:position w:val="0"/>
          </w:rPr>
          <w:t xml:space="preserve"> Рекомендации по проверке экзаменационных работ</w:t>
          <w:tab/>
          <w:t>18</w:t>
        </w:r>
      </w:hyperlink>
    </w:p>
    <w:p>
      <w:pPr>
        <w:pStyle w:val="TOC 1"/>
        <w:numPr>
          <w:ilvl w:val="0"/>
          <w:numId w:val="1"/>
        </w:numPr>
        <w:framePr w:w="10176" w:h="9775" w:hRule="exact" w:wrap="around" w:vAnchor="page" w:hAnchor="page" w:x="903" w:y="1133"/>
        <w:tabs>
          <w:tab w:leader="dot" w:pos="10162" w:val="right"/>
        </w:tabs>
        <w:widowControl w:val="0"/>
        <w:keepNext w:val="0"/>
        <w:keepLines w:val="0"/>
        <w:shd w:val="clear" w:color="auto" w:fill="auto"/>
        <w:bidi w:val="0"/>
        <w:spacing w:before="0" w:after="0" w:line="302" w:lineRule="exact"/>
        <w:ind w:left="20" w:right="0" w:firstLine="0"/>
      </w:pPr>
      <w:hyperlink w:anchor="bookmark39" w:tooltip="Current Document">
        <w:r>
          <w:rPr>
            <w:lang w:val="ru-RU" w:eastAsia="ru-RU" w:bidi="ru-RU"/>
            <w:sz w:val="24"/>
            <w:szCs w:val="24"/>
            <w:w w:val="100"/>
            <w:spacing w:val="0"/>
            <w:color w:val="000000"/>
            <w:position w:val="0"/>
          </w:rPr>
          <w:t xml:space="preserve"> Инструктивные материалы для работников ППЭ</w:t>
          <w:tab/>
          <w:t>20</w:t>
        </w:r>
      </w:hyperlink>
    </w:p>
    <w:p>
      <w:pPr>
        <w:pStyle w:val="TOC 1"/>
        <w:numPr>
          <w:ilvl w:val="1"/>
          <w:numId w:val="1"/>
        </w:numPr>
        <w:framePr w:w="10176" w:h="9775" w:hRule="exact" w:wrap="around" w:vAnchor="page" w:hAnchor="page" w:x="903" w:y="1133"/>
        <w:tabs>
          <w:tab w:leader="dot" w:pos="10162" w:val="right"/>
        </w:tabs>
        <w:widowControl w:val="0"/>
        <w:keepNext w:val="0"/>
        <w:keepLines w:val="0"/>
        <w:shd w:val="clear" w:color="auto" w:fill="auto"/>
        <w:bidi w:val="0"/>
        <w:spacing w:before="0" w:after="0" w:line="302" w:lineRule="exact"/>
        <w:ind w:left="20" w:right="0" w:firstLine="0"/>
      </w:pPr>
      <w:hyperlink w:anchor="bookmark40" w:tooltip="Current Document">
        <w:r>
          <w:rPr>
            <w:lang w:val="ru-RU" w:eastAsia="ru-RU" w:bidi="ru-RU"/>
            <w:sz w:val="24"/>
            <w:szCs w:val="24"/>
            <w:w w:val="100"/>
            <w:spacing w:val="0"/>
            <w:color w:val="000000"/>
            <w:position w:val="0"/>
          </w:rPr>
          <w:t xml:space="preserve"> Инструкция для руководителя ППЭ</w:t>
          <w:tab/>
          <w:t>20</w:t>
        </w:r>
      </w:hyperlink>
    </w:p>
    <w:p>
      <w:pPr>
        <w:pStyle w:val="TOC 1"/>
        <w:numPr>
          <w:ilvl w:val="1"/>
          <w:numId w:val="1"/>
        </w:numPr>
        <w:framePr w:w="10176" w:h="9775" w:hRule="exact" w:wrap="around" w:vAnchor="page" w:hAnchor="page" w:x="903" w:y="1133"/>
        <w:tabs>
          <w:tab w:leader="dot" w:pos="10162" w:val="right"/>
        </w:tabs>
        <w:widowControl w:val="0"/>
        <w:keepNext w:val="0"/>
        <w:keepLines w:val="0"/>
        <w:shd w:val="clear" w:color="auto" w:fill="auto"/>
        <w:bidi w:val="0"/>
        <w:spacing w:before="0" w:after="0" w:line="302" w:lineRule="exact"/>
        <w:ind w:left="20" w:right="0" w:firstLine="0"/>
      </w:pPr>
      <w:hyperlink w:anchor="bookmark46" w:tooltip="Current Document">
        <w:r>
          <w:rPr>
            <w:lang w:val="ru-RU" w:eastAsia="ru-RU" w:bidi="ru-RU"/>
            <w:sz w:val="24"/>
            <w:szCs w:val="24"/>
            <w:w w:val="100"/>
            <w:spacing w:val="0"/>
            <w:color w:val="000000"/>
            <w:position w:val="0"/>
          </w:rPr>
          <w:t xml:space="preserve"> Инструкция для члена ГЭК</w:t>
          <w:tab/>
          <w:t>27</w:t>
        </w:r>
      </w:hyperlink>
    </w:p>
    <w:p>
      <w:pPr>
        <w:pStyle w:val="TOC 1"/>
        <w:numPr>
          <w:ilvl w:val="1"/>
          <w:numId w:val="1"/>
        </w:numPr>
        <w:framePr w:w="10176" w:h="9775" w:hRule="exact" w:wrap="around" w:vAnchor="page" w:hAnchor="page" w:x="903" w:y="1133"/>
        <w:tabs>
          <w:tab w:leader="dot" w:pos="10162" w:val="right"/>
        </w:tabs>
        <w:widowControl w:val="0"/>
        <w:keepNext w:val="0"/>
        <w:keepLines w:val="0"/>
        <w:shd w:val="clear" w:color="auto" w:fill="auto"/>
        <w:bidi w:val="0"/>
        <w:spacing w:before="0" w:after="0" w:line="302" w:lineRule="exact"/>
        <w:ind w:left="20" w:right="0" w:firstLine="0"/>
      </w:pPr>
      <w:hyperlink w:anchor="bookmark55" w:tooltip="Current Document">
        <w:r>
          <w:rPr>
            <w:lang w:val="ru-RU" w:eastAsia="ru-RU" w:bidi="ru-RU"/>
            <w:sz w:val="24"/>
            <w:szCs w:val="24"/>
            <w:w w:val="100"/>
            <w:spacing w:val="0"/>
            <w:color w:val="000000"/>
            <w:position w:val="0"/>
          </w:rPr>
          <w:t xml:space="preserve"> Инструкция для организаторов в аудитории</w:t>
          <w:tab/>
          <w:t>33</w:t>
        </w:r>
      </w:hyperlink>
    </w:p>
    <w:p>
      <w:pPr>
        <w:pStyle w:val="TOC 1"/>
        <w:numPr>
          <w:ilvl w:val="1"/>
          <w:numId w:val="1"/>
        </w:numPr>
        <w:framePr w:w="10176" w:h="9775" w:hRule="exact" w:wrap="around" w:vAnchor="page" w:hAnchor="page" w:x="903" w:y="1133"/>
        <w:tabs>
          <w:tab w:leader="dot" w:pos="10162" w:val="right"/>
        </w:tabs>
        <w:widowControl w:val="0"/>
        <w:keepNext w:val="0"/>
        <w:keepLines w:val="0"/>
        <w:shd w:val="clear" w:color="auto" w:fill="auto"/>
        <w:bidi w:val="0"/>
        <w:spacing w:before="0" w:after="0" w:line="302" w:lineRule="exact"/>
        <w:ind w:left="20" w:right="0" w:firstLine="0"/>
      </w:pPr>
      <w:hyperlink w:anchor="bookmark59" w:tooltip="Current Document">
        <w:r>
          <w:rPr>
            <w:lang w:val="ru-RU" w:eastAsia="ru-RU" w:bidi="ru-RU"/>
            <w:sz w:val="24"/>
            <w:szCs w:val="24"/>
            <w:w w:val="100"/>
            <w:spacing w:val="0"/>
            <w:color w:val="000000"/>
            <w:position w:val="0"/>
          </w:rPr>
          <w:t xml:space="preserve"> Инструкция для организатора вне аудитории</w:t>
          <w:tab/>
          <w:t>45</w:t>
        </w:r>
      </w:hyperlink>
    </w:p>
    <w:p>
      <w:pPr>
        <w:pStyle w:val="TOC 1"/>
        <w:numPr>
          <w:ilvl w:val="1"/>
          <w:numId w:val="1"/>
        </w:numPr>
        <w:framePr w:w="10176" w:h="9775" w:hRule="exact" w:wrap="around" w:vAnchor="page" w:hAnchor="page" w:x="903" w:y="1133"/>
        <w:tabs>
          <w:tab w:leader="dot" w:pos="10162" w:val="right"/>
        </w:tabs>
        <w:widowControl w:val="0"/>
        <w:keepNext w:val="0"/>
        <w:keepLines w:val="0"/>
        <w:shd w:val="clear" w:color="auto" w:fill="auto"/>
        <w:bidi w:val="0"/>
        <w:spacing w:before="0" w:after="0" w:line="302" w:lineRule="exact"/>
        <w:ind w:left="20" w:right="0" w:firstLine="0"/>
      </w:pPr>
      <w:hyperlink w:anchor="bookmark62" w:tooltip="Current Document">
        <w:r>
          <w:rPr>
            <w:lang w:val="ru-RU" w:eastAsia="ru-RU" w:bidi="ru-RU"/>
            <w:sz w:val="24"/>
            <w:szCs w:val="24"/>
            <w:w w:val="100"/>
            <w:spacing w:val="0"/>
            <w:color w:val="000000"/>
            <w:position w:val="0"/>
          </w:rPr>
          <w:t xml:space="preserve"> Инструкция для технического специалиста</w:t>
          <w:tab/>
          <w:t>51</w:t>
        </w:r>
      </w:hyperlink>
    </w:p>
    <w:p>
      <w:pPr>
        <w:pStyle w:val="TOC 1"/>
        <w:numPr>
          <w:ilvl w:val="1"/>
          <w:numId w:val="1"/>
        </w:numPr>
        <w:framePr w:w="10176" w:h="9775" w:hRule="exact" w:wrap="around" w:vAnchor="page" w:hAnchor="page" w:x="903" w:y="1133"/>
        <w:tabs>
          <w:tab w:leader="dot" w:pos="10162" w:val="right"/>
        </w:tabs>
        <w:widowControl w:val="0"/>
        <w:keepNext w:val="0"/>
        <w:keepLines w:val="0"/>
        <w:shd w:val="clear" w:color="auto" w:fill="auto"/>
        <w:bidi w:val="0"/>
        <w:spacing w:before="0" w:after="0" w:line="302" w:lineRule="exact"/>
        <w:ind w:left="20" w:right="0" w:firstLine="0"/>
      </w:pPr>
      <w:hyperlink w:anchor="bookmark63" w:tooltip="Current Document">
        <w:r>
          <w:rPr>
            <w:lang w:val="ru-RU" w:eastAsia="ru-RU" w:bidi="ru-RU"/>
            <w:sz w:val="24"/>
            <w:szCs w:val="24"/>
            <w:w w:val="100"/>
            <w:spacing w:val="0"/>
            <w:color w:val="000000"/>
            <w:position w:val="0"/>
          </w:rPr>
          <w:t xml:space="preserve"> Инструкция для медицинского работника</w:t>
          <w:tab/>
          <w:t>54</w:t>
        </w:r>
      </w:hyperlink>
    </w:p>
    <w:p>
      <w:pPr>
        <w:pStyle w:val="TOC 1"/>
        <w:numPr>
          <w:ilvl w:val="1"/>
          <w:numId w:val="1"/>
        </w:numPr>
        <w:framePr w:w="10176" w:h="9775" w:hRule="exact" w:wrap="around" w:vAnchor="page" w:hAnchor="page" w:x="903" w:y="1133"/>
        <w:widowControl w:val="0"/>
        <w:keepNext w:val="0"/>
        <w:keepLines w:val="0"/>
        <w:shd w:val="clear" w:color="auto" w:fill="auto"/>
        <w:bidi w:val="0"/>
        <w:spacing w:before="0" w:after="0" w:line="302" w:lineRule="exact"/>
        <w:ind w:left="20" w:right="0" w:firstLine="0"/>
      </w:pPr>
      <w:hyperlink w:anchor="bookmark65" w:tooltip="Current Document">
        <w:r>
          <w:rPr>
            <w:lang w:val="ru-RU" w:eastAsia="ru-RU" w:bidi="ru-RU"/>
            <w:sz w:val="24"/>
            <w:szCs w:val="24"/>
            <w:w w:val="100"/>
            <w:spacing w:val="0"/>
            <w:color w:val="000000"/>
            <w:position w:val="0"/>
          </w:rPr>
          <w:t xml:space="preserve"> Инструкция для участника ГИА, зачитываемая организатором в аудитории перед</w:t>
        </w:r>
      </w:hyperlink>
    </w:p>
    <w:p>
      <w:pPr>
        <w:pStyle w:val="TOC 1"/>
        <w:framePr w:w="10176" w:h="9775" w:hRule="exact" w:wrap="around" w:vAnchor="page" w:hAnchor="page" w:x="903" w:y="1133"/>
        <w:tabs>
          <w:tab w:leader="dot" w:pos="10162" w:val="right"/>
        </w:tabs>
        <w:widowControl w:val="0"/>
        <w:keepNext w:val="0"/>
        <w:keepLines w:val="0"/>
        <w:shd w:val="clear" w:color="auto" w:fill="auto"/>
        <w:bidi w:val="0"/>
        <w:spacing w:before="0" w:after="0" w:line="302" w:lineRule="exact"/>
        <w:ind w:left="20" w:right="0" w:firstLine="0"/>
      </w:pPr>
      <w:r>
        <w:rPr>
          <w:lang w:val="ru-RU" w:eastAsia="ru-RU" w:bidi="ru-RU"/>
          <w:sz w:val="24"/>
          <w:szCs w:val="24"/>
          <w:w w:val="100"/>
          <w:spacing w:val="0"/>
          <w:color w:val="000000"/>
          <w:position w:val="0"/>
        </w:rPr>
        <w:t>началом экзамена</w:t>
        <w:tab/>
        <w:t>55</w:t>
      </w:r>
    </w:p>
    <w:p>
      <w:pPr>
        <w:pStyle w:val="TOC 1"/>
        <w:framePr w:w="10176" w:h="9775" w:hRule="exact" w:wrap="around" w:vAnchor="page" w:hAnchor="page" w:x="903" w:y="1133"/>
        <w:widowControl w:val="0"/>
        <w:keepNext w:val="0"/>
        <w:keepLines w:val="0"/>
        <w:shd w:val="clear" w:color="auto" w:fill="auto"/>
        <w:bidi w:val="0"/>
        <w:spacing w:before="0" w:after="0" w:line="302" w:lineRule="exact"/>
        <w:ind w:left="20" w:right="0" w:firstLine="0"/>
      </w:pPr>
      <w:hyperlink w:anchor="bookmark67" w:tooltip="Current Document">
        <w:r>
          <w:rPr>
            <w:lang w:val="ru-RU" w:eastAsia="ru-RU" w:bidi="ru-RU"/>
            <w:sz w:val="24"/>
            <w:szCs w:val="24"/>
            <w:w w:val="100"/>
            <w:spacing w:val="0"/>
            <w:color w:val="000000"/>
            <w:position w:val="0"/>
          </w:rPr>
          <w:t>Приложение 1. Журнал учета участников ГИА, обратившихся к медицинскому</w:t>
        </w:r>
      </w:hyperlink>
    </w:p>
    <w:p>
      <w:pPr>
        <w:pStyle w:val="TOC 1"/>
        <w:framePr w:w="10176" w:h="9775" w:hRule="exact" w:wrap="around" w:vAnchor="page" w:hAnchor="page" w:x="903" w:y="1133"/>
        <w:tabs>
          <w:tab w:leader="dot" w:pos="10142" w:val="right"/>
        </w:tabs>
        <w:widowControl w:val="0"/>
        <w:keepNext w:val="0"/>
        <w:keepLines w:val="0"/>
        <w:shd w:val="clear" w:color="auto" w:fill="auto"/>
        <w:bidi w:val="0"/>
        <w:spacing w:before="0" w:after="0" w:line="302" w:lineRule="exact"/>
        <w:ind w:left="0" w:right="0" w:firstLine="0"/>
      </w:pPr>
      <w:r>
        <w:rPr>
          <w:lang w:val="ru-RU" w:eastAsia="ru-RU" w:bidi="ru-RU"/>
          <w:sz w:val="24"/>
          <w:szCs w:val="24"/>
          <w:w w:val="100"/>
          <w:spacing w:val="0"/>
          <w:color w:val="000000"/>
          <w:position w:val="0"/>
        </w:rPr>
        <w:t>работнику</w:t>
        <w:tab/>
        <w:t>60</w:t>
      </w:r>
    </w:p>
    <w:p>
      <w:pPr>
        <w:pStyle w:val="TOC 1"/>
        <w:framePr w:w="10176" w:h="9775" w:hRule="exact" w:wrap="around" w:vAnchor="page" w:hAnchor="page" w:x="903" w:y="1133"/>
        <w:tabs>
          <w:tab w:leader="dot" w:pos="10162" w:val="right"/>
        </w:tabs>
        <w:widowControl w:val="0"/>
        <w:keepNext w:val="0"/>
        <w:keepLines w:val="0"/>
        <w:shd w:val="clear" w:color="auto" w:fill="auto"/>
        <w:bidi w:val="0"/>
        <w:spacing w:before="0" w:after="0" w:line="302" w:lineRule="exact"/>
        <w:ind w:left="20" w:right="0" w:firstLine="0"/>
      </w:pPr>
      <w:hyperlink w:anchor="bookmark70" w:tooltip="Current Document">
        <w:r>
          <w:rPr>
            <w:lang w:val="ru-RU" w:eastAsia="ru-RU" w:bidi="ru-RU"/>
            <w:sz w:val="24"/>
            <w:szCs w:val="24"/>
            <w:w w:val="100"/>
            <w:spacing w:val="0"/>
            <w:color w:val="000000"/>
            <w:position w:val="0"/>
          </w:rPr>
          <w:t>Приложение 2. Образец заявления об участии в Г</w:t>
        </w:r>
        <w:r>
          <w:rPr>
            <w:rStyle w:val="CharStyle13"/>
          </w:rPr>
          <w:t>ИА</w:t>
        </w:r>
        <w:r>
          <w:rPr>
            <w:lang w:val="ru-RU" w:eastAsia="ru-RU" w:bidi="ru-RU"/>
            <w:sz w:val="24"/>
            <w:szCs w:val="24"/>
            <w:w w:val="100"/>
            <w:spacing w:val="0"/>
            <w:color w:val="000000"/>
            <w:position w:val="0"/>
          </w:rPr>
          <w:tab/>
          <w:t>62</w:t>
        </w:r>
      </w:hyperlink>
    </w:p>
    <w:p>
      <w:pPr>
        <w:pStyle w:val="TOC 1"/>
        <w:framePr w:w="10176" w:h="9775" w:hRule="exact" w:wrap="around" w:vAnchor="page" w:hAnchor="page" w:x="903" w:y="1133"/>
        <w:tabs>
          <w:tab w:leader="dot" w:pos="10162" w:val="right"/>
        </w:tabs>
        <w:widowControl w:val="0"/>
        <w:keepNext w:val="0"/>
        <w:keepLines w:val="0"/>
        <w:shd w:val="clear" w:color="auto" w:fill="auto"/>
        <w:bidi w:val="0"/>
        <w:spacing w:before="0" w:after="0" w:line="302" w:lineRule="exact"/>
        <w:ind w:left="20" w:right="0" w:firstLine="0"/>
      </w:pPr>
      <w:hyperlink w:anchor="bookmark72" w:tooltip="Current Document">
        <w:r>
          <w:rPr>
            <w:lang w:val="ru-RU" w:eastAsia="ru-RU" w:bidi="ru-RU"/>
            <w:sz w:val="24"/>
            <w:szCs w:val="24"/>
            <w:w w:val="100"/>
            <w:spacing w:val="0"/>
            <w:color w:val="000000"/>
            <w:position w:val="0"/>
          </w:rPr>
          <w:t>Приложение 3. Памятка о правилах проведения ГИА в 2024 году</w:t>
          <w:tab/>
          <w:t>65</w:t>
        </w:r>
      </w:hyperlink>
    </w:p>
    <w:p>
      <w:pPr>
        <w:pStyle w:val="Style14"/>
        <w:framePr w:wrap="around" w:vAnchor="page" w:hAnchor="page" w:x="10690" w:y="15549"/>
        <w:widowControl w:val="0"/>
        <w:keepNext w:val="0"/>
        <w:keepLines w:val="0"/>
        <w:shd w:val="clear" w:color="auto" w:fill="auto"/>
        <w:bidi w:val="0"/>
        <w:jc w:val="left"/>
        <w:spacing w:before="0" w:after="0" w:line="190" w:lineRule="exact"/>
        <w:ind w:left="0" w:right="0" w:firstLine="0"/>
      </w:pPr>
      <w:r>
        <w:rPr>
          <w:lang w:val="ru-RU" w:eastAsia="ru-RU" w:bidi="ru-RU"/>
          <w:w w:val="100"/>
          <w:color w:val="000000"/>
          <w:position w:val="0"/>
        </w:rPr>
        <w:t>2</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9"/>
        <w:framePr w:wrap="around" w:vAnchor="page" w:hAnchor="page" w:x="776" w:y="1493"/>
        <w:widowControl w:val="0"/>
        <w:keepNext w:val="0"/>
        <w:keepLines w:val="0"/>
        <w:shd w:val="clear" w:color="auto" w:fill="auto"/>
        <w:bidi w:val="0"/>
        <w:jc w:val="left"/>
        <w:spacing w:before="0" w:after="0" w:line="240" w:lineRule="exact"/>
        <w:ind w:left="2520" w:right="0" w:firstLine="0"/>
      </w:pPr>
      <w:bookmarkStart w:id="1" w:name="bookmark1"/>
      <w:r>
        <w:rPr>
          <w:lang w:val="ru-RU" w:eastAsia="ru-RU" w:bidi="ru-RU"/>
          <w:sz w:val="24"/>
          <w:szCs w:val="24"/>
          <w:w w:val="100"/>
          <w:color w:val="000000"/>
          <w:position w:val="0"/>
        </w:rPr>
        <w:t>Перечень условных обозначений и сокращений</w:t>
      </w:r>
      <w:bookmarkEnd w:id="1"/>
    </w:p>
    <w:tbl>
      <w:tblPr>
        <w:tblOverlap w:val="never"/>
        <w:tblLayout w:type="fixed"/>
        <w:jc w:val="left"/>
      </w:tblPr>
      <w:tblGrid>
        <w:gridCol w:w="2582"/>
        <w:gridCol w:w="7766"/>
      </w:tblGrid>
      <w:tr>
        <w:trPr>
          <w:trHeight w:val="470" w:hRule="exact"/>
        </w:trPr>
        <w:tc>
          <w:tcPr>
            <w:shd w:val="clear" w:color="auto" w:fill="FFFFFF"/>
            <w:tcBorders>
              <w:left w:val="single" w:sz="4"/>
              <w:top w:val="single" w:sz="4"/>
            </w:tcBorders>
            <w:vAlign w:val="bottom"/>
          </w:tcPr>
          <w:p>
            <w:pPr>
              <w:pStyle w:val="Style7"/>
              <w:framePr w:w="10349" w:h="13440" w:wrap="around" w:vAnchor="page" w:hAnchor="page" w:x="781" w:y="2098"/>
              <w:widowControl w:val="0"/>
              <w:keepNext w:val="0"/>
              <w:keepLines w:val="0"/>
              <w:shd w:val="clear" w:color="auto" w:fill="auto"/>
              <w:bidi w:val="0"/>
              <w:jc w:val="left"/>
              <w:spacing w:before="0" w:after="0" w:line="240" w:lineRule="exact"/>
              <w:ind w:left="140" w:right="0" w:firstLine="0"/>
            </w:pPr>
            <w:bookmarkStart w:id="2" w:name="bookmark2"/>
            <w:r>
              <w:rPr>
                <w:rStyle w:val="CharStyle16"/>
              </w:rPr>
              <w:t>АК</w:t>
            </w:r>
            <w:bookmarkEnd w:id="2"/>
          </w:p>
        </w:tc>
        <w:tc>
          <w:tcPr>
            <w:shd w:val="clear" w:color="auto" w:fill="FFFFFF"/>
            <w:tcBorders>
              <w:left w:val="single" w:sz="4"/>
              <w:right w:val="single" w:sz="4"/>
              <w:top w:val="single" w:sz="4"/>
            </w:tcBorders>
            <w:vAlign w:val="bottom"/>
          </w:tcPr>
          <w:p>
            <w:pPr>
              <w:pStyle w:val="Style7"/>
              <w:framePr w:w="10349" w:h="13440" w:wrap="around" w:vAnchor="page" w:hAnchor="page" w:x="781" w:y="2098"/>
              <w:widowControl w:val="0"/>
              <w:keepNext w:val="0"/>
              <w:keepLines w:val="0"/>
              <w:shd w:val="clear" w:color="auto" w:fill="auto"/>
              <w:bidi w:val="0"/>
              <w:jc w:val="both"/>
              <w:spacing w:before="0" w:after="0" w:line="240" w:lineRule="exact"/>
              <w:ind w:left="0" w:right="0" w:firstLine="0"/>
            </w:pPr>
            <w:r>
              <w:rPr>
                <w:rStyle w:val="CharStyle16"/>
              </w:rPr>
              <w:t>Апелляционная комиссия субъекта Российской Федерации</w:t>
            </w:r>
          </w:p>
        </w:tc>
      </w:tr>
      <w:tr>
        <w:trPr>
          <w:trHeight w:val="749" w:hRule="exact"/>
        </w:trPr>
        <w:tc>
          <w:tcPr>
            <w:shd w:val="clear" w:color="auto" w:fill="FFFFFF"/>
            <w:tcBorders>
              <w:left w:val="single" w:sz="4"/>
              <w:top w:val="single" w:sz="4"/>
            </w:tcBorders>
            <w:vAlign w:val="center"/>
          </w:tcPr>
          <w:p>
            <w:pPr>
              <w:pStyle w:val="Style7"/>
              <w:framePr w:w="10349" w:h="13440" w:wrap="around" w:vAnchor="page" w:hAnchor="page" w:x="781" w:y="2098"/>
              <w:widowControl w:val="0"/>
              <w:keepNext w:val="0"/>
              <w:keepLines w:val="0"/>
              <w:shd w:val="clear" w:color="auto" w:fill="auto"/>
              <w:bidi w:val="0"/>
              <w:jc w:val="left"/>
              <w:spacing w:before="0" w:after="0" w:line="240" w:lineRule="exact"/>
              <w:ind w:left="140" w:right="0" w:firstLine="0"/>
            </w:pPr>
            <w:r>
              <w:rPr>
                <w:rStyle w:val="CharStyle16"/>
              </w:rPr>
              <w:t>Бланки</w:t>
            </w:r>
          </w:p>
        </w:tc>
        <w:tc>
          <w:tcPr>
            <w:shd w:val="clear" w:color="auto" w:fill="FFFFFF"/>
            <w:tcBorders>
              <w:left w:val="single" w:sz="4"/>
              <w:right w:val="single" w:sz="4"/>
              <w:top w:val="single" w:sz="4"/>
            </w:tcBorders>
            <w:vAlign w:val="center"/>
          </w:tcPr>
          <w:p>
            <w:pPr>
              <w:pStyle w:val="Style7"/>
              <w:framePr w:w="10349" w:h="13440" w:wrap="around" w:vAnchor="page" w:hAnchor="page" w:x="781" w:y="2098"/>
              <w:widowControl w:val="0"/>
              <w:keepNext w:val="0"/>
              <w:keepLines w:val="0"/>
              <w:shd w:val="clear" w:color="auto" w:fill="auto"/>
              <w:bidi w:val="0"/>
              <w:jc w:val="both"/>
              <w:spacing w:before="0" w:after="0" w:line="298" w:lineRule="exact"/>
              <w:ind w:left="0" w:right="0" w:firstLine="0"/>
            </w:pPr>
            <w:r>
              <w:rPr>
                <w:rStyle w:val="CharStyle16"/>
              </w:rPr>
              <w:t>Бланки регистрации (в случае их использования) и бланки для записи ответов</w:t>
            </w:r>
          </w:p>
        </w:tc>
      </w:tr>
      <w:tr>
        <w:trPr>
          <w:trHeight w:val="451" w:hRule="exact"/>
        </w:trPr>
        <w:tc>
          <w:tcPr>
            <w:shd w:val="clear" w:color="auto" w:fill="FFFFFF"/>
            <w:tcBorders>
              <w:left w:val="single" w:sz="4"/>
              <w:top w:val="single" w:sz="4"/>
            </w:tcBorders>
            <w:vAlign w:val="bottom"/>
          </w:tcPr>
          <w:p>
            <w:pPr>
              <w:pStyle w:val="Style7"/>
              <w:framePr w:w="10349" w:h="13440" w:wrap="around" w:vAnchor="page" w:hAnchor="page" w:x="781" w:y="2098"/>
              <w:widowControl w:val="0"/>
              <w:keepNext w:val="0"/>
              <w:keepLines w:val="0"/>
              <w:shd w:val="clear" w:color="auto" w:fill="auto"/>
              <w:bidi w:val="0"/>
              <w:jc w:val="left"/>
              <w:spacing w:before="0" w:after="0" w:line="240" w:lineRule="exact"/>
              <w:ind w:left="140" w:right="0" w:firstLine="0"/>
            </w:pPr>
            <w:r>
              <w:rPr>
                <w:rStyle w:val="CharStyle16"/>
              </w:rPr>
              <w:t>ГВЭ</w:t>
            </w:r>
          </w:p>
        </w:tc>
        <w:tc>
          <w:tcPr>
            <w:shd w:val="clear" w:color="auto" w:fill="FFFFFF"/>
            <w:tcBorders>
              <w:left w:val="single" w:sz="4"/>
              <w:right w:val="single" w:sz="4"/>
              <w:top w:val="single" w:sz="4"/>
            </w:tcBorders>
            <w:vAlign w:val="bottom"/>
          </w:tcPr>
          <w:p>
            <w:pPr>
              <w:pStyle w:val="Style7"/>
              <w:framePr w:w="10349" w:h="13440" w:wrap="around" w:vAnchor="page" w:hAnchor="page" w:x="781" w:y="2098"/>
              <w:widowControl w:val="0"/>
              <w:keepNext w:val="0"/>
              <w:keepLines w:val="0"/>
              <w:shd w:val="clear" w:color="auto" w:fill="auto"/>
              <w:bidi w:val="0"/>
              <w:jc w:val="both"/>
              <w:spacing w:before="0" w:after="0" w:line="240" w:lineRule="exact"/>
              <w:ind w:left="0" w:right="0" w:firstLine="0"/>
            </w:pPr>
            <w:r>
              <w:rPr>
                <w:rStyle w:val="CharStyle16"/>
              </w:rPr>
              <w:t>Г осударственный выпускной экзамен</w:t>
            </w:r>
          </w:p>
        </w:tc>
      </w:tr>
      <w:tr>
        <w:trPr>
          <w:trHeight w:val="758" w:hRule="exact"/>
        </w:trPr>
        <w:tc>
          <w:tcPr>
            <w:shd w:val="clear" w:color="auto" w:fill="FFFFFF"/>
            <w:tcBorders>
              <w:left w:val="single" w:sz="4"/>
              <w:top w:val="single" w:sz="4"/>
            </w:tcBorders>
            <w:vAlign w:val="center"/>
          </w:tcPr>
          <w:p>
            <w:pPr>
              <w:pStyle w:val="Style7"/>
              <w:framePr w:w="10349" w:h="13440" w:wrap="around" w:vAnchor="page" w:hAnchor="page" w:x="781" w:y="2098"/>
              <w:widowControl w:val="0"/>
              <w:keepNext w:val="0"/>
              <w:keepLines w:val="0"/>
              <w:shd w:val="clear" w:color="auto" w:fill="auto"/>
              <w:bidi w:val="0"/>
              <w:jc w:val="left"/>
              <w:spacing w:before="0" w:after="0" w:line="240" w:lineRule="exact"/>
              <w:ind w:left="140" w:right="0" w:firstLine="0"/>
            </w:pPr>
            <w:r>
              <w:rPr>
                <w:rStyle w:val="CharStyle16"/>
              </w:rPr>
              <w:t>ГИА</w:t>
            </w:r>
          </w:p>
        </w:tc>
        <w:tc>
          <w:tcPr>
            <w:shd w:val="clear" w:color="auto" w:fill="FFFFFF"/>
            <w:tcBorders>
              <w:left w:val="single" w:sz="4"/>
              <w:right w:val="single" w:sz="4"/>
              <w:top w:val="single" w:sz="4"/>
            </w:tcBorders>
            <w:vAlign w:val="bottom"/>
          </w:tcPr>
          <w:p>
            <w:pPr>
              <w:pStyle w:val="Style7"/>
              <w:framePr w:w="10349" w:h="13440" w:wrap="around" w:vAnchor="page" w:hAnchor="page" w:x="781" w:y="2098"/>
              <w:widowControl w:val="0"/>
              <w:keepNext w:val="0"/>
              <w:keepLines w:val="0"/>
              <w:shd w:val="clear" w:color="auto" w:fill="auto"/>
              <w:bidi w:val="0"/>
              <w:jc w:val="both"/>
              <w:spacing w:before="0" w:after="0" w:line="307" w:lineRule="exact"/>
              <w:ind w:left="0" w:right="0" w:firstLine="0"/>
            </w:pPr>
            <w:r>
              <w:rPr>
                <w:rStyle w:val="CharStyle16"/>
              </w:rPr>
              <w:t>Государственная итоговая аттестация по образовательным программам основного общего образования</w:t>
            </w:r>
          </w:p>
        </w:tc>
      </w:tr>
      <w:tr>
        <w:trPr>
          <w:trHeight w:val="749" w:hRule="exact"/>
        </w:trPr>
        <w:tc>
          <w:tcPr>
            <w:shd w:val="clear" w:color="auto" w:fill="FFFFFF"/>
            <w:tcBorders>
              <w:left w:val="single" w:sz="4"/>
              <w:top w:val="single" w:sz="4"/>
            </w:tcBorders>
            <w:vAlign w:val="center"/>
          </w:tcPr>
          <w:p>
            <w:pPr>
              <w:pStyle w:val="Style7"/>
              <w:framePr w:w="10349" w:h="13440" w:wrap="around" w:vAnchor="page" w:hAnchor="page" w:x="781" w:y="2098"/>
              <w:widowControl w:val="0"/>
              <w:keepNext w:val="0"/>
              <w:keepLines w:val="0"/>
              <w:shd w:val="clear" w:color="auto" w:fill="auto"/>
              <w:bidi w:val="0"/>
              <w:jc w:val="left"/>
              <w:spacing w:before="0" w:after="0" w:line="240" w:lineRule="exact"/>
              <w:ind w:left="140" w:right="0" w:firstLine="0"/>
            </w:pPr>
            <w:r>
              <w:rPr>
                <w:rStyle w:val="CharStyle16"/>
              </w:rPr>
              <w:t>ГЭК</w:t>
            </w:r>
          </w:p>
        </w:tc>
        <w:tc>
          <w:tcPr>
            <w:shd w:val="clear" w:color="auto" w:fill="FFFFFF"/>
            <w:tcBorders>
              <w:left w:val="single" w:sz="4"/>
              <w:right w:val="single" w:sz="4"/>
              <w:top w:val="single" w:sz="4"/>
            </w:tcBorders>
            <w:vAlign w:val="bottom"/>
          </w:tcPr>
          <w:p>
            <w:pPr>
              <w:pStyle w:val="Style7"/>
              <w:framePr w:w="10349" w:h="13440" w:wrap="around" w:vAnchor="page" w:hAnchor="page" w:x="781" w:y="2098"/>
              <w:widowControl w:val="0"/>
              <w:keepNext w:val="0"/>
              <w:keepLines w:val="0"/>
              <w:shd w:val="clear" w:color="auto" w:fill="auto"/>
              <w:bidi w:val="0"/>
              <w:jc w:val="both"/>
              <w:spacing w:before="0" w:after="0" w:line="307" w:lineRule="exact"/>
              <w:ind w:left="0" w:right="0" w:firstLine="0"/>
            </w:pPr>
            <w:r>
              <w:rPr>
                <w:rStyle w:val="CharStyle16"/>
              </w:rPr>
              <w:t>Государственная экзаменационная комиссия субъекта Российской Федерации</w:t>
            </w:r>
          </w:p>
        </w:tc>
      </w:tr>
      <w:tr>
        <w:trPr>
          <w:trHeight w:val="758" w:hRule="exact"/>
        </w:trPr>
        <w:tc>
          <w:tcPr>
            <w:shd w:val="clear" w:color="auto" w:fill="FFFFFF"/>
            <w:tcBorders>
              <w:left w:val="single" w:sz="4"/>
              <w:top w:val="single" w:sz="4"/>
            </w:tcBorders>
            <w:vAlign w:val="center"/>
          </w:tcPr>
          <w:p>
            <w:pPr>
              <w:pStyle w:val="Style7"/>
              <w:framePr w:w="10349" w:h="13440" w:wrap="around" w:vAnchor="page" w:hAnchor="page" w:x="781" w:y="2098"/>
              <w:widowControl w:val="0"/>
              <w:keepNext w:val="0"/>
              <w:keepLines w:val="0"/>
              <w:shd w:val="clear" w:color="auto" w:fill="auto"/>
              <w:bidi w:val="0"/>
              <w:jc w:val="left"/>
              <w:spacing w:before="0" w:after="60" w:line="240" w:lineRule="exact"/>
              <w:ind w:left="140" w:right="0" w:firstLine="0"/>
            </w:pPr>
            <w:r>
              <w:rPr>
                <w:rStyle w:val="CharStyle16"/>
              </w:rPr>
              <w:t>Дополнительные</w:t>
            </w:r>
          </w:p>
          <w:p>
            <w:pPr>
              <w:pStyle w:val="Style7"/>
              <w:framePr w:w="10349" w:h="13440" w:wrap="around" w:vAnchor="page" w:hAnchor="page" w:x="781" w:y="2098"/>
              <w:widowControl w:val="0"/>
              <w:keepNext w:val="0"/>
              <w:keepLines w:val="0"/>
              <w:shd w:val="clear" w:color="auto" w:fill="auto"/>
              <w:bidi w:val="0"/>
              <w:jc w:val="left"/>
              <w:spacing w:before="60" w:after="0" w:line="240" w:lineRule="exact"/>
              <w:ind w:left="140" w:right="0" w:firstLine="0"/>
            </w:pPr>
            <w:r>
              <w:rPr>
                <w:rStyle w:val="CharStyle16"/>
              </w:rPr>
              <w:t>бланки</w:t>
            </w:r>
          </w:p>
        </w:tc>
        <w:tc>
          <w:tcPr>
            <w:shd w:val="clear" w:color="auto" w:fill="FFFFFF"/>
            <w:tcBorders>
              <w:left w:val="single" w:sz="4"/>
              <w:right w:val="single" w:sz="4"/>
              <w:top w:val="single" w:sz="4"/>
            </w:tcBorders>
            <w:vAlign w:val="center"/>
          </w:tcPr>
          <w:p>
            <w:pPr>
              <w:pStyle w:val="Style7"/>
              <w:framePr w:w="10349" w:h="13440" w:wrap="around" w:vAnchor="page" w:hAnchor="page" w:x="781" w:y="2098"/>
              <w:widowControl w:val="0"/>
              <w:keepNext w:val="0"/>
              <w:keepLines w:val="0"/>
              <w:shd w:val="clear" w:color="auto" w:fill="auto"/>
              <w:bidi w:val="0"/>
              <w:jc w:val="both"/>
              <w:spacing w:before="0" w:after="0" w:line="240" w:lineRule="exact"/>
              <w:ind w:left="0" w:right="0" w:firstLine="0"/>
            </w:pPr>
            <w:r>
              <w:rPr>
                <w:rStyle w:val="CharStyle16"/>
              </w:rPr>
              <w:t>Дополнительные бланки для записи ответов</w:t>
            </w:r>
          </w:p>
        </w:tc>
      </w:tr>
      <w:tr>
        <w:trPr>
          <w:trHeight w:val="451" w:hRule="exact"/>
        </w:trPr>
        <w:tc>
          <w:tcPr>
            <w:shd w:val="clear" w:color="auto" w:fill="FFFFFF"/>
            <w:tcBorders>
              <w:left w:val="single" w:sz="4"/>
              <w:top w:val="single" w:sz="4"/>
            </w:tcBorders>
            <w:vAlign w:val="bottom"/>
          </w:tcPr>
          <w:p>
            <w:pPr>
              <w:pStyle w:val="Style7"/>
              <w:framePr w:w="10349" w:h="13440" w:wrap="around" w:vAnchor="page" w:hAnchor="page" w:x="781" w:y="2098"/>
              <w:widowControl w:val="0"/>
              <w:keepNext w:val="0"/>
              <w:keepLines w:val="0"/>
              <w:shd w:val="clear" w:color="auto" w:fill="auto"/>
              <w:bidi w:val="0"/>
              <w:jc w:val="left"/>
              <w:spacing w:before="0" w:after="0" w:line="240" w:lineRule="exact"/>
              <w:ind w:left="140" w:right="0" w:firstLine="0"/>
            </w:pPr>
            <w:r>
              <w:rPr>
                <w:rStyle w:val="CharStyle16"/>
              </w:rPr>
              <w:t>ИК</w:t>
            </w:r>
          </w:p>
        </w:tc>
        <w:tc>
          <w:tcPr>
            <w:shd w:val="clear" w:color="auto" w:fill="FFFFFF"/>
            <w:tcBorders>
              <w:left w:val="single" w:sz="4"/>
              <w:right w:val="single" w:sz="4"/>
              <w:top w:val="single" w:sz="4"/>
            </w:tcBorders>
            <w:vAlign w:val="bottom"/>
          </w:tcPr>
          <w:p>
            <w:pPr>
              <w:pStyle w:val="Style7"/>
              <w:framePr w:w="10349" w:h="13440" w:wrap="around" w:vAnchor="page" w:hAnchor="page" w:x="781" w:y="2098"/>
              <w:widowControl w:val="0"/>
              <w:keepNext w:val="0"/>
              <w:keepLines w:val="0"/>
              <w:shd w:val="clear" w:color="auto" w:fill="auto"/>
              <w:bidi w:val="0"/>
              <w:jc w:val="both"/>
              <w:spacing w:before="0" w:after="0" w:line="240" w:lineRule="exact"/>
              <w:ind w:left="0" w:right="0" w:firstLine="0"/>
            </w:pPr>
            <w:r>
              <w:rPr>
                <w:rStyle w:val="CharStyle16"/>
              </w:rPr>
              <w:t>Индивидуальный комплект участника</w:t>
            </w:r>
          </w:p>
        </w:tc>
      </w:tr>
      <w:tr>
        <w:trPr>
          <w:trHeight w:val="749" w:hRule="exact"/>
        </w:trPr>
        <w:tc>
          <w:tcPr>
            <w:shd w:val="clear" w:color="auto" w:fill="FFFFFF"/>
            <w:tcBorders>
              <w:left w:val="single" w:sz="4"/>
              <w:top w:val="single" w:sz="4"/>
            </w:tcBorders>
            <w:vAlign w:val="center"/>
          </w:tcPr>
          <w:p>
            <w:pPr>
              <w:pStyle w:val="Style7"/>
              <w:framePr w:w="10349" w:h="13440" w:wrap="around" w:vAnchor="page" w:hAnchor="page" w:x="781" w:y="2098"/>
              <w:widowControl w:val="0"/>
              <w:keepNext w:val="0"/>
              <w:keepLines w:val="0"/>
              <w:shd w:val="clear" w:color="auto" w:fill="auto"/>
              <w:bidi w:val="0"/>
              <w:jc w:val="left"/>
              <w:spacing w:before="0" w:after="0" w:line="240" w:lineRule="exact"/>
              <w:ind w:left="140" w:right="0" w:firstLine="0"/>
            </w:pPr>
            <w:r>
              <w:rPr>
                <w:rStyle w:val="CharStyle16"/>
              </w:rPr>
              <w:t>КИМ</w:t>
            </w:r>
          </w:p>
        </w:tc>
        <w:tc>
          <w:tcPr>
            <w:shd w:val="clear" w:color="auto" w:fill="FFFFFF"/>
            <w:tcBorders>
              <w:left w:val="single" w:sz="4"/>
              <w:right w:val="single" w:sz="4"/>
              <w:top w:val="single" w:sz="4"/>
            </w:tcBorders>
            <w:vAlign w:val="bottom"/>
          </w:tcPr>
          <w:p>
            <w:pPr>
              <w:pStyle w:val="Style7"/>
              <w:framePr w:w="10349" w:h="13440" w:wrap="around" w:vAnchor="page" w:hAnchor="page" w:x="781" w:y="2098"/>
              <w:widowControl w:val="0"/>
              <w:keepNext w:val="0"/>
              <w:keepLines w:val="0"/>
              <w:shd w:val="clear" w:color="auto" w:fill="auto"/>
              <w:bidi w:val="0"/>
              <w:jc w:val="both"/>
              <w:spacing w:before="0" w:after="0" w:line="293" w:lineRule="exact"/>
              <w:ind w:left="0" w:right="0" w:firstLine="0"/>
            </w:pPr>
            <w:r>
              <w:rPr>
                <w:rStyle w:val="CharStyle16"/>
              </w:rPr>
              <w:t>Контрольные измерительные материалы, представляющие собой комплексы заданий стандартизированной формы</w:t>
            </w:r>
          </w:p>
        </w:tc>
      </w:tr>
      <w:tr>
        <w:trPr>
          <w:trHeight w:val="758" w:hRule="exact"/>
        </w:trPr>
        <w:tc>
          <w:tcPr>
            <w:shd w:val="clear" w:color="auto" w:fill="FFFFFF"/>
            <w:tcBorders>
              <w:left w:val="single" w:sz="4"/>
              <w:top w:val="single" w:sz="4"/>
            </w:tcBorders>
            <w:vAlign w:val="center"/>
          </w:tcPr>
          <w:p>
            <w:pPr>
              <w:pStyle w:val="Style7"/>
              <w:framePr w:w="10349" w:h="13440" w:wrap="around" w:vAnchor="page" w:hAnchor="page" w:x="781" w:y="2098"/>
              <w:widowControl w:val="0"/>
              <w:keepNext w:val="0"/>
              <w:keepLines w:val="0"/>
              <w:shd w:val="clear" w:color="auto" w:fill="auto"/>
              <w:bidi w:val="0"/>
              <w:jc w:val="left"/>
              <w:spacing w:before="0" w:after="60" w:line="240" w:lineRule="exact"/>
              <w:ind w:left="140" w:right="0" w:firstLine="0"/>
            </w:pPr>
            <w:r>
              <w:rPr>
                <w:rStyle w:val="CharStyle16"/>
              </w:rPr>
              <w:t>Минпросвещения</w:t>
            </w:r>
          </w:p>
          <w:p>
            <w:pPr>
              <w:pStyle w:val="Style7"/>
              <w:framePr w:w="10349" w:h="13440" w:wrap="around" w:vAnchor="page" w:hAnchor="page" w:x="781" w:y="2098"/>
              <w:widowControl w:val="0"/>
              <w:keepNext w:val="0"/>
              <w:keepLines w:val="0"/>
              <w:shd w:val="clear" w:color="auto" w:fill="auto"/>
              <w:bidi w:val="0"/>
              <w:jc w:val="left"/>
              <w:spacing w:before="60" w:after="0" w:line="240" w:lineRule="exact"/>
              <w:ind w:left="140" w:right="0" w:firstLine="0"/>
            </w:pPr>
            <w:r>
              <w:rPr>
                <w:rStyle w:val="CharStyle16"/>
              </w:rPr>
              <w:t>России</w:t>
            </w:r>
          </w:p>
        </w:tc>
        <w:tc>
          <w:tcPr>
            <w:shd w:val="clear" w:color="auto" w:fill="FFFFFF"/>
            <w:tcBorders>
              <w:left w:val="single" w:sz="4"/>
              <w:right w:val="single" w:sz="4"/>
              <w:top w:val="single" w:sz="4"/>
            </w:tcBorders>
            <w:vAlign w:val="center"/>
          </w:tcPr>
          <w:p>
            <w:pPr>
              <w:pStyle w:val="Style7"/>
              <w:framePr w:w="10349" w:h="13440" w:wrap="around" w:vAnchor="page" w:hAnchor="page" w:x="781" w:y="2098"/>
              <w:widowControl w:val="0"/>
              <w:keepNext w:val="0"/>
              <w:keepLines w:val="0"/>
              <w:shd w:val="clear" w:color="auto" w:fill="auto"/>
              <w:bidi w:val="0"/>
              <w:jc w:val="both"/>
              <w:spacing w:before="0" w:after="0" w:line="240" w:lineRule="exact"/>
              <w:ind w:left="0" w:right="0" w:firstLine="0"/>
            </w:pPr>
            <w:r>
              <w:rPr>
                <w:rStyle w:val="CharStyle16"/>
              </w:rPr>
              <w:t>Министерство просвещения Российской Федерации</w:t>
            </w:r>
          </w:p>
        </w:tc>
      </w:tr>
      <w:tr>
        <w:trPr>
          <w:trHeight w:val="1046" w:hRule="exact"/>
        </w:trPr>
        <w:tc>
          <w:tcPr>
            <w:shd w:val="clear" w:color="auto" w:fill="FFFFFF"/>
            <w:tcBorders>
              <w:left w:val="single" w:sz="4"/>
              <w:top w:val="single" w:sz="4"/>
            </w:tcBorders>
            <w:vAlign w:val="center"/>
          </w:tcPr>
          <w:p>
            <w:pPr>
              <w:pStyle w:val="Style7"/>
              <w:framePr w:w="10349" w:h="13440" w:wrap="around" w:vAnchor="page" w:hAnchor="page" w:x="781" w:y="2098"/>
              <w:widowControl w:val="0"/>
              <w:keepNext w:val="0"/>
              <w:keepLines w:val="0"/>
              <w:shd w:val="clear" w:color="auto" w:fill="auto"/>
              <w:bidi w:val="0"/>
              <w:jc w:val="left"/>
              <w:spacing w:before="0" w:after="120" w:line="240" w:lineRule="exact"/>
              <w:ind w:left="140" w:right="0" w:firstLine="0"/>
            </w:pPr>
            <w:r>
              <w:rPr>
                <w:rStyle w:val="CharStyle16"/>
              </w:rPr>
              <w:t>Образовательная</w:t>
            </w:r>
          </w:p>
          <w:p>
            <w:pPr>
              <w:pStyle w:val="Style7"/>
              <w:framePr w:w="10349" w:h="13440" w:wrap="around" w:vAnchor="page" w:hAnchor="page" w:x="781" w:y="2098"/>
              <w:widowControl w:val="0"/>
              <w:keepNext w:val="0"/>
              <w:keepLines w:val="0"/>
              <w:shd w:val="clear" w:color="auto" w:fill="auto"/>
              <w:bidi w:val="0"/>
              <w:jc w:val="left"/>
              <w:spacing w:before="120" w:after="0" w:line="240" w:lineRule="exact"/>
              <w:ind w:left="140" w:right="0" w:firstLine="0"/>
            </w:pPr>
            <w:r>
              <w:rPr>
                <w:rStyle w:val="CharStyle16"/>
              </w:rPr>
              <w:t>организация</w:t>
            </w:r>
          </w:p>
        </w:tc>
        <w:tc>
          <w:tcPr>
            <w:shd w:val="clear" w:color="auto" w:fill="FFFFFF"/>
            <w:tcBorders>
              <w:left w:val="single" w:sz="4"/>
              <w:right w:val="single" w:sz="4"/>
              <w:top w:val="single" w:sz="4"/>
            </w:tcBorders>
            <w:vAlign w:val="bottom"/>
          </w:tcPr>
          <w:p>
            <w:pPr>
              <w:pStyle w:val="Style7"/>
              <w:framePr w:w="10349" w:h="13440" w:wrap="around" w:vAnchor="page" w:hAnchor="page" w:x="781" w:y="2098"/>
              <w:widowControl w:val="0"/>
              <w:keepNext w:val="0"/>
              <w:keepLines w:val="0"/>
              <w:shd w:val="clear" w:color="auto" w:fill="auto"/>
              <w:bidi w:val="0"/>
              <w:jc w:val="both"/>
              <w:spacing w:before="0" w:after="0" w:line="298" w:lineRule="exact"/>
              <w:ind w:left="0" w:right="0" w:firstLine="0"/>
            </w:pPr>
            <w:r>
              <w:rPr>
                <w:rStyle w:val="CharStyle16"/>
              </w:rPr>
              <w:t>Организация, осуществляющая образовательную деятельность по имеющим государственную аккредитацию образовательным программам основного общего образования</w:t>
            </w:r>
          </w:p>
        </w:tc>
      </w:tr>
      <w:tr>
        <w:trPr>
          <w:trHeight w:val="461" w:hRule="exact"/>
        </w:trPr>
        <w:tc>
          <w:tcPr>
            <w:shd w:val="clear" w:color="auto" w:fill="FFFFFF"/>
            <w:tcBorders>
              <w:left w:val="single" w:sz="4"/>
              <w:top w:val="single" w:sz="4"/>
            </w:tcBorders>
            <w:vAlign w:val="bottom"/>
          </w:tcPr>
          <w:p>
            <w:pPr>
              <w:pStyle w:val="Style7"/>
              <w:framePr w:w="10349" w:h="13440" w:wrap="around" w:vAnchor="page" w:hAnchor="page" w:x="781" w:y="2098"/>
              <w:widowControl w:val="0"/>
              <w:keepNext w:val="0"/>
              <w:keepLines w:val="0"/>
              <w:shd w:val="clear" w:color="auto" w:fill="auto"/>
              <w:bidi w:val="0"/>
              <w:jc w:val="left"/>
              <w:spacing w:before="0" w:after="0" w:line="240" w:lineRule="exact"/>
              <w:ind w:left="140" w:right="0" w:firstLine="0"/>
            </w:pPr>
            <w:r>
              <w:rPr>
                <w:rStyle w:val="CharStyle16"/>
              </w:rPr>
              <w:t>ОВЗ</w:t>
            </w:r>
          </w:p>
        </w:tc>
        <w:tc>
          <w:tcPr>
            <w:shd w:val="clear" w:color="auto" w:fill="FFFFFF"/>
            <w:tcBorders>
              <w:left w:val="single" w:sz="4"/>
              <w:right w:val="single" w:sz="4"/>
              <w:top w:val="single" w:sz="4"/>
            </w:tcBorders>
            <w:vAlign w:val="bottom"/>
          </w:tcPr>
          <w:p>
            <w:pPr>
              <w:pStyle w:val="Style7"/>
              <w:framePr w:w="10349" w:h="13440" w:wrap="around" w:vAnchor="page" w:hAnchor="page" w:x="781" w:y="2098"/>
              <w:widowControl w:val="0"/>
              <w:keepNext w:val="0"/>
              <w:keepLines w:val="0"/>
              <w:shd w:val="clear" w:color="auto" w:fill="auto"/>
              <w:bidi w:val="0"/>
              <w:jc w:val="both"/>
              <w:spacing w:before="0" w:after="0" w:line="240" w:lineRule="exact"/>
              <w:ind w:left="0" w:right="0" w:firstLine="0"/>
            </w:pPr>
            <w:r>
              <w:rPr>
                <w:rStyle w:val="CharStyle16"/>
              </w:rPr>
              <w:t>Ограниченные возможности здоровья</w:t>
            </w:r>
          </w:p>
        </w:tc>
      </w:tr>
      <w:tr>
        <w:trPr>
          <w:trHeight w:val="451" w:hRule="exact"/>
        </w:trPr>
        <w:tc>
          <w:tcPr>
            <w:shd w:val="clear" w:color="auto" w:fill="FFFFFF"/>
            <w:tcBorders>
              <w:left w:val="single" w:sz="4"/>
              <w:top w:val="single" w:sz="4"/>
            </w:tcBorders>
            <w:vAlign w:val="bottom"/>
          </w:tcPr>
          <w:p>
            <w:pPr>
              <w:pStyle w:val="Style7"/>
              <w:framePr w:w="10349" w:h="13440" w:wrap="around" w:vAnchor="page" w:hAnchor="page" w:x="781" w:y="2098"/>
              <w:widowControl w:val="0"/>
              <w:keepNext w:val="0"/>
              <w:keepLines w:val="0"/>
              <w:shd w:val="clear" w:color="auto" w:fill="auto"/>
              <w:bidi w:val="0"/>
              <w:jc w:val="left"/>
              <w:spacing w:before="0" w:after="0" w:line="240" w:lineRule="exact"/>
              <w:ind w:left="140" w:right="0" w:firstLine="0"/>
            </w:pPr>
            <w:r>
              <w:rPr>
                <w:rStyle w:val="CharStyle16"/>
              </w:rPr>
              <w:t>ОГЭ</w:t>
            </w:r>
          </w:p>
        </w:tc>
        <w:tc>
          <w:tcPr>
            <w:shd w:val="clear" w:color="auto" w:fill="FFFFFF"/>
            <w:tcBorders>
              <w:left w:val="single" w:sz="4"/>
              <w:right w:val="single" w:sz="4"/>
              <w:top w:val="single" w:sz="4"/>
            </w:tcBorders>
            <w:vAlign w:val="bottom"/>
          </w:tcPr>
          <w:p>
            <w:pPr>
              <w:pStyle w:val="Style7"/>
              <w:framePr w:w="10349" w:h="13440" w:wrap="around" w:vAnchor="page" w:hAnchor="page" w:x="781" w:y="2098"/>
              <w:widowControl w:val="0"/>
              <w:keepNext w:val="0"/>
              <w:keepLines w:val="0"/>
              <w:shd w:val="clear" w:color="auto" w:fill="auto"/>
              <w:bidi w:val="0"/>
              <w:jc w:val="both"/>
              <w:spacing w:before="0" w:after="0" w:line="240" w:lineRule="exact"/>
              <w:ind w:left="0" w:right="0" w:firstLine="0"/>
            </w:pPr>
            <w:r>
              <w:rPr>
                <w:rStyle w:val="CharStyle16"/>
              </w:rPr>
              <w:t>Основной государственный экзамен</w:t>
            </w:r>
          </w:p>
        </w:tc>
      </w:tr>
      <w:tr>
        <w:trPr>
          <w:trHeight w:val="1056" w:hRule="exact"/>
        </w:trPr>
        <w:tc>
          <w:tcPr>
            <w:shd w:val="clear" w:color="auto" w:fill="FFFFFF"/>
            <w:tcBorders>
              <w:left w:val="single" w:sz="4"/>
              <w:top w:val="single" w:sz="4"/>
            </w:tcBorders>
            <w:vAlign w:val="center"/>
          </w:tcPr>
          <w:p>
            <w:pPr>
              <w:pStyle w:val="Style7"/>
              <w:framePr w:w="10349" w:h="13440" w:wrap="around" w:vAnchor="page" w:hAnchor="page" w:x="781" w:y="2098"/>
              <w:widowControl w:val="0"/>
              <w:keepNext w:val="0"/>
              <w:keepLines w:val="0"/>
              <w:shd w:val="clear" w:color="auto" w:fill="auto"/>
              <w:bidi w:val="0"/>
              <w:jc w:val="left"/>
              <w:spacing w:before="0" w:after="0" w:line="240" w:lineRule="exact"/>
              <w:ind w:left="140" w:right="0" w:firstLine="0"/>
            </w:pPr>
            <w:r>
              <w:rPr>
                <w:rStyle w:val="CharStyle16"/>
              </w:rPr>
              <w:t>ОИВ</w:t>
            </w:r>
          </w:p>
        </w:tc>
        <w:tc>
          <w:tcPr>
            <w:shd w:val="clear" w:color="auto" w:fill="FFFFFF"/>
            <w:tcBorders>
              <w:left w:val="single" w:sz="4"/>
              <w:right w:val="single" w:sz="4"/>
              <w:top w:val="single" w:sz="4"/>
            </w:tcBorders>
            <w:vAlign w:val="bottom"/>
          </w:tcPr>
          <w:p>
            <w:pPr>
              <w:pStyle w:val="Style7"/>
              <w:framePr w:w="10349" w:h="13440" w:wrap="around" w:vAnchor="page" w:hAnchor="page" w:x="781" w:y="2098"/>
              <w:widowControl w:val="0"/>
              <w:keepNext w:val="0"/>
              <w:keepLines w:val="0"/>
              <w:shd w:val="clear" w:color="auto" w:fill="auto"/>
              <w:bidi w:val="0"/>
              <w:jc w:val="both"/>
              <w:spacing w:before="0" w:after="0" w:line="298" w:lineRule="exact"/>
              <w:ind w:left="0" w:right="0" w:firstLine="0"/>
            </w:pPr>
            <w:r>
              <w:rPr>
                <w:rStyle w:val="CharStyle16"/>
              </w:rPr>
              <w:t>Орган исполнительной власти субъекта Российской Федерации, осуществляющий государственное управление в сфере образования</w:t>
            </w:r>
          </w:p>
        </w:tc>
      </w:tr>
      <w:tr>
        <w:trPr>
          <w:trHeight w:val="749" w:hRule="exact"/>
        </w:trPr>
        <w:tc>
          <w:tcPr>
            <w:shd w:val="clear" w:color="auto" w:fill="FFFFFF"/>
            <w:tcBorders>
              <w:left w:val="single" w:sz="4"/>
              <w:top w:val="single" w:sz="4"/>
            </w:tcBorders>
            <w:vAlign w:val="center"/>
          </w:tcPr>
          <w:p>
            <w:pPr>
              <w:pStyle w:val="Style7"/>
              <w:framePr w:w="10349" w:h="13440" w:wrap="around" w:vAnchor="page" w:hAnchor="page" w:x="781" w:y="2098"/>
              <w:widowControl w:val="0"/>
              <w:keepNext w:val="0"/>
              <w:keepLines w:val="0"/>
              <w:shd w:val="clear" w:color="auto" w:fill="auto"/>
              <w:bidi w:val="0"/>
              <w:jc w:val="left"/>
              <w:spacing w:before="0" w:after="0" w:line="240" w:lineRule="exact"/>
              <w:ind w:left="140" w:right="0" w:firstLine="0"/>
            </w:pPr>
            <w:r>
              <w:rPr>
                <w:rStyle w:val="CharStyle16"/>
              </w:rPr>
              <w:t>ОМСУ</w:t>
            </w:r>
          </w:p>
        </w:tc>
        <w:tc>
          <w:tcPr>
            <w:shd w:val="clear" w:color="auto" w:fill="FFFFFF"/>
            <w:tcBorders>
              <w:left w:val="single" w:sz="4"/>
              <w:right w:val="single" w:sz="4"/>
              <w:top w:val="single" w:sz="4"/>
            </w:tcBorders>
            <w:vAlign w:val="bottom"/>
          </w:tcPr>
          <w:p>
            <w:pPr>
              <w:pStyle w:val="Style7"/>
              <w:framePr w:w="10349" w:h="13440" w:wrap="around" w:vAnchor="page" w:hAnchor="page" w:x="781" w:y="2098"/>
              <w:widowControl w:val="0"/>
              <w:keepNext w:val="0"/>
              <w:keepLines w:val="0"/>
              <w:shd w:val="clear" w:color="auto" w:fill="auto"/>
              <w:bidi w:val="0"/>
              <w:jc w:val="both"/>
              <w:spacing w:before="0" w:after="0" w:line="298" w:lineRule="exact"/>
              <w:ind w:left="0" w:right="0" w:firstLine="0"/>
            </w:pPr>
            <w:r>
              <w:rPr>
                <w:rStyle w:val="CharStyle16"/>
              </w:rPr>
              <w:t>Орган местного самоуправления, осуществляющий управление в сфере образования</w:t>
            </w:r>
          </w:p>
        </w:tc>
      </w:tr>
      <w:tr>
        <w:trPr>
          <w:trHeight w:val="451" w:hRule="exact"/>
        </w:trPr>
        <w:tc>
          <w:tcPr>
            <w:shd w:val="clear" w:color="auto" w:fill="FFFFFF"/>
            <w:tcBorders>
              <w:left w:val="single" w:sz="4"/>
              <w:top w:val="single" w:sz="4"/>
            </w:tcBorders>
            <w:vAlign w:val="bottom"/>
          </w:tcPr>
          <w:p>
            <w:pPr>
              <w:pStyle w:val="Style7"/>
              <w:framePr w:w="10349" w:h="13440" w:wrap="around" w:vAnchor="page" w:hAnchor="page" w:x="781" w:y="2098"/>
              <w:widowControl w:val="0"/>
              <w:keepNext w:val="0"/>
              <w:keepLines w:val="0"/>
              <w:shd w:val="clear" w:color="auto" w:fill="auto"/>
              <w:bidi w:val="0"/>
              <w:jc w:val="left"/>
              <w:spacing w:before="0" w:after="0" w:line="240" w:lineRule="exact"/>
              <w:ind w:left="140" w:right="0" w:firstLine="0"/>
            </w:pPr>
            <w:r>
              <w:rPr>
                <w:rStyle w:val="CharStyle16"/>
              </w:rPr>
              <w:t>ПК</w:t>
            </w:r>
          </w:p>
        </w:tc>
        <w:tc>
          <w:tcPr>
            <w:shd w:val="clear" w:color="auto" w:fill="FFFFFF"/>
            <w:tcBorders>
              <w:left w:val="single" w:sz="4"/>
              <w:right w:val="single" w:sz="4"/>
              <w:top w:val="single" w:sz="4"/>
            </w:tcBorders>
            <w:vAlign w:val="bottom"/>
          </w:tcPr>
          <w:p>
            <w:pPr>
              <w:pStyle w:val="Style7"/>
              <w:framePr w:w="10349" w:h="13440" w:wrap="around" w:vAnchor="page" w:hAnchor="page" w:x="781" w:y="2098"/>
              <w:widowControl w:val="0"/>
              <w:keepNext w:val="0"/>
              <w:keepLines w:val="0"/>
              <w:shd w:val="clear" w:color="auto" w:fill="auto"/>
              <w:bidi w:val="0"/>
              <w:jc w:val="both"/>
              <w:spacing w:before="0" w:after="0" w:line="240" w:lineRule="exact"/>
              <w:ind w:left="0" w:right="0" w:firstLine="0"/>
            </w:pPr>
            <w:r>
              <w:rPr>
                <w:rStyle w:val="CharStyle16"/>
              </w:rPr>
              <w:t>Предметные комиссии субъекта Российской Федерации</w:t>
            </w:r>
          </w:p>
        </w:tc>
      </w:tr>
      <w:tr>
        <w:trPr>
          <w:trHeight w:val="461" w:hRule="exact"/>
        </w:trPr>
        <w:tc>
          <w:tcPr>
            <w:shd w:val="clear" w:color="auto" w:fill="FFFFFF"/>
            <w:tcBorders>
              <w:left w:val="single" w:sz="4"/>
              <w:top w:val="single" w:sz="4"/>
            </w:tcBorders>
            <w:vAlign w:val="bottom"/>
          </w:tcPr>
          <w:p>
            <w:pPr>
              <w:pStyle w:val="Style7"/>
              <w:framePr w:w="10349" w:h="13440" w:wrap="around" w:vAnchor="page" w:hAnchor="page" w:x="781" w:y="2098"/>
              <w:widowControl w:val="0"/>
              <w:keepNext w:val="0"/>
              <w:keepLines w:val="0"/>
              <w:shd w:val="clear" w:color="auto" w:fill="auto"/>
              <w:bidi w:val="0"/>
              <w:jc w:val="left"/>
              <w:spacing w:before="0" w:after="0" w:line="240" w:lineRule="exact"/>
              <w:ind w:left="140" w:right="0" w:firstLine="0"/>
            </w:pPr>
            <w:r>
              <w:rPr>
                <w:rStyle w:val="CharStyle16"/>
              </w:rPr>
              <w:t>ПМПК</w:t>
            </w:r>
          </w:p>
        </w:tc>
        <w:tc>
          <w:tcPr>
            <w:shd w:val="clear" w:color="auto" w:fill="FFFFFF"/>
            <w:tcBorders>
              <w:left w:val="single" w:sz="4"/>
              <w:right w:val="single" w:sz="4"/>
              <w:top w:val="single" w:sz="4"/>
            </w:tcBorders>
            <w:vAlign w:val="bottom"/>
          </w:tcPr>
          <w:p>
            <w:pPr>
              <w:pStyle w:val="Style7"/>
              <w:framePr w:w="10349" w:h="13440" w:wrap="around" w:vAnchor="page" w:hAnchor="page" w:x="781" w:y="2098"/>
              <w:widowControl w:val="0"/>
              <w:keepNext w:val="0"/>
              <w:keepLines w:val="0"/>
              <w:shd w:val="clear" w:color="auto" w:fill="auto"/>
              <w:bidi w:val="0"/>
              <w:jc w:val="both"/>
              <w:spacing w:before="0" w:after="0" w:line="240" w:lineRule="exact"/>
              <w:ind w:left="0" w:right="0" w:firstLine="0"/>
            </w:pPr>
            <w:r>
              <w:rPr>
                <w:rStyle w:val="CharStyle16"/>
              </w:rPr>
              <w:t>Психолого-медико-педагогическая комиссия</w:t>
            </w:r>
          </w:p>
        </w:tc>
      </w:tr>
      <w:tr>
        <w:trPr>
          <w:trHeight w:val="1046" w:hRule="exact"/>
        </w:trPr>
        <w:tc>
          <w:tcPr>
            <w:shd w:val="clear" w:color="auto" w:fill="FFFFFF"/>
            <w:tcBorders>
              <w:left w:val="single" w:sz="4"/>
              <w:top w:val="single" w:sz="4"/>
            </w:tcBorders>
            <w:vAlign w:val="center"/>
          </w:tcPr>
          <w:p>
            <w:pPr>
              <w:pStyle w:val="Style7"/>
              <w:framePr w:w="10349" w:h="13440" w:wrap="around" w:vAnchor="page" w:hAnchor="page" w:x="781" w:y="2098"/>
              <w:widowControl w:val="0"/>
              <w:keepNext w:val="0"/>
              <w:keepLines w:val="0"/>
              <w:shd w:val="clear" w:color="auto" w:fill="auto"/>
              <w:bidi w:val="0"/>
              <w:jc w:val="left"/>
              <w:spacing w:before="0" w:after="0" w:line="240" w:lineRule="exact"/>
              <w:ind w:left="140" w:right="0" w:firstLine="0"/>
            </w:pPr>
            <w:r>
              <w:rPr>
                <w:rStyle w:val="CharStyle16"/>
              </w:rPr>
              <w:t>ПО</w:t>
            </w:r>
          </w:p>
        </w:tc>
        <w:tc>
          <w:tcPr>
            <w:shd w:val="clear" w:color="auto" w:fill="FFFFFF"/>
            <w:tcBorders>
              <w:left w:val="single" w:sz="4"/>
              <w:right w:val="single" w:sz="4"/>
              <w:top w:val="single" w:sz="4"/>
            </w:tcBorders>
            <w:vAlign w:val="bottom"/>
          </w:tcPr>
          <w:p>
            <w:pPr>
              <w:pStyle w:val="Style7"/>
              <w:framePr w:w="10349" w:h="13440" w:wrap="around" w:vAnchor="page" w:hAnchor="page" w:x="781" w:y="2098"/>
              <w:widowControl w:val="0"/>
              <w:keepNext w:val="0"/>
              <w:keepLines w:val="0"/>
              <w:shd w:val="clear" w:color="auto" w:fill="auto"/>
              <w:bidi w:val="0"/>
              <w:jc w:val="both"/>
              <w:spacing w:before="0" w:after="0" w:line="293" w:lineRule="exact"/>
              <w:ind w:left="0" w:right="0" w:firstLine="0"/>
            </w:pPr>
            <w:r>
              <w:rPr>
                <w:rStyle w:val="CharStyle16"/>
              </w:rPr>
              <w:t>Программное обеспечение, используемое субъектами Российской Федерации для создания и ведения баз данн^тх, обработки ЭМ и формирования результатов ГИА</w:t>
            </w:r>
          </w:p>
        </w:tc>
      </w:tr>
      <w:tr>
        <w:trPr>
          <w:trHeight w:val="1354" w:hRule="exact"/>
        </w:trPr>
        <w:tc>
          <w:tcPr>
            <w:shd w:val="clear" w:color="auto" w:fill="FFFFFF"/>
            <w:tcBorders>
              <w:left w:val="single" w:sz="4"/>
              <w:top w:val="single" w:sz="4"/>
            </w:tcBorders>
            <w:vAlign w:val="center"/>
          </w:tcPr>
          <w:p>
            <w:pPr>
              <w:pStyle w:val="Style7"/>
              <w:framePr w:w="10349" w:h="13440" w:wrap="around" w:vAnchor="page" w:hAnchor="page" w:x="781" w:y="2098"/>
              <w:widowControl w:val="0"/>
              <w:keepNext w:val="0"/>
              <w:keepLines w:val="0"/>
              <w:shd w:val="clear" w:color="auto" w:fill="auto"/>
              <w:bidi w:val="0"/>
              <w:jc w:val="left"/>
              <w:spacing w:before="0" w:after="0" w:line="240" w:lineRule="exact"/>
              <w:ind w:left="140" w:right="0" w:firstLine="0"/>
            </w:pPr>
            <w:r>
              <w:rPr>
                <w:rStyle w:val="CharStyle16"/>
              </w:rPr>
              <w:t>Порядок</w:t>
            </w:r>
          </w:p>
        </w:tc>
        <w:tc>
          <w:tcPr>
            <w:shd w:val="clear" w:color="auto" w:fill="FFFFFF"/>
            <w:tcBorders>
              <w:left w:val="single" w:sz="4"/>
              <w:right w:val="single" w:sz="4"/>
              <w:top w:val="single" w:sz="4"/>
            </w:tcBorders>
            <w:vAlign w:val="bottom"/>
          </w:tcPr>
          <w:p>
            <w:pPr>
              <w:pStyle w:val="Style7"/>
              <w:framePr w:w="10349" w:h="13440" w:wrap="around" w:vAnchor="page" w:hAnchor="page" w:x="781" w:y="2098"/>
              <w:widowControl w:val="0"/>
              <w:keepNext w:val="0"/>
              <w:keepLines w:val="0"/>
              <w:shd w:val="clear" w:color="auto" w:fill="auto"/>
              <w:bidi w:val="0"/>
              <w:jc w:val="both"/>
              <w:spacing w:before="0" w:after="0" w:line="298" w:lineRule="exact"/>
              <w:ind w:left="0" w:right="0" w:firstLine="0"/>
            </w:pPr>
            <w:r>
              <w:rPr>
                <w:rStyle w:val="CharStyle16"/>
              </w:rPr>
              <w:t>Порядок проведения государственной итоговой аттестации по образовательным программам основного общего образования, утвержденный приказом Минпросвещения России и Рособрнадзора от 04.04.2023 № 232/551</w:t>
            </w:r>
          </w:p>
        </w:tc>
      </w:tr>
      <w:tr>
        <w:trPr>
          <w:trHeight w:val="470" w:hRule="exact"/>
        </w:trPr>
        <w:tc>
          <w:tcPr>
            <w:shd w:val="clear" w:color="auto" w:fill="FFFFFF"/>
            <w:tcBorders>
              <w:left w:val="single" w:sz="4"/>
              <w:top w:val="single" w:sz="4"/>
              <w:bottom w:val="single" w:sz="4"/>
            </w:tcBorders>
            <w:vAlign w:val="bottom"/>
          </w:tcPr>
          <w:p>
            <w:pPr>
              <w:pStyle w:val="Style7"/>
              <w:framePr w:w="10349" w:h="13440" w:wrap="around" w:vAnchor="page" w:hAnchor="page" w:x="781" w:y="2098"/>
              <w:widowControl w:val="0"/>
              <w:keepNext w:val="0"/>
              <w:keepLines w:val="0"/>
              <w:shd w:val="clear" w:color="auto" w:fill="auto"/>
              <w:bidi w:val="0"/>
              <w:jc w:val="left"/>
              <w:spacing w:before="0" w:after="0" w:line="240" w:lineRule="exact"/>
              <w:ind w:left="140" w:right="0" w:firstLine="0"/>
            </w:pPr>
            <w:r>
              <w:rPr>
                <w:rStyle w:val="CharStyle16"/>
              </w:rPr>
              <w:t>ППЭ</w:t>
            </w:r>
          </w:p>
        </w:tc>
        <w:tc>
          <w:tcPr>
            <w:shd w:val="clear" w:color="auto" w:fill="FFFFFF"/>
            <w:tcBorders>
              <w:left w:val="single" w:sz="4"/>
              <w:right w:val="single" w:sz="4"/>
              <w:top w:val="single" w:sz="4"/>
              <w:bottom w:val="single" w:sz="4"/>
            </w:tcBorders>
            <w:vAlign w:val="bottom"/>
          </w:tcPr>
          <w:p>
            <w:pPr>
              <w:pStyle w:val="Style7"/>
              <w:framePr w:w="10349" w:h="13440" w:wrap="around" w:vAnchor="page" w:hAnchor="page" w:x="781" w:y="2098"/>
              <w:widowControl w:val="0"/>
              <w:keepNext w:val="0"/>
              <w:keepLines w:val="0"/>
              <w:shd w:val="clear" w:color="auto" w:fill="auto"/>
              <w:bidi w:val="0"/>
              <w:jc w:val="both"/>
              <w:spacing w:before="0" w:after="0" w:line="240" w:lineRule="exact"/>
              <w:ind w:left="0" w:right="0" w:firstLine="0"/>
            </w:pPr>
            <w:r>
              <w:rPr>
                <w:rStyle w:val="CharStyle16"/>
              </w:rPr>
              <w:t>Пункт проведения экзаменов</w:t>
            </w:r>
          </w:p>
        </w:tc>
      </w:tr>
    </w:tbl>
    <w:p>
      <w:pPr>
        <w:pStyle w:val="Style14"/>
        <w:framePr w:wrap="around" w:vAnchor="page" w:hAnchor="page" w:x="10822" w:y="15919"/>
        <w:widowControl w:val="0"/>
        <w:keepNext w:val="0"/>
        <w:keepLines w:val="0"/>
        <w:shd w:val="clear" w:color="auto" w:fill="auto"/>
        <w:bidi w:val="0"/>
        <w:jc w:val="left"/>
        <w:spacing w:before="0" w:after="0" w:line="190" w:lineRule="exact"/>
        <w:ind w:left="0" w:right="0" w:firstLine="0"/>
      </w:pPr>
      <w:r>
        <w:rPr>
          <w:lang w:val="ru-RU" w:eastAsia="ru-RU" w:bidi="ru-RU"/>
          <w:w w:val="100"/>
          <w:color w:val="000000"/>
          <w:position w:val="0"/>
        </w:rPr>
        <w:t>3</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tbl>
      <w:tblPr>
        <w:tblOverlap w:val="never"/>
        <w:tblLayout w:type="fixed"/>
        <w:jc w:val="left"/>
      </w:tblPr>
      <w:tblGrid>
        <w:gridCol w:w="2582"/>
        <w:gridCol w:w="7766"/>
      </w:tblGrid>
      <w:tr>
        <w:trPr>
          <w:trHeight w:val="4944" w:hRule="exact"/>
        </w:trPr>
        <w:tc>
          <w:tcPr>
            <w:shd w:val="clear" w:color="auto" w:fill="FFFFFF"/>
            <w:tcBorders>
              <w:left w:val="single" w:sz="4"/>
              <w:top w:val="single" w:sz="4"/>
            </w:tcBorders>
            <w:vAlign w:val="center"/>
          </w:tcPr>
          <w:p>
            <w:pPr>
              <w:pStyle w:val="Style7"/>
              <w:framePr w:w="10349" w:h="14218" w:wrap="around" w:vAnchor="page" w:hAnchor="page" w:x="781" w:y="1124"/>
              <w:widowControl w:val="0"/>
              <w:keepNext w:val="0"/>
              <w:keepLines w:val="0"/>
              <w:shd w:val="clear" w:color="auto" w:fill="auto"/>
              <w:bidi w:val="0"/>
              <w:jc w:val="left"/>
              <w:spacing w:before="0" w:after="0" w:line="240" w:lineRule="exact"/>
              <w:ind w:left="140" w:right="0" w:firstLine="0"/>
            </w:pPr>
            <w:r>
              <w:rPr>
                <w:rStyle w:val="CharStyle16"/>
              </w:rPr>
              <w:t>Работники ППЭ</w:t>
            </w:r>
          </w:p>
        </w:tc>
        <w:tc>
          <w:tcPr>
            <w:shd w:val="clear" w:color="auto" w:fill="FFFFFF"/>
            <w:tcBorders>
              <w:left w:val="single" w:sz="4"/>
              <w:right w:val="single" w:sz="4"/>
              <w:top w:val="single" w:sz="4"/>
            </w:tcBorders>
            <w:vAlign w:val="center"/>
          </w:tcPr>
          <w:p>
            <w:pPr>
              <w:pStyle w:val="Style7"/>
              <w:framePr w:w="10349" w:h="14218" w:wrap="around" w:vAnchor="page" w:hAnchor="page" w:x="781" w:y="1124"/>
              <w:widowControl w:val="0"/>
              <w:keepNext w:val="0"/>
              <w:keepLines w:val="0"/>
              <w:shd w:val="clear" w:color="auto" w:fill="auto"/>
              <w:bidi w:val="0"/>
              <w:jc w:val="left"/>
              <w:spacing w:before="0" w:after="0" w:line="298" w:lineRule="exact"/>
              <w:ind w:left="120" w:right="0" w:firstLine="0"/>
            </w:pPr>
            <w:r>
              <w:rPr>
                <w:rStyle w:val="CharStyle16"/>
              </w:rPr>
              <w:t>Лица, привлекаемые к организации и проведению экзамена в ППЭ: руководитель организации, в помещениях которой организован ППЭ, осуществляющий организационно</w:t>
              <w:softHyphen/>
              <w:t>хозяйственную деятельность, или уполномоченное им лицо; руководитель ППЭ;</w:t>
            </w:r>
          </w:p>
          <w:p>
            <w:pPr>
              <w:pStyle w:val="Style7"/>
              <w:framePr w:w="10349" w:h="14218" w:wrap="around" w:vAnchor="page" w:hAnchor="page" w:x="781" w:y="1124"/>
              <w:widowControl w:val="0"/>
              <w:keepNext w:val="0"/>
              <w:keepLines w:val="0"/>
              <w:shd w:val="clear" w:color="auto" w:fill="auto"/>
              <w:bidi w:val="0"/>
              <w:jc w:val="left"/>
              <w:spacing w:before="0" w:after="0" w:line="298" w:lineRule="exact"/>
              <w:ind w:left="640" w:right="0" w:firstLine="0"/>
            </w:pPr>
            <w:r>
              <w:rPr>
                <w:rStyle w:val="CharStyle16"/>
              </w:rPr>
              <w:t>организаторы в аудиториях и вне аудиторий; члены ГЭК;</w:t>
            </w:r>
          </w:p>
          <w:p>
            <w:pPr>
              <w:pStyle w:val="Style7"/>
              <w:framePr w:w="10349" w:h="14218" w:wrap="around" w:vAnchor="page" w:hAnchor="page" w:x="781" w:y="1124"/>
              <w:widowControl w:val="0"/>
              <w:keepNext w:val="0"/>
              <w:keepLines w:val="0"/>
              <w:shd w:val="clear" w:color="auto" w:fill="auto"/>
              <w:bidi w:val="0"/>
              <w:jc w:val="left"/>
              <w:spacing w:before="0" w:after="0" w:line="298" w:lineRule="exact"/>
              <w:ind w:left="640" w:right="0" w:firstLine="0"/>
            </w:pPr>
            <w:r>
              <w:rPr>
                <w:rStyle w:val="CharStyle16"/>
              </w:rPr>
              <w:t>технические специалисты;</w:t>
            </w:r>
          </w:p>
          <w:p>
            <w:pPr>
              <w:pStyle w:val="Style7"/>
              <w:framePr w:w="10349" w:h="14218" w:wrap="around" w:vAnchor="page" w:hAnchor="page" w:x="781" w:y="1124"/>
              <w:widowControl w:val="0"/>
              <w:keepNext w:val="0"/>
              <w:keepLines w:val="0"/>
              <w:shd w:val="clear" w:color="auto" w:fill="auto"/>
              <w:bidi w:val="0"/>
              <w:jc w:val="left"/>
              <w:spacing w:before="0" w:after="0" w:line="298" w:lineRule="exact"/>
              <w:ind w:left="120" w:right="0" w:firstLine="520"/>
            </w:pPr>
            <w:r>
              <w:rPr>
                <w:rStyle w:val="CharStyle16"/>
              </w:rPr>
              <w:t>сотрудники, осуществляющие охрану правопорядка, и (или) сотрудники органов внутренних дел (полиции); медицинские работники;</w:t>
            </w:r>
          </w:p>
          <w:p>
            <w:pPr>
              <w:pStyle w:val="Style7"/>
              <w:framePr w:w="10349" w:h="14218" w:wrap="around" w:vAnchor="page" w:hAnchor="page" w:x="781" w:y="1124"/>
              <w:widowControl w:val="0"/>
              <w:keepNext w:val="0"/>
              <w:keepLines w:val="0"/>
              <w:shd w:val="clear" w:color="auto" w:fill="auto"/>
              <w:bidi w:val="0"/>
              <w:jc w:val="left"/>
              <w:spacing w:before="0" w:after="0" w:line="298" w:lineRule="exact"/>
              <w:ind w:left="120" w:right="0" w:firstLine="520"/>
            </w:pPr>
            <w:r>
              <w:rPr>
                <w:rStyle w:val="CharStyle16"/>
              </w:rPr>
              <w:t>специалисты по проведению инструктажа и обеспечению лабораторных работ;</w:t>
            </w:r>
          </w:p>
          <w:p>
            <w:pPr>
              <w:pStyle w:val="Style7"/>
              <w:framePr w:w="10349" w:h="14218" w:wrap="around" w:vAnchor="page" w:hAnchor="page" w:x="781" w:y="1124"/>
              <w:widowControl w:val="0"/>
              <w:keepNext w:val="0"/>
              <w:keepLines w:val="0"/>
              <w:shd w:val="clear" w:color="auto" w:fill="auto"/>
              <w:bidi w:val="0"/>
              <w:jc w:val="left"/>
              <w:spacing w:before="0" w:after="0" w:line="298" w:lineRule="exact"/>
              <w:ind w:left="640" w:right="0" w:firstLine="0"/>
            </w:pPr>
            <w:r>
              <w:rPr>
                <w:rStyle w:val="CharStyle16"/>
              </w:rPr>
              <w:t>экзаменаторы-собеседники;</w:t>
            </w:r>
          </w:p>
          <w:p>
            <w:pPr>
              <w:pStyle w:val="Style7"/>
              <w:framePr w:w="10349" w:h="14218" w:wrap="around" w:vAnchor="page" w:hAnchor="page" w:x="781" w:y="1124"/>
              <w:widowControl w:val="0"/>
              <w:keepNext w:val="0"/>
              <w:keepLines w:val="0"/>
              <w:shd w:val="clear" w:color="auto" w:fill="auto"/>
              <w:bidi w:val="0"/>
              <w:jc w:val="left"/>
              <w:spacing w:before="0" w:after="0" w:line="298" w:lineRule="exact"/>
              <w:ind w:left="640" w:right="0" w:firstLine="0"/>
            </w:pPr>
            <w:r>
              <w:rPr>
                <w:rStyle w:val="CharStyle16"/>
              </w:rPr>
              <w:t>эксперты, оценивающие выполнение лабораторных работ; ассистенты</w:t>
            </w:r>
          </w:p>
        </w:tc>
      </w:tr>
      <w:tr>
        <w:trPr>
          <w:trHeight w:val="682" w:hRule="exact"/>
        </w:trPr>
        <w:tc>
          <w:tcPr>
            <w:shd w:val="clear" w:color="auto" w:fill="FFFFFF"/>
            <w:tcBorders>
              <w:left w:val="single" w:sz="4"/>
              <w:top w:val="single" w:sz="4"/>
            </w:tcBorders>
            <w:vAlign w:val="bottom"/>
          </w:tcPr>
          <w:p>
            <w:pPr>
              <w:pStyle w:val="Style7"/>
              <w:framePr w:w="10349" w:h="14218" w:wrap="around" w:vAnchor="page" w:hAnchor="page" w:x="781" w:y="1124"/>
              <w:widowControl w:val="0"/>
              <w:keepNext w:val="0"/>
              <w:keepLines w:val="0"/>
              <w:shd w:val="clear" w:color="auto" w:fill="auto"/>
              <w:bidi w:val="0"/>
              <w:jc w:val="left"/>
              <w:spacing w:before="0" w:after="60" w:line="240" w:lineRule="exact"/>
              <w:ind w:left="140" w:right="0" w:firstLine="0"/>
            </w:pPr>
            <w:r>
              <w:rPr>
                <w:rStyle w:val="CharStyle16"/>
              </w:rPr>
              <w:t>Рекомендации</w:t>
            </w:r>
          </w:p>
          <w:p>
            <w:pPr>
              <w:pStyle w:val="Style7"/>
              <w:framePr w:w="10349" w:h="14218" w:wrap="around" w:vAnchor="page" w:hAnchor="page" w:x="781" w:y="1124"/>
              <w:widowControl w:val="0"/>
              <w:keepNext w:val="0"/>
              <w:keepLines w:val="0"/>
              <w:shd w:val="clear" w:color="auto" w:fill="auto"/>
              <w:bidi w:val="0"/>
              <w:jc w:val="left"/>
              <w:spacing w:before="60" w:after="0" w:line="240" w:lineRule="exact"/>
              <w:ind w:left="140" w:right="0" w:firstLine="0"/>
            </w:pPr>
            <w:r>
              <w:rPr>
                <w:rStyle w:val="CharStyle16"/>
              </w:rPr>
              <w:t>ПМПК</w:t>
            </w:r>
          </w:p>
        </w:tc>
        <w:tc>
          <w:tcPr>
            <w:shd w:val="clear" w:color="auto" w:fill="FFFFFF"/>
            <w:tcBorders>
              <w:left w:val="single" w:sz="4"/>
              <w:right w:val="single" w:sz="4"/>
              <w:top w:val="single" w:sz="4"/>
            </w:tcBorders>
            <w:vAlign w:val="bottom"/>
          </w:tcPr>
          <w:p>
            <w:pPr>
              <w:pStyle w:val="Style7"/>
              <w:framePr w:w="10349" w:h="14218" w:wrap="around" w:vAnchor="page" w:hAnchor="page" w:x="781" w:y="1124"/>
              <w:widowControl w:val="0"/>
              <w:keepNext w:val="0"/>
              <w:keepLines w:val="0"/>
              <w:shd w:val="clear" w:color="auto" w:fill="auto"/>
              <w:bidi w:val="0"/>
              <w:jc w:val="both"/>
              <w:spacing w:before="0" w:after="0" w:line="293" w:lineRule="exact"/>
              <w:ind w:left="0" w:right="0" w:firstLine="0"/>
            </w:pPr>
            <w:r>
              <w:rPr>
                <w:rStyle w:val="CharStyle16"/>
              </w:rPr>
              <w:t>Оригинал или надлежащим образом заверенная копия рекомендаций психолого-медико-педагогической комиссии</w:t>
            </w:r>
          </w:p>
        </w:tc>
      </w:tr>
      <w:tr>
        <w:trPr>
          <w:trHeight w:val="1286" w:hRule="exact"/>
        </w:trPr>
        <w:tc>
          <w:tcPr>
            <w:shd w:val="clear" w:color="auto" w:fill="FFFFFF"/>
            <w:tcBorders>
              <w:left w:val="single" w:sz="4"/>
              <w:top w:val="single" w:sz="4"/>
            </w:tcBorders>
            <w:vAlign w:val="center"/>
          </w:tcPr>
          <w:p>
            <w:pPr>
              <w:pStyle w:val="Style7"/>
              <w:framePr w:w="10349" w:h="14218" w:wrap="around" w:vAnchor="page" w:hAnchor="page" w:x="781" w:y="1124"/>
              <w:widowControl w:val="0"/>
              <w:keepNext w:val="0"/>
              <w:keepLines w:val="0"/>
              <w:shd w:val="clear" w:color="auto" w:fill="auto"/>
              <w:bidi w:val="0"/>
              <w:jc w:val="left"/>
              <w:spacing w:before="0" w:after="0" w:line="240" w:lineRule="exact"/>
              <w:ind w:left="140" w:right="0" w:firstLine="0"/>
            </w:pPr>
            <w:r>
              <w:rPr>
                <w:rStyle w:val="CharStyle16"/>
              </w:rPr>
              <w:t>РИС</w:t>
            </w:r>
          </w:p>
        </w:tc>
        <w:tc>
          <w:tcPr>
            <w:shd w:val="clear" w:color="auto" w:fill="FFFFFF"/>
            <w:tcBorders>
              <w:left w:val="single" w:sz="4"/>
              <w:right w:val="single" w:sz="4"/>
              <w:top w:val="single" w:sz="4"/>
            </w:tcBorders>
            <w:vAlign w:val="bottom"/>
          </w:tcPr>
          <w:p>
            <w:pPr>
              <w:pStyle w:val="Style7"/>
              <w:framePr w:w="10349" w:h="14218" w:wrap="around" w:vAnchor="page" w:hAnchor="page" w:x="781" w:y="1124"/>
              <w:widowControl w:val="0"/>
              <w:keepNext w:val="0"/>
              <w:keepLines w:val="0"/>
              <w:shd w:val="clear" w:color="auto" w:fill="auto"/>
              <w:bidi w:val="0"/>
              <w:jc w:val="both"/>
              <w:spacing w:before="0" w:after="0" w:line="298" w:lineRule="exact"/>
              <w:ind w:left="0" w:right="0" w:firstLine="0"/>
            </w:pPr>
            <w:r>
              <w:rPr>
                <w:rStyle w:val="CharStyle16"/>
              </w:rPr>
              <w:t>Региональная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tc>
      </w:tr>
      <w:tr>
        <w:trPr>
          <w:trHeight w:val="394" w:hRule="exact"/>
        </w:trPr>
        <w:tc>
          <w:tcPr>
            <w:shd w:val="clear" w:color="auto" w:fill="FFFFFF"/>
            <w:tcBorders>
              <w:left w:val="single" w:sz="4"/>
              <w:top w:val="single" w:sz="4"/>
            </w:tcBorders>
            <w:vAlign w:val="bottom"/>
          </w:tcPr>
          <w:p>
            <w:pPr>
              <w:pStyle w:val="Style7"/>
              <w:framePr w:w="10349" w:h="14218" w:wrap="around" w:vAnchor="page" w:hAnchor="page" w:x="781" w:y="1124"/>
              <w:widowControl w:val="0"/>
              <w:keepNext w:val="0"/>
              <w:keepLines w:val="0"/>
              <w:shd w:val="clear" w:color="auto" w:fill="auto"/>
              <w:bidi w:val="0"/>
              <w:jc w:val="left"/>
              <w:spacing w:before="0" w:after="0" w:line="240" w:lineRule="exact"/>
              <w:ind w:left="140" w:right="0" w:firstLine="0"/>
            </w:pPr>
            <w:r>
              <w:rPr>
                <w:rStyle w:val="CharStyle16"/>
              </w:rPr>
              <w:t>Рособрнадзор</w:t>
            </w:r>
          </w:p>
        </w:tc>
        <w:tc>
          <w:tcPr>
            <w:shd w:val="clear" w:color="auto" w:fill="FFFFFF"/>
            <w:tcBorders>
              <w:left w:val="single" w:sz="4"/>
              <w:right w:val="single" w:sz="4"/>
              <w:top w:val="single" w:sz="4"/>
            </w:tcBorders>
            <w:vAlign w:val="bottom"/>
          </w:tcPr>
          <w:p>
            <w:pPr>
              <w:pStyle w:val="Style7"/>
              <w:framePr w:w="10349" w:h="14218" w:wrap="around" w:vAnchor="page" w:hAnchor="page" w:x="781" w:y="1124"/>
              <w:widowControl w:val="0"/>
              <w:keepNext w:val="0"/>
              <w:keepLines w:val="0"/>
              <w:shd w:val="clear" w:color="auto" w:fill="auto"/>
              <w:bidi w:val="0"/>
              <w:jc w:val="left"/>
              <w:spacing w:before="0" w:after="0" w:line="240" w:lineRule="exact"/>
              <w:ind w:left="120" w:right="0" w:firstLine="0"/>
            </w:pPr>
            <w:r>
              <w:rPr>
                <w:rStyle w:val="CharStyle16"/>
              </w:rPr>
              <w:t>Федеральная служба по надзору в сфере образования и науки</w:t>
            </w:r>
          </w:p>
        </w:tc>
      </w:tr>
      <w:tr>
        <w:trPr>
          <w:trHeight w:val="682" w:hRule="exact"/>
        </w:trPr>
        <w:tc>
          <w:tcPr>
            <w:shd w:val="clear" w:color="auto" w:fill="FFFFFF"/>
            <w:tcBorders>
              <w:left w:val="single" w:sz="4"/>
              <w:top w:val="single" w:sz="4"/>
            </w:tcBorders>
            <w:vAlign w:val="center"/>
          </w:tcPr>
          <w:p>
            <w:pPr>
              <w:pStyle w:val="Style7"/>
              <w:framePr w:w="10349" w:h="14218" w:wrap="around" w:vAnchor="page" w:hAnchor="page" w:x="781" w:y="1124"/>
              <w:widowControl w:val="0"/>
              <w:keepNext w:val="0"/>
              <w:keepLines w:val="0"/>
              <w:shd w:val="clear" w:color="auto" w:fill="auto"/>
              <w:bidi w:val="0"/>
              <w:jc w:val="left"/>
              <w:spacing w:before="0" w:after="0" w:line="240" w:lineRule="exact"/>
              <w:ind w:left="140" w:right="0" w:firstLine="0"/>
            </w:pPr>
            <w:r>
              <w:rPr>
                <w:rStyle w:val="CharStyle16"/>
              </w:rPr>
              <w:t>РЦОИ</w:t>
            </w:r>
          </w:p>
        </w:tc>
        <w:tc>
          <w:tcPr>
            <w:shd w:val="clear" w:color="auto" w:fill="FFFFFF"/>
            <w:tcBorders>
              <w:left w:val="single" w:sz="4"/>
              <w:right w:val="single" w:sz="4"/>
              <w:top w:val="single" w:sz="4"/>
            </w:tcBorders>
            <w:vAlign w:val="bottom"/>
          </w:tcPr>
          <w:p>
            <w:pPr>
              <w:pStyle w:val="Style7"/>
              <w:framePr w:w="10349" w:h="14218" w:wrap="around" w:vAnchor="page" w:hAnchor="page" w:x="781" w:y="1124"/>
              <w:widowControl w:val="0"/>
              <w:keepNext w:val="0"/>
              <w:keepLines w:val="0"/>
              <w:shd w:val="clear" w:color="auto" w:fill="auto"/>
              <w:bidi w:val="0"/>
              <w:jc w:val="both"/>
              <w:spacing w:before="0" w:after="0" w:line="302" w:lineRule="exact"/>
              <w:ind w:left="0" w:right="0" w:firstLine="0"/>
            </w:pPr>
            <w:r>
              <w:rPr>
                <w:rStyle w:val="CharStyle16"/>
              </w:rPr>
              <w:t>Региональный центр обработки информации субъекта Российской Федерации</w:t>
            </w:r>
          </w:p>
        </w:tc>
      </w:tr>
      <w:tr>
        <w:trPr>
          <w:trHeight w:val="691" w:hRule="exact"/>
        </w:trPr>
        <w:tc>
          <w:tcPr>
            <w:shd w:val="clear" w:color="auto" w:fill="FFFFFF"/>
            <w:tcBorders>
              <w:left w:val="single" w:sz="4"/>
              <w:top w:val="single" w:sz="4"/>
            </w:tcBorders>
            <w:vAlign w:val="center"/>
          </w:tcPr>
          <w:p>
            <w:pPr>
              <w:pStyle w:val="Style7"/>
              <w:framePr w:w="10349" w:h="14218" w:wrap="around" w:vAnchor="page" w:hAnchor="page" w:x="781" w:y="1124"/>
              <w:widowControl w:val="0"/>
              <w:keepNext w:val="0"/>
              <w:keepLines w:val="0"/>
              <w:shd w:val="clear" w:color="auto" w:fill="auto"/>
              <w:bidi w:val="0"/>
              <w:jc w:val="left"/>
              <w:spacing w:before="0" w:after="0" w:line="240" w:lineRule="exact"/>
              <w:ind w:left="140" w:right="0" w:firstLine="0"/>
            </w:pPr>
            <w:r>
              <w:rPr>
                <w:rStyle w:val="CharStyle16"/>
              </w:rPr>
              <w:t>Сопровождающие</w:t>
            </w:r>
          </w:p>
        </w:tc>
        <w:tc>
          <w:tcPr>
            <w:shd w:val="clear" w:color="auto" w:fill="FFFFFF"/>
            <w:tcBorders>
              <w:left w:val="single" w:sz="4"/>
              <w:right w:val="single" w:sz="4"/>
              <w:top w:val="single" w:sz="4"/>
            </w:tcBorders>
            <w:vAlign w:val="bottom"/>
          </w:tcPr>
          <w:p>
            <w:pPr>
              <w:pStyle w:val="Style7"/>
              <w:framePr w:w="10349" w:h="14218" w:wrap="around" w:vAnchor="page" w:hAnchor="page" w:x="781" w:y="1124"/>
              <w:widowControl w:val="0"/>
              <w:keepNext w:val="0"/>
              <w:keepLines w:val="0"/>
              <w:shd w:val="clear" w:color="auto" w:fill="auto"/>
              <w:bidi w:val="0"/>
              <w:jc w:val="both"/>
              <w:spacing w:before="0" w:after="0" w:line="293" w:lineRule="exact"/>
              <w:ind w:left="0" w:right="0" w:firstLine="0"/>
            </w:pPr>
            <w:r>
              <w:rPr>
                <w:rStyle w:val="CharStyle16"/>
              </w:rPr>
              <w:t>Представители образовательн^тх организаций, сопровождающие участников ГИА до ППЭ</w:t>
            </w:r>
          </w:p>
        </w:tc>
      </w:tr>
      <w:tr>
        <w:trPr>
          <w:trHeight w:val="1277" w:hRule="exact"/>
        </w:trPr>
        <w:tc>
          <w:tcPr>
            <w:shd w:val="clear" w:color="auto" w:fill="FFFFFF"/>
            <w:tcBorders>
              <w:left w:val="single" w:sz="4"/>
              <w:top w:val="single" w:sz="4"/>
            </w:tcBorders>
            <w:vAlign w:val="center"/>
          </w:tcPr>
          <w:p>
            <w:pPr>
              <w:pStyle w:val="Style7"/>
              <w:framePr w:w="10349" w:h="14218" w:wrap="around" w:vAnchor="page" w:hAnchor="page" w:x="781" w:y="1124"/>
              <w:widowControl w:val="0"/>
              <w:keepNext w:val="0"/>
              <w:keepLines w:val="0"/>
              <w:shd w:val="clear" w:color="auto" w:fill="auto"/>
              <w:bidi w:val="0"/>
              <w:jc w:val="left"/>
              <w:spacing w:before="0" w:after="0" w:line="298" w:lineRule="exact"/>
              <w:ind w:left="140" w:right="0" w:firstLine="0"/>
            </w:pPr>
            <w:r>
              <w:rPr>
                <w:rStyle w:val="CharStyle16"/>
              </w:rPr>
              <w:t>Справка,</w:t>
            </w:r>
          </w:p>
          <w:p>
            <w:pPr>
              <w:pStyle w:val="Style7"/>
              <w:framePr w:w="10349" w:h="14218" w:wrap="around" w:vAnchor="page" w:hAnchor="page" w:x="781" w:y="1124"/>
              <w:widowControl w:val="0"/>
              <w:keepNext w:val="0"/>
              <w:keepLines w:val="0"/>
              <w:shd w:val="clear" w:color="auto" w:fill="auto"/>
              <w:bidi w:val="0"/>
              <w:jc w:val="left"/>
              <w:spacing w:before="0" w:after="0" w:line="298" w:lineRule="exact"/>
              <w:ind w:left="140" w:right="0" w:firstLine="0"/>
            </w:pPr>
            <w:r>
              <w:rPr>
                <w:rStyle w:val="CharStyle16"/>
              </w:rPr>
              <w:t>подтверждающая</w:t>
            </w:r>
          </w:p>
          <w:p>
            <w:pPr>
              <w:pStyle w:val="Style7"/>
              <w:framePr w:w="10349" w:h="14218" w:wrap="around" w:vAnchor="page" w:hAnchor="page" w:x="781" w:y="1124"/>
              <w:widowControl w:val="0"/>
              <w:keepNext w:val="0"/>
              <w:keepLines w:val="0"/>
              <w:shd w:val="clear" w:color="auto" w:fill="auto"/>
              <w:bidi w:val="0"/>
              <w:jc w:val="left"/>
              <w:spacing w:before="0" w:after="0" w:line="298" w:lineRule="exact"/>
              <w:ind w:left="140" w:right="0" w:firstLine="0"/>
            </w:pPr>
            <w:r>
              <w:rPr>
                <w:rStyle w:val="CharStyle16"/>
              </w:rPr>
              <w:t>инвалидность</w:t>
            </w:r>
          </w:p>
        </w:tc>
        <w:tc>
          <w:tcPr>
            <w:shd w:val="clear" w:color="auto" w:fill="FFFFFF"/>
            <w:tcBorders>
              <w:left w:val="single" w:sz="4"/>
              <w:right w:val="single" w:sz="4"/>
              <w:top w:val="single" w:sz="4"/>
            </w:tcBorders>
            <w:vAlign w:val="bottom"/>
          </w:tcPr>
          <w:p>
            <w:pPr>
              <w:pStyle w:val="Style7"/>
              <w:framePr w:w="10349" w:h="14218" w:wrap="around" w:vAnchor="page" w:hAnchor="page" w:x="781" w:y="1124"/>
              <w:widowControl w:val="0"/>
              <w:keepNext w:val="0"/>
              <w:keepLines w:val="0"/>
              <w:shd w:val="clear" w:color="auto" w:fill="auto"/>
              <w:bidi w:val="0"/>
              <w:jc w:val="both"/>
              <w:spacing w:before="0" w:after="0" w:line="298" w:lineRule="exact"/>
              <w:ind w:left="0" w:right="0" w:firstLine="0"/>
            </w:pPr>
            <w:r>
              <w:rPr>
                <w:rStyle w:val="CharStyle16"/>
              </w:rPr>
              <w:t>Оригинал или надлежащим образом заверенная копия справки, подтверждающей факт установления инвалидности, выданная федеральным государственным учреждением медико-социальной экспертизы</w:t>
            </w:r>
          </w:p>
        </w:tc>
      </w:tr>
      <w:tr>
        <w:trPr>
          <w:trHeight w:val="989" w:hRule="exact"/>
        </w:trPr>
        <w:tc>
          <w:tcPr>
            <w:shd w:val="clear" w:color="auto" w:fill="FFFFFF"/>
            <w:tcBorders>
              <w:left w:val="single" w:sz="4"/>
              <w:top w:val="single" w:sz="4"/>
            </w:tcBorders>
            <w:vAlign w:val="bottom"/>
          </w:tcPr>
          <w:p>
            <w:pPr>
              <w:pStyle w:val="Style7"/>
              <w:framePr w:w="10349" w:h="14218" w:wrap="around" w:vAnchor="page" w:hAnchor="page" w:x="781" w:y="1124"/>
              <w:widowControl w:val="0"/>
              <w:keepNext w:val="0"/>
              <w:keepLines w:val="0"/>
              <w:shd w:val="clear" w:color="auto" w:fill="auto"/>
              <w:bidi w:val="0"/>
              <w:jc w:val="left"/>
              <w:spacing w:before="0" w:after="0" w:line="298" w:lineRule="exact"/>
              <w:ind w:left="140" w:right="0" w:firstLine="0"/>
            </w:pPr>
            <w:r>
              <w:rPr>
                <w:rStyle w:val="CharStyle16"/>
              </w:rPr>
              <w:t>Участники ГИА дети-инвалиды и инвалиды</w:t>
            </w:r>
          </w:p>
        </w:tc>
        <w:tc>
          <w:tcPr>
            <w:shd w:val="clear" w:color="auto" w:fill="FFFFFF"/>
            <w:tcBorders>
              <w:left w:val="single" w:sz="4"/>
              <w:right w:val="single" w:sz="4"/>
              <w:top w:val="single" w:sz="4"/>
            </w:tcBorders>
            <w:vAlign w:val="bottom"/>
          </w:tcPr>
          <w:p>
            <w:pPr>
              <w:pStyle w:val="Style7"/>
              <w:framePr w:w="10349" w:h="14218" w:wrap="around" w:vAnchor="page" w:hAnchor="page" w:x="781" w:y="1124"/>
              <w:widowControl w:val="0"/>
              <w:keepNext w:val="0"/>
              <w:keepLines w:val="0"/>
              <w:shd w:val="clear" w:color="auto" w:fill="auto"/>
              <w:bidi w:val="0"/>
              <w:jc w:val="both"/>
              <w:spacing w:before="0" w:after="0" w:line="298" w:lineRule="exact"/>
              <w:ind w:left="0" w:right="0" w:firstLine="0"/>
            </w:pPr>
            <w:r>
              <w:rPr>
                <w:rStyle w:val="CharStyle16"/>
              </w:rPr>
              <w:t>Обучающиеся - дети-инвалиды и инвалиды, экстерны - дети инвалиды и инвалиды, получившие допуск к ГИА в соответствии с требованиями Порядка</w:t>
            </w:r>
          </w:p>
        </w:tc>
      </w:tr>
      <w:tr>
        <w:trPr>
          <w:trHeight w:val="989" w:hRule="exact"/>
        </w:trPr>
        <w:tc>
          <w:tcPr>
            <w:shd w:val="clear" w:color="auto" w:fill="FFFFFF"/>
            <w:tcBorders>
              <w:left w:val="single" w:sz="4"/>
              <w:top w:val="single" w:sz="4"/>
            </w:tcBorders>
            <w:vAlign w:val="center"/>
          </w:tcPr>
          <w:p>
            <w:pPr>
              <w:pStyle w:val="Style7"/>
              <w:framePr w:w="10349" w:h="14218" w:wrap="around" w:vAnchor="page" w:hAnchor="page" w:x="781" w:y="1124"/>
              <w:widowControl w:val="0"/>
              <w:keepNext w:val="0"/>
              <w:keepLines w:val="0"/>
              <w:shd w:val="clear" w:color="auto" w:fill="auto"/>
              <w:bidi w:val="0"/>
              <w:jc w:val="left"/>
              <w:spacing w:before="0" w:after="0" w:line="302" w:lineRule="exact"/>
              <w:ind w:left="140" w:right="0" w:firstLine="0"/>
            </w:pPr>
            <w:r>
              <w:rPr>
                <w:rStyle w:val="CharStyle16"/>
              </w:rPr>
              <w:t>Участники ГИА с ОВЗ</w:t>
            </w:r>
          </w:p>
        </w:tc>
        <w:tc>
          <w:tcPr>
            <w:shd w:val="clear" w:color="auto" w:fill="FFFFFF"/>
            <w:tcBorders>
              <w:left w:val="single" w:sz="4"/>
              <w:right w:val="single" w:sz="4"/>
              <w:top w:val="single" w:sz="4"/>
            </w:tcBorders>
            <w:vAlign w:val="bottom"/>
          </w:tcPr>
          <w:p>
            <w:pPr>
              <w:pStyle w:val="Style7"/>
              <w:framePr w:w="10349" w:h="14218" w:wrap="around" w:vAnchor="page" w:hAnchor="page" w:x="781" w:y="1124"/>
              <w:widowControl w:val="0"/>
              <w:keepNext w:val="0"/>
              <w:keepLines w:val="0"/>
              <w:shd w:val="clear" w:color="auto" w:fill="auto"/>
              <w:bidi w:val="0"/>
              <w:jc w:val="both"/>
              <w:spacing w:before="0" w:after="0" w:line="298" w:lineRule="exact"/>
              <w:ind w:left="0" w:right="0" w:firstLine="0"/>
            </w:pPr>
            <w:r>
              <w:rPr>
                <w:rStyle w:val="CharStyle16"/>
              </w:rPr>
              <w:t>Обучающиеся с ограниченными возможностями здоровья, экстерны с ограниченными возможностями здоровья, получившие допуск к ГИА в соответствии с требованиями Порядка</w:t>
            </w:r>
          </w:p>
        </w:tc>
      </w:tr>
      <w:tr>
        <w:trPr>
          <w:trHeight w:val="989" w:hRule="exact"/>
        </w:trPr>
        <w:tc>
          <w:tcPr>
            <w:shd w:val="clear" w:color="auto" w:fill="FFFFFF"/>
            <w:tcBorders>
              <w:left w:val="single" w:sz="4"/>
              <w:top w:val="single" w:sz="4"/>
            </w:tcBorders>
            <w:vAlign w:val="bottom"/>
          </w:tcPr>
          <w:p>
            <w:pPr>
              <w:pStyle w:val="Style7"/>
              <w:framePr w:w="10349" w:h="14218" w:wrap="around" w:vAnchor="page" w:hAnchor="page" w:x="781" w:y="1124"/>
              <w:widowControl w:val="0"/>
              <w:keepNext w:val="0"/>
              <w:keepLines w:val="0"/>
              <w:shd w:val="clear" w:color="auto" w:fill="auto"/>
              <w:bidi w:val="0"/>
              <w:jc w:val="left"/>
              <w:spacing w:before="0" w:after="0" w:line="298" w:lineRule="exact"/>
              <w:ind w:left="140" w:right="0" w:firstLine="0"/>
            </w:pPr>
            <w:r>
              <w:rPr>
                <w:rStyle w:val="CharStyle16"/>
              </w:rPr>
              <w:t>Участники ГИА,</w:t>
            </w:r>
          </w:p>
          <w:p>
            <w:pPr>
              <w:pStyle w:val="Style7"/>
              <w:framePr w:w="10349" w:h="14218" w:wrap="around" w:vAnchor="page" w:hAnchor="page" w:x="781" w:y="1124"/>
              <w:widowControl w:val="0"/>
              <w:keepNext w:val="0"/>
              <w:keepLines w:val="0"/>
              <w:shd w:val="clear" w:color="auto" w:fill="auto"/>
              <w:bidi w:val="0"/>
              <w:jc w:val="left"/>
              <w:spacing w:before="0" w:after="0" w:line="298" w:lineRule="exact"/>
              <w:ind w:left="140" w:right="0" w:firstLine="0"/>
            </w:pPr>
            <w:r>
              <w:rPr>
                <w:rStyle w:val="CharStyle16"/>
              </w:rPr>
              <w:t>участники</w:t>
            </w:r>
          </w:p>
          <w:p>
            <w:pPr>
              <w:pStyle w:val="Style7"/>
              <w:framePr w:w="10349" w:h="14218" w:wrap="around" w:vAnchor="page" w:hAnchor="page" w:x="781" w:y="1124"/>
              <w:widowControl w:val="0"/>
              <w:keepNext w:val="0"/>
              <w:keepLines w:val="0"/>
              <w:shd w:val="clear" w:color="auto" w:fill="auto"/>
              <w:bidi w:val="0"/>
              <w:jc w:val="left"/>
              <w:spacing w:before="0" w:after="0" w:line="298" w:lineRule="exact"/>
              <w:ind w:left="140" w:right="0" w:firstLine="0"/>
            </w:pPr>
            <w:r>
              <w:rPr>
                <w:rStyle w:val="CharStyle16"/>
              </w:rPr>
              <w:t>экзаменов</w:t>
            </w:r>
          </w:p>
        </w:tc>
        <w:tc>
          <w:tcPr>
            <w:shd w:val="clear" w:color="auto" w:fill="FFFFFF"/>
            <w:tcBorders>
              <w:left w:val="single" w:sz="4"/>
              <w:right w:val="single" w:sz="4"/>
              <w:top w:val="single" w:sz="4"/>
            </w:tcBorders>
            <w:vAlign w:val="bottom"/>
          </w:tcPr>
          <w:p>
            <w:pPr>
              <w:pStyle w:val="Style7"/>
              <w:framePr w:w="10349" w:h="14218" w:wrap="around" w:vAnchor="page" w:hAnchor="page" w:x="781" w:y="1124"/>
              <w:widowControl w:val="0"/>
              <w:keepNext w:val="0"/>
              <w:keepLines w:val="0"/>
              <w:shd w:val="clear" w:color="auto" w:fill="auto"/>
              <w:bidi w:val="0"/>
              <w:jc w:val="both"/>
              <w:spacing w:before="0" w:after="0" w:line="302" w:lineRule="exact"/>
              <w:ind w:left="0" w:right="0" w:firstLine="0"/>
            </w:pPr>
            <w:r>
              <w:rPr>
                <w:rStyle w:val="CharStyle16"/>
              </w:rPr>
              <w:t>Участники ГИА в форме ОГЭ и ГВЭ, получившие допуск к ГИА в соответствии с требованиями Порядка</w:t>
            </w:r>
          </w:p>
        </w:tc>
      </w:tr>
      <w:tr>
        <w:trPr>
          <w:trHeight w:val="1296" w:hRule="exact"/>
        </w:trPr>
        <w:tc>
          <w:tcPr>
            <w:shd w:val="clear" w:color="auto" w:fill="FFFFFF"/>
            <w:tcBorders>
              <w:left w:val="single" w:sz="4"/>
              <w:top w:val="single" w:sz="4"/>
              <w:bottom w:val="single" w:sz="4"/>
            </w:tcBorders>
            <w:vAlign w:val="center"/>
          </w:tcPr>
          <w:p>
            <w:pPr>
              <w:pStyle w:val="Style7"/>
              <w:framePr w:w="10349" w:h="14218" w:wrap="around" w:vAnchor="page" w:hAnchor="page" w:x="781" w:y="1124"/>
              <w:widowControl w:val="0"/>
              <w:keepNext w:val="0"/>
              <w:keepLines w:val="0"/>
              <w:shd w:val="clear" w:color="auto" w:fill="auto"/>
              <w:bidi w:val="0"/>
              <w:jc w:val="left"/>
              <w:spacing w:before="0" w:after="0" w:line="240" w:lineRule="exact"/>
              <w:ind w:left="140" w:right="0" w:firstLine="0"/>
            </w:pPr>
            <w:r>
              <w:rPr>
                <w:rStyle w:val="CharStyle16"/>
              </w:rPr>
              <w:t>ФАОП ООО</w:t>
            </w:r>
          </w:p>
        </w:tc>
        <w:tc>
          <w:tcPr>
            <w:shd w:val="clear" w:color="auto" w:fill="FFFFFF"/>
            <w:tcBorders>
              <w:left w:val="single" w:sz="4"/>
              <w:right w:val="single" w:sz="4"/>
              <w:top w:val="single" w:sz="4"/>
              <w:bottom w:val="single" w:sz="4"/>
            </w:tcBorders>
            <w:vAlign w:val="bottom"/>
          </w:tcPr>
          <w:p>
            <w:pPr>
              <w:pStyle w:val="Style7"/>
              <w:framePr w:w="10349" w:h="14218" w:wrap="around" w:vAnchor="page" w:hAnchor="page" w:x="781" w:y="1124"/>
              <w:widowControl w:val="0"/>
              <w:keepNext w:val="0"/>
              <w:keepLines w:val="0"/>
              <w:shd w:val="clear" w:color="auto" w:fill="auto"/>
              <w:bidi w:val="0"/>
              <w:jc w:val="both"/>
              <w:spacing w:before="0" w:after="0" w:line="298" w:lineRule="exact"/>
              <w:ind w:left="0" w:right="0" w:firstLine="0"/>
            </w:pPr>
            <w:r>
              <w:rPr>
                <w:rStyle w:val="CharStyle16"/>
              </w:rPr>
              <w:t>Федеральная адаптированная образовательная программа основного общего образования для обучающихся с ограниченными возможностями здоровья, утвержденная приказом Министерства просвещения Российской Федерации от 24 ноября 2022 г. № 1025</w:t>
            </w:r>
          </w:p>
        </w:tc>
      </w:tr>
    </w:tbl>
    <w:p>
      <w:pPr>
        <w:pStyle w:val="Style14"/>
        <w:framePr w:wrap="around" w:vAnchor="page" w:hAnchor="page" w:x="10813" w:y="15559"/>
        <w:widowControl w:val="0"/>
        <w:keepNext w:val="0"/>
        <w:keepLines w:val="0"/>
        <w:shd w:val="clear" w:color="auto" w:fill="auto"/>
        <w:bidi w:val="0"/>
        <w:jc w:val="left"/>
        <w:spacing w:before="0" w:after="0" w:line="190" w:lineRule="exact"/>
        <w:ind w:left="0" w:right="0" w:firstLine="0"/>
      </w:pPr>
      <w:r>
        <w:rPr>
          <w:lang w:val="ru-RU" w:eastAsia="ru-RU" w:bidi="ru-RU"/>
          <w:w w:val="100"/>
          <w:color w:val="000000"/>
          <w:position w:val="0"/>
        </w:rPr>
        <w:t>4</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tbl>
      <w:tblPr>
        <w:tblOverlap w:val="never"/>
        <w:tblLayout w:type="fixed"/>
        <w:jc w:val="left"/>
      </w:tblPr>
      <w:tblGrid>
        <w:gridCol w:w="2582"/>
        <w:gridCol w:w="7766"/>
      </w:tblGrid>
      <w:tr>
        <w:trPr>
          <w:trHeight w:val="691" w:hRule="exact"/>
        </w:trPr>
        <w:tc>
          <w:tcPr>
            <w:shd w:val="clear" w:color="auto" w:fill="FFFFFF"/>
            <w:tcBorders>
              <w:left w:val="single" w:sz="4"/>
              <w:top w:val="single" w:sz="4"/>
            </w:tcBorders>
            <w:vAlign w:val="center"/>
          </w:tcPr>
          <w:p>
            <w:pPr>
              <w:pStyle w:val="Style7"/>
              <w:framePr w:w="10349" w:h="7526" w:wrap="around" w:vAnchor="page" w:hAnchor="page" w:x="781" w:y="1124"/>
              <w:widowControl w:val="0"/>
              <w:keepNext w:val="0"/>
              <w:keepLines w:val="0"/>
              <w:shd w:val="clear" w:color="auto" w:fill="auto"/>
              <w:bidi w:val="0"/>
              <w:jc w:val="left"/>
              <w:spacing w:before="0" w:after="0" w:line="240" w:lineRule="exact"/>
              <w:ind w:left="140" w:right="0" w:firstLine="0"/>
            </w:pPr>
            <w:r>
              <w:rPr>
                <w:rStyle w:val="CharStyle16"/>
              </w:rPr>
              <w:t>ФИПИ</w:t>
            </w:r>
          </w:p>
        </w:tc>
        <w:tc>
          <w:tcPr>
            <w:shd w:val="clear" w:color="auto" w:fill="FFFFFF"/>
            <w:tcBorders>
              <w:left w:val="single" w:sz="4"/>
              <w:right w:val="single" w:sz="4"/>
              <w:top w:val="single" w:sz="4"/>
            </w:tcBorders>
            <w:vAlign w:val="bottom"/>
          </w:tcPr>
          <w:p>
            <w:pPr>
              <w:pStyle w:val="Style7"/>
              <w:framePr w:w="10349" w:h="7526" w:wrap="around" w:vAnchor="page" w:hAnchor="page" w:x="781" w:y="1124"/>
              <w:widowControl w:val="0"/>
              <w:keepNext w:val="0"/>
              <w:keepLines w:val="0"/>
              <w:shd w:val="clear" w:color="auto" w:fill="auto"/>
              <w:bidi w:val="0"/>
              <w:jc w:val="both"/>
              <w:spacing w:before="0" w:after="0" w:line="293" w:lineRule="exact"/>
              <w:ind w:left="0" w:right="0" w:firstLine="0"/>
            </w:pPr>
            <w:r>
              <w:rPr>
                <w:rStyle w:val="CharStyle16"/>
              </w:rPr>
              <w:t>Федеральное государственное бюджетное научное учреждение «Федеральный институт педагогических измерений»</w:t>
            </w:r>
          </w:p>
        </w:tc>
      </w:tr>
      <w:tr>
        <w:trPr>
          <w:trHeight w:val="1882" w:hRule="exact"/>
        </w:trPr>
        <w:tc>
          <w:tcPr>
            <w:shd w:val="clear" w:color="auto" w:fill="FFFFFF"/>
            <w:tcBorders>
              <w:left w:val="single" w:sz="4"/>
              <w:top w:val="single" w:sz="4"/>
            </w:tcBorders>
            <w:vAlign w:val="center"/>
          </w:tcPr>
          <w:p>
            <w:pPr>
              <w:pStyle w:val="Style7"/>
              <w:framePr w:w="10349" w:h="7526" w:wrap="around" w:vAnchor="page" w:hAnchor="page" w:x="781" w:y="1124"/>
              <w:widowControl w:val="0"/>
              <w:keepNext w:val="0"/>
              <w:keepLines w:val="0"/>
              <w:shd w:val="clear" w:color="auto" w:fill="auto"/>
              <w:bidi w:val="0"/>
              <w:jc w:val="left"/>
              <w:spacing w:before="0" w:after="0" w:line="240" w:lineRule="exact"/>
              <w:ind w:left="140" w:right="0" w:firstLine="0"/>
            </w:pPr>
            <w:r>
              <w:rPr>
                <w:rStyle w:val="CharStyle16"/>
              </w:rPr>
              <w:t>ФИС</w:t>
            </w:r>
          </w:p>
        </w:tc>
        <w:tc>
          <w:tcPr>
            <w:shd w:val="clear" w:color="auto" w:fill="FFFFFF"/>
            <w:tcBorders>
              <w:left w:val="single" w:sz="4"/>
              <w:right w:val="single" w:sz="4"/>
              <w:top w:val="single" w:sz="4"/>
            </w:tcBorders>
            <w:vAlign w:val="bottom"/>
          </w:tcPr>
          <w:p>
            <w:pPr>
              <w:pStyle w:val="Style7"/>
              <w:framePr w:w="10349" w:h="7526" w:wrap="around" w:vAnchor="page" w:hAnchor="page" w:x="781" w:y="1124"/>
              <w:widowControl w:val="0"/>
              <w:keepNext w:val="0"/>
              <w:keepLines w:val="0"/>
              <w:shd w:val="clear" w:color="auto" w:fill="auto"/>
              <w:bidi w:val="0"/>
              <w:jc w:val="both"/>
              <w:spacing w:before="0" w:after="0" w:line="298" w:lineRule="exact"/>
              <w:ind w:left="0" w:right="0" w:firstLine="0"/>
            </w:pPr>
            <w:r>
              <w:rPr>
                <w:rStyle w:val="CharStyle16"/>
              </w:rPr>
              <w:t>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w:t>
            </w:r>
          </w:p>
        </w:tc>
      </w:tr>
      <w:tr>
        <w:trPr>
          <w:trHeight w:val="682" w:hRule="exact"/>
        </w:trPr>
        <w:tc>
          <w:tcPr>
            <w:shd w:val="clear" w:color="auto" w:fill="FFFFFF"/>
            <w:tcBorders>
              <w:left w:val="single" w:sz="4"/>
              <w:top w:val="single" w:sz="4"/>
            </w:tcBorders>
            <w:vAlign w:val="center"/>
          </w:tcPr>
          <w:p>
            <w:pPr>
              <w:pStyle w:val="Style7"/>
              <w:framePr w:w="10349" w:h="7526" w:wrap="around" w:vAnchor="page" w:hAnchor="page" w:x="781" w:y="1124"/>
              <w:widowControl w:val="0"/>
              <w:keepNext w:val="0"/>
              <w:keepLines w:val="0"/>
              <w:shd w:val="clear" w:color="auto" w:fill="auto"/>
              <w:bidi w:val="0"/>
              <w:jc w:val="left"/>
              <w:spacing w:before="0" w:after="0" w:line="240" w:lineRule="exact"/>
              <w:ind w:left="140" w:right="0" w:firstLine="0"/>
            </w:pPr>
            <w:r>
              <w:rPr>
                <w:rStyle w:val="CharStyle16"/>
              </w:rPr>
              <w:t>ФЦТ</w:t>
            </w:r>
          </w:p>
        </w:tc>
        <w:tc>
          <w:tcPr>
            <w:shd w:val="clear" w:color="auto" w:fill="FFFFFF"/>
            <w:tcBorders>
              <w:left w:val="single" w:sz="4"/>
              <w:right w:val="single" w:sz="4"/>
              <w:top w:val="single" w:sz="4"/>
            </w:tcBorders>
            <w:vAlign w:val="bottom"/>
          </w:tcPr>
          <w:p>
            <w:pPr>
              <w:pStyle w:val="Style7"/>
              <w:framePr w:w="10349" w:h="7526" w:wrap="around" w:vAnchor="page" w:hAnchor="page" w:x="781" w:y="1124"/>
              <w:widowControl w:val="0"/>
              <w:keepNext w:val="0"/>
              <w:keepLines w:val="0"/>
              <w:shd w:val="clear" w:color="auto" w:fill="auto"/>
              <w:bidi w:val="0"/>
              <w:jc w:val="left"/>
              <w:spacing w:before="0" w:after="0" w:line="298" w:lineRule="exact"/>
              <w:ind w:left="120" w:right="0" w:firstLine="0"/>
            </w:pPr>
            <w:r>
              <w:rPr>
                <w:rStyle w:val="CharStyle16"/>
              </w:rPr>
              <w:t>Федеральное государственное бюджетное учреждение «Федеральный центр тестирования»</w:t>
            </w:r>
          </w:p>
        </w:tc>
      </w:tr>
      <w:tr>
        <w:trPr>
          <w:trHeight w:val="691" w:hRule="exact"/>
        </w:trPr>
        <w:tc>
          <w:tcPr>
            <w:shd w:val="clear" w:color="auto" w:fill="FFFFFF"/>
            <w:tcBorders>
              <w:left w:val="single" w:sz="4"/>
              <w:top w:val="single" w:sz="4"/>
            </w:tcBorders>
            <w:vAlign w:val="center"/>
          </w:tcPr>
          <w:p>
            <w:pPr>
              <w:pStyle w:val="Style7"/>
              <w:framePr w:w="10349" w:h="7526" w:wrap="around" w:vAnchor="page" w:hAnchor="page" w:x="781" w:y="1124"/>
              <w:widowControl w:val="0"/>
              <w:keepNext w:val="0"/>
              <w:keepLines w:val="0"/>
              <w:shd w:val="clear" w:color="auto" w:fill="auto"/>
              <w:bidi w:val="0"/>
              <w:jc w:val="left"/>
              <w:spacing w:before="0" w:after="0" w:line="240" w:lineRule="exact"/>
              <w:ind w:left="140" w:right="0" w:firstLine="0"/>
            </w:pPr>
            <w:r>
              <w:rPr>
                <w:rStyle w:val="CharStyle16"/>
              </w:rPr>
              <w:t>Черновики</w:t>
            </w:r>
          </w:p>
        </w:tc>
        <w:tc>
          <w:tcPr>
            <w:shd w:val="clear" w:color="auto" w:fill="FFFFFF"/>
            <w:tcBorders>
              <w:left w:val="single" w:sz="4"/>
              <w:right w:val="single" w:sz="4"/>
              <w:top w:val="single" w:sz="4"/>
            </w:tcBorders>
            <w:vAlign w:val="bottom"/>
          </w:tcPr>
          <w:p>
            <w:pPr>
              <w:pStyle w:val="Style7"/>
              <w:framePr w:w="10349" w:h="7526" w:wrap="around" w:vAnchor="page" w:hAnchor="page" w:x="781" w:y="1124"/>
              <w:widowControl w:val="0"/>
              <w:keepNext w:val="0"/>
              <w:keepLines w:val="0"/>
              <w:shd w:val="clear" w:color="auto" w:fill="auto"/>
              <w:bidi w:val="0"/>
              <w:jc w:val="both"/>
              <w:spacing w:before="0" w:after="0" w:line="302" w:lineRule="exact"/>
              <w:ind w:left="0" w:right="0" w:firstLine="0"/>
            </w:pPr>
            <w:r>
              <w:rPr>
                <w:rStyle w:val="CharStyle16"/>
              </w:rPr>
              <w:t>Листы бумаги для черновиков, выданные в ППЭ, со штампом образовательной организации, на базе которой расположен ППЭ</w:t>
            </w:r>
          </w:p>
        </w:tc>
      </w:tr>
      <w:tr>
        <w:trPr>
          <w:trHeight w:val="989" w:hRule="exact"/>
        </w:trPr>
        <w:tc>
          <w:tcPr>
            <w:shd w:val="clear" w:color="auto" w:fill="FFFFFF"/>
            <w:tcBorders>
              <w:left w:val="single" w:sz="4"/>
              <w:top w:val="single" w:sz="4"/>
            </w:tcBorders>
            <w:vAlign w:val="center"/>
          </w:tcPr>
          <w:p>
            <w:pPr>
              <w:pStyle w:val="Style7"/>
              <w:framePr w:w="10349" w:h="7526" w:wrap="around" w:vAnchor="page" w:hAnchor="page" w:x="781" w:y="1124"/>
              <w:widowControl w:val="0"/>
              <w:keepNext w:val="0"/>
              <w:keepLines w:val="0"/>
              <w:shd w:val="clear" w:color="auto" w:fill="auto"/>
              <w:bidi w:val="0"/>
              <w:jc w:val="left"/>
              <w:spacing w:before="0" w:after="0" w:line="240" w:lineRule="exact"/>
              <w:ind w:left="140" w:right="0" w:firstLine="0"/>
            </w:pPr>
            <w:r>
              <w:rPr>
                <w:rStyle w:val="CharStyle16"/>
              </w:rPr>
              <w:t>Штаб ППЭ</w:t>
            </w:r>
          </w:p>
        </w:tc>
        <w:tc>
          <w:tcPr>
            <w:shd w:val="clear" w:color="auto" w:fill="FFFFFF"/>
            <w:tcBorders>
              <w:left w:val="single" w:sz="4"/>
              <w:right w:val="single" w:sz="4"/>
              <w:top w:val="single" w:sz="4"/>
            </w:tcBorders>
            <w:vAlign w:val="bottom"/>
          </w:tcPr>
          <w:p>
            <w:pPr>
              <w:pStyle w:val="Style7"/>
              <w:framePr w:w="10349" w:h="7526" w:wrap="around" w:vAnchor="page" w:hAnchor="page" w:x="781" w:y="1124"/>
              <w:widowControl w:val="0"/>
              <w:keepNext w:val="0"/>
              <w:keepLines w:val="0"/>
              <w:shd w:val="clear" w:color="auto" w:fill="auto"/>
              <w:bidi w:val="0"/>
              <w:jc w:val="both"/>
              <w:spacing w:before="0" w:after="0" w:line="293" w:lineRule="exact"/>
              <w:ind w:left="0" w:right="0" w:firstLine="0"/>
            </w:pPr>
            <w:r>
              <w:rPr>
                <w:rStyle w:val="CharStyle16"/>
              </w:rPr>
              <w:t>Выделенное в ППЭ помещение, в котором осуществляется безопасное хранение экзаменационн^тх материалов, оборудованное телефонной связью, принтером и компьютером</w:t>
            </w:r>
          </w:p>
        </w:tc>
      </w:tr>
      <w:tr>
        <w:trPr>
          <w:trHeight w:val="1882" w:hRule="exact"/>
        </w:trPr>
        <w:tc>
          <w:tcPr>
            <w:shd w:val="clear" w:color="auto" w:fill="FFFFFF"/>
            <w:tcBorders>
              <w:left w:val="single" w:sz="4"/>
              <w:top w:val="single" w:sz="4"/>
            </w:tcBorders>
            <w:vAlign w:val="center"/>
          </w:tcPr>
          <w:p>
            <w:pPr>
              <w:pStyle w:val="Style7"/>
              <w:framePr w:w="10349" w:h="7526" w:wrap="around" w:vAnchor="page" w:hAnchor="page" w:x="781" w:y="1124"/>
              <w:widowControl w:val="0"/>
              <w:keepNext w:val="0"/>
              <w:keepLines w:val="0"/>
              <w:shd w:val="clear" w:color="auto" w:fill="auto"/>
              <w:bidi w:val="0"/>
              <w:jc w:val="left"/>
              <w:spacing w:before="0" w:after="0" w:line="240" w:lineRule="exact"/>
              <w:ind w:left="140" w:right="0" w:firstLine="0"/>
            </w:pPr>
            <w:r>
              <w:rPr>
                <w:rStyle w:val="CharStyle16"/>
              </w:rPr>
              <w:t>Экстерны</w:t>
            </w:r>
          </w:p>
        </w:tc>
        <w:tc>
          <w:tcPr>
            <w:shd w:val="clear" w:color="auto" w:fill="FFFFFF"/>
            <w:tcBorders>
              <w:left w:val="single" w:sz="4"/>
              <w:right w:val="single" w:sz="4"/>
              <w:top w:val="single" w:sz="4"/>
            </w:tcBorders>
            <w:vAlign w:val="bottom"/>
          </w:tcPr>
          <w:p>
            <w:pPr>
              <w:pStyle w:val="Style7"/>
              <w:framePr w:w="10349" w:h="7526" w:wrap="around" w:vAnchor="page" w:hAnchor="page" w:x="781" w:y="1124"/>
              <w:widowControl w:val="0"/>
              <w:keepNext w:val="0"/>
              <w:keepLines w:val="0"/>
              <w:shd w:val="clear" w:color="auto" w:fill="auto"/>
              <w:bidi w:val="0"/>
              <w:jc w:val="both"/>
              <w:spacing w:before="0" w:after="0" w:line="298" w:lineRule="exact"/>
              <w:ind w:left="0" w:right="0" w:firstLine="0"/>
            </w:pPr>
            <w:r>
              <w:rPr>
                <w:rStyle w:val="CharStyle16"/>
              </w:rPr>
              <w:t>Лица, осваивающие образовательные программы основного общего образования в форме семейного образования, либо лица, обучавшиеся по не имеющим государственной аккредитации образовательным программам основного общего образования, получившие допуск к ГИА в соответствии с требованиями Порядка</w:t>
            </w:r>
          </w:p>
        </w:tc>
      </w:tr>
      <w:tr>
        <w:trPr>
          <w:trHeight w:val="710" w:hRule="exact"/>
        </w:trPr>
        <w:tc>
          <w:tcPr>
            <w:shd w:val="clear" w:color="auto" w:fill="FFFFFF"/>
            <w:tcBorders>
              <w:left w:val="single" w:sz="4"/>
              <w:top w:val="single" w:sz="4"/>
              <w:bottom w:val="single" w:sz="4"/>
            </w:tcBorders>
            <w:vAlign w:val="center"/>
          </w:tcPr>
          <w:p>
            <w:pPr>
              <w:pStyle w:val="Style7"/>
              <w:framePr w:w="10349" w:h="7526" w:wrap="around" w:vAnchor="page" w:hAnchor="page" w:x="781" w:y="1124"/>
              <w:widowControl w:val="0"/>
              <w:keepNext w:val="0"/>
              <w:keepLines w:val="0"/>
              <w:shd w:val="clear" w:color="auto" w:fill="auto"/>
              <w:bidi w:val="0"/>
              <w:jc w:val="left"/>
              <w:spacing w:before="0" w:after="0" w:line="240" w:lineRule="exact"/>
              <w:ind w:left="140" w:right="0" w:firstLine="0"/>
            </w:pPr>
            <w:r>
              <w:rPr>
                <w:rStyle w:val="CharStyle16"/>
              </w:rPr>
              <w:t>ЭМ</w:t>
            </w:r>
          </w:p>
        </w:tc>
        <w:tc>
          <w:tcPr>
            <w:shd w:val="clear" w:color="auto" w:fill="FFFFFF"/>
            <w:tcBorders>
              <w:left w:val="single" w:sz="4"/>
              <w:right w:val="single" w:sz="4"/>
              <w:top w:val="single" w:sz="4"/>
              <w:bottom w:val="single" w:sz="4"/>
            </w:tcBorders>
            <w:vAlign w:val="bottom"/>
          </w:tcPr>
          <w:p>
            <w:pPr>
              <w:pStyle w:val="Style7"/>
              <w:framePr w:w="10349" w:h="7526" w:wrap="around" w:vAnchor="page" w:hAnchor="page" w:x="781" w:y="1124"/>
              <w:widowControl w:val="0"/>
              <w:keepNext w:val="0"/>
              <w:keepLines w:val="0"/>
              <w:shd w:val="clear" w:color="auto" w:fill="auto"/>
              <w:bidi w:val="0"/>
              <w:jc w:val="both"/>
              <w:spacing w:before="0" w:after="0" w:line="302" w:lineRule="exact"/>
              <w:ind w:left="0" w:right="0" w:firstLine="0"/>
            </w:pPr>
            <w:r>
              <w:rPr>
                <w:rStyle w:val="CharStyle16"/>
              </w:rPr>
              <w:t>Бланки регистрации (в случае их использования), бланки для записи ответов, дополнительные бланки для записи ответов, КИМ</w:t>
            </w:r>
          </w:p>
        </w:tc>
      </w:tr>
    </w:tbl>
    <w:p>
      <w:pPr>
        <w:pStyle w:val="Style14"/>
        <w:framePr w:wrap="around" w:vAnchor="page" w:hAnchor="page" w:x="10822" w:y="15559"/>
        <w:widowControl w:val="0"/>
        <w:keepNext w:val="0"/>
        <w:keepLines w:val="0"/>
        <w:shd w:val="clear" w:color="auto" w:fill="auto"/>
        <w:bidi w:val="0"/>
        <w:jc w:val="left"/>
        <w:spacing w:before="0" w:after="0" w:line="190" w:lineRule="exact"/>
        <w:ind w:left="0" w:right="0" w:firstLine="0"/>
      </w:pPr>
      <w:r>
        <w:rPr>
          <w:lang w:val="ru-RU" w:eastAsia="ru-RU" w:bidi="ru-RU"/>
          <w:w w:val="100"/>
          <w:color w:val="000000"/>
          <w:position w:val="0"/>
        </w:rPr>
        <w:t>5</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9"/>
        <w:numPr>
          <w:ilvl w:val="0"/>
          <w:numId w:val="5"/>
        </w:numPr>
        <w:framePr w:w="10627" w:h="7919" w:hRule="exact" w:wrap="around" w:vAnchor="page" w:hAnchor="page" w:x="642" w:y="1159"/>
        <w:tabs>
          <w:tab w:leader="none" w:pos="2437" w:val="left"/>
        </w:tabs>
        <w:widowControl w:val="0"/>
        <w:keepNext w:val="0"/>
        <w:keepLines w:val="0"/>
        <w:shd w:val="clear" w:color="auto" w:fill="auto"/>
        <w:bidi w:val="0"/>
        <w:jc w:val="both"/>
        <w:spacing w:before="0" w:after="0" w:line="658" w:lineRule="exact"/>
        <w:ind w:left="2120" w:right="0" w:firstLine="0"/>
      </w:pPr>
      <w:bookmarkStart w:id="3" w:name="bookmark3"/>
      <w:r>
        <w:rPr>
          <w:lang w:val="ru-RU" w:eastAsia="ru-RU" w:bidi="ru-RU"/>
          <w:sz w:val="24"/>
          <w:szCs w:val="24"/>
          <w:w w:val="100"/>
          <w:color w:val="000000"/>
          <w:position w:val="0"/>
        </w:rPr>
        <w:t>Рекомендации по организации и проведению Г</w:t>
      </w:r>
      <w:r>
        <w:rPr>
          <w:rStyle w:val="CharStyle17"/>
          <w:b/>
          <w:bCs/>
        </w:rPr>
        <w:t>ИА</w:t>
      </w:r>
      <w:bookmarkEnd w:id="3"/>
    </w:p>
    <w:p>
      <w:pPr>
        <w:pStyle w:val="Style9"/>
        <w:numPr>
          <w:ilvl w:val="1"/>
          <w:numId w:val="5"/>
        </w:numPr>
        <w:framePr w:w="10627" w:h="7919" w:hRule="exact" w:wrap="around" w:vAnchor="page" w:hAnchor="page" w:x="642" w:y="1159"/>
        <w:tabs>
          <w:tab w:leader="none" w:pos="3563" w:val="left"/>
        </w:tabs>
        <w:widowControl w:val="0"/>
        <w:keepNext w:val="0"/>
        <w:keepLines w:val="0"/>
        <w:shd w:val="clear" w:color="auto" w:fill="auto"/>
        <w:bidi w:val="0"/>
        <w:jc w:val="both"/>
        <w:spacing w:before="0" w:after="0" w:line="658" w:lineRule="exact"/>
        <w:ind w:left="3040" w:right="0" w:firstLine="0"/>
      </w:pPr>
      <w:bookmarkStart w:id="4" w:name="bookmark4"/>
      <w:r>
        <w:rPr>
          <w:lang w:val="ru-RU" w:eastAsia="ru-RU" w:bidi="ru-RU"/>
          <w:sz w:val="24"/>
          <w:szCs w:val="24"/>
          <w:w w:val="100"/>
          <w:color w:val="000000"/>
          <w:position w:val="0"/>
        </w:rPr>
        <w:t>Подача заявления об участии в ГИА</w:t>
      </w:r>
      <w:bookmarkEnd w:id="4"/>
    </w:p>
    <w:p>
      <w:pPr>
        <w:pStyle w:val="Style7"/>
        <w:framePr w:w="10627" w:h="7919" w:hRule="exact" w:wrap="around" w:vAnchor="page" w:hAnchor="page" w:x="642" w:y="1159"/>
        <w:widowControl w:val="0"/>
        <w:keepNext w:val="0"/>
        <w:keepLines w:val="0"/>
        <w:shd w:val="clear" w:color="auto" w:fill="auto"/>
        <w:bidi w:val="0"/>
        <w:jc w:val="both"/>
        <w:spacing w:before="0" w:after="0" w:line="298" w:lineRule="exact"/>
        <w:ind w:left="120" w:right="320" w:firstLine="720"/>
      </w:pPr>
      <w:bookmarkStart w:id="5" w:name="bookmark5"/>
      <w:bookmarkStart w:id="6" w:name="bookmark6"/>
      <w:r>
        <w:rPr>
          <w:lang w:val="ru-RU" w:eastAsia="ru-RU" w:bidi="ru-RU"/>
          <w:sz w:val="24"/>
          <w:szCs w:val="24"/>
          <w:w w:val="100"/>
          <w:spacing w:val="0"/>
          <w:color w:val="000000"/>
          <w:position w:val="0"/>
        </w:rPr>
        <w:t>Рекомендуемый образец заявления об участии в ГИА представлен в приложении 2 к настоящим Методическим рекомендациям.</w:t>
      </w:r>
      <w:bookmarkEnd w:id="5"/>
      <w:bookmarkEnd w:id="6"/>
    </w:p>
    <w:p>
      <w:pPr>
        <w:pStyle w:val="Style7"/>
        <w:framePr w:w="10627" w:h="7919" w:hRule="exact" w:wrap="around" w:vAnchor="page" w:hAnchor="page" w:x="642" w:y="1159"/>
        <w:widowControl w:val="0"/>
        <w:keepNext w:val="0"/>
        <w:keepLines w:val="0"/>
        <w:shd w:val="clear" w:color="auto" w:fill="auto"/>
        <w:bidi w:val="0"/>
        <w:jc w:val="both"/>
        <w:spacing w:before="0" w:after="0" w:line="298" w:lineRule="exact"/>
        <w:ind w:left="120" w:right="320" w:firstLine="720"/>
      </w:pPr>
      <w:r>
        <w:rPr>
          <w:lang w:val="ru-RU" w:eastAsia="ru-RU" w:bidi="ru-RU"/>
          <w:sz w:val="24"/>
          <w:szCs w:val="24"/>
          <w:w w:val="100"/>
          <w:spacing w:val="0"/>
          <w:color w:val="000000"/>
          <w:position w:val="0"/>
        </w:rPr>
        <w:t>До подачи заявления на участие в ГИА участник ГИА должен быть проинформирован о схеме организации проведения экзаменов по соответствующим учебн^тм предметам, принятой ОИВ, в том числе о схеме организации проведения ОГЭ по иностранным языкам (устная и письменная части экзамена), использование компьютеров при проведении ГИА по информатике, особенности проведения ГВЭ для обучающихся разн^тх нозологических групп и т.д.).</w:t>
      </w:r>
    </w:p>
    <w:p>
      <w:pPr>
        <w:pStyle w:val="Style7"/>
        <w:framePr w:w="10627" w:h="7919" w:hRule="exact" w:wrap="around" w:vAnchor="page" w:hAnchor="page" w:x="642" w:y="1159"/>
        <w:widowControl w:val="0"/>
        <w:keepNext w:val="0"/>
        <w:keepLines w:val="0"/>
        <w:shd w:val="clear" w:color="auto" w:fill="auto"/>
        <w:bidi w:val="0"/>
        <w:jc w:val="both"/>
        <w:spacing w:before="0" w:after="0" w:line="298" w:lineRule="exact"/>
        <w:ind w:left="120" w:right="320" w:firstLine="720"/>
      </w:pPr>
      <w:r>
        <w:rPr>
          <w:lang w:val="ru-RU" w:eastAsia="ru-RU" w:bidi="ru-RU"/>
          <w:sz w:val="24"/>
          <w:szCs w:val="24"/>
          <w:w w:val="100"/>
          <w:spacing w:val="0"/>
          <w:color w:val="000000"/>
          <w:position w:val="0"/>
        </w:rPr>
        <w:t>При подаче заявления на участие в ГВЭ необходимо также указать форму (устная или письменная) сдачи ГВЭ по соответствующим учебным предметам:</w:t>
      </w:r>
    </w:p>
    <w:p>
      <w:pPr>
        <w:pStyle w:val="Style7"/>
        <w:framePr w:w="10627" w:h="7919" w:hRule="exact" w:wrap="around" w:vAnchor="page" w:hAnchor="page" w:x="642" w:y="1159"/>
        <w:widowControl w:val="0"/>
        <w:keepNext w:val="0"/>
        <w:keepLines w:val="0"/>
        <w:shd w:val="clear" w:color="auto" w:fill="auto"/>
        <w:bidi w:val="0"/>
        <w:jc w:val="both"/>
        <w:spacing w:before="0" w:after="0" w:line="298" w:lineRule="exact"/>
        <w:ind w:left="120" w:right="320" w:firstLine="720"/>
      </w:pPr>
      <w:r>
        <w:rPr>
          <w:lang w:val="ru-RU" w:eastAsia="ru-RU" w:bidi="ru-RU"/>
          <w:sz w:val="24"/>
          <w:szCs w:val="24"/>
          <w:w w:val="100"/>
          <w:spacing w:val="0"/>
          <w:color w:val="000000"/>
          <w:position w:val="0"/>
        </w:rPr>
        <w:t>лицам, обучающимся по состоянию здоровья на дому, в медицинской организации, обучающимся с ОВЗ, экстернам с ОВЗ - при предъявлении рекомендаций ПМПК;</w:t>
      </w:r>
    </w:p>
    <w:p>
      <w:pPr>
        <w:pStyle w:val="Style7"/>
        <w:framePr w:w="10627" w:h="7919" w:hRule="exact" w:wrap="around" w:vAnchor="page" w:hAnchor="page" w:x="642" w:y="1159"/>
        <w:widowControl w:val="0"/>
        <w:keepNext w:val="0"/>
        <w:keepLines w:val="0"/>
        <w:shd w:val="clear" w:color="auto" w:fill="auto"/>
        <w:bidi w:val="0"/>
        <w:jc w:val="both"/>
        <w:spacing w:before="0" w:after="0" w:line="298" w:lineRule="exact"/>
        <w:ind w:left="120" w:right="320" w:firstLine="720"/>
      </w:pPr>
      <w:r>
        <w:rPr>
          <w:lang w:val="ru-RU" w:eastAsia="ru-RU" w:bidi="ru-RU"/>
          <w:sz w:val="24"/>
          <w:szCs w:val="24"/>
          <w:w w:val="100"/>
          <w:spacing w:val="0"/>
          <w:color w:val="000000"/>
          <w:position w:val="0"/>
        </w:rPr>
        <w:t>обучающимся - детям-инвалидам и инвалидам, экстернам - детям-инвалидам и инвалидам - при предъявлении справки, подтверждающей инвалидность.</w:t>
      </w:r>
    </w:p>
    <w:p>
      <w:pPr>
        <w:pStyle w:val="Style7"/>
        <w:framePr w:w="10627" w:h="7919" w:hRule="exact" w:wrap="around" w:vAnchor="page" w:hAnchor="page" w:x="642" w:y="1159"/>
        <w:widowControl w:val="0"/>
        <w:keepNext w:val="0"/>
        <w:keepLines w:val="0"/>
        <w:shd w:val="clear" w:color="auto" w:fill="auto"/>
        <w:bidi w:val="0"/>
        <w:jc w:val="both"/>
        <w:spacing w:before="0" w:after="0" w:line="298" w:lineRule="exact"/>
        <w:ind w:left="120" w:right="320" w:firstLine="720"/>
      </w:pPr>
      <w:r>
        <w:rPr>
          <w:lang w:val="ru-RU" w:eastAsia="ru-RU" w:bidi="ru-RU"/>
          <w:sz w:val="24"/>
          <w:szCs w:val="24"/>
          <w:w w:val="100"/>
          <w:spacing w:val="0"/>
          <w:color w:val="000000"/>
          <w:position w:val="0"/>
        </w:rPr>
        <w:t>При выборе письменной формы ГВЭ по русскому языку необходимо дополнительно указать форму проведения экзамена: сжатое изложение с творческим заданием / диктант / осложнённое списывание.</w:t>
      </w:r>
    </w:p>
    <w:p>
      <w:pPr>
        <w:pStyle w:val="Style7"/>
        <w:framePr w:w="10627" w:h="7919" w:hRule="exact" w:wrap="around" w:vAnchor="page" w:hAnchor="page" w:x="642" w:y="1159"/>
        <w:widowControl w:val="0"/>
        <w:keepNext w:val="0"/>
        <w:keepLines w:val="0"/>
        <w:shd w:val="clear" w:color="auto" w:fill="auto"/>
        <w:bidi w:val="0"/>
        <w:jc w:val="both"/>
        <w:spacing w:before="0" w:after="0" w:line="298" w:lineRule="exact"/>
        <w:ind w:left="120" w:right="320" w:firstLine="720"/>
      </w:pPr>
      <w:r>
        <w:rPr>
          <w:lang w:val="ru-RU" w:eastAsia="ru-RU" w:bidi="ru-RU"/>
          <w:sz w:val="24"/>
          <w:szCs w:val="24"/>
          <w:w w:val="100"/>
          <w:spacing w:val="0"/>
          <w:color w:val="000000"/>
          <w:position w:val="0"/>
        </w:rPr>
        <w:t>Участник ГВЭ может выбрать только ту форму проведения, которая доступна для определенной категории, в том числе нозологической, к которой он относится (см. Таблицу 1). Для разных учебн^тх предметов участники ГВЭ могут выбрать разные формы проведения ГВЭ.</w:t>
      </w:r>
    </w:p>
    <w:p>
      <w:pPr>
        <w:pStyle w:val="Style18"/>
        <w:framePr w:w="9062" w:h="269" w:hRule="exact" w:wrap="around" w:vAnchor="page" w:hAnchor="page" w:x="1333" w:y="9442"/>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spacing w:val="0"/>
          <w:color w:val="000000"/>
          <w:position w:val="0"/>
        </w:rPr>
        <w:t>Таблица 1. Формы проведения ГВЭ, доступные для выбора участникам ГВЭ</w:t>
      </w:r>
    </w:p>
    <w:tbl>
      <w:tblPr>
        <w:tblOverlap w:val="never"/>
        <w:tblLayout w:type="fixed"/>
        <w:jc w:val="left"/>
      </w:tblPr>
      <w:tblGrid>
        <w:gridCol w:w="2525"/>
        <w:gridCol w:w="1421"/>
        <w:gridCol w:w="1555"/>
        <w:gridCol w:w="2131"/>
        <w:gridCol w:w="1411"/>
        <w:gridCol w:w="1574"/>
      </w:tblGrid>
      <w:tr>
        <w:trPr>
          <w:trHeight w:val="432" w:hRule="exact"/>
        </w:trPr>
        <w:tc>
          <w:tcPr>
            <w:shd w:val="clear" w:color="auto" w:fill="FFFFFF"/>
            <w:vMerge w:val="restart"/>
            <w:tcBorders>
              <w:left w:val="single" w:sz="4"/>
              <w:top w:val="single" w:sz="4"/>
            </w:tcBorders>
            <w:vAlign w:val="center"/>
          </w:tcPr>
          <w:p>
            <w:pPr>
              <w:pStyle w:val="Style7"/>
              <w:framePr w:w="10618" w:h="4070" w:wrap="around" w:vAnchor="page" w:hAnchor="page" w:x="647" w:y="9989"/>
              <w:widowControl w:val="0"/>
              <w:keepNext w:val="0"/>
              <w:keepLines w:val="0"/>
              <w:shd w:val="clear" w:color="auto" w:fill="auto"/>
              <w:bidi w:val="0"/>
              <w:jc w:val="center"/>
              <w:spacing w:before="0" w:after="0" w:line="190" w:lineRule="exact"/>
              <w:ind w:left="0" w:right="0" w:firstLine="0"/>
            </w:pPr>
            <w:r>
              <w:rPr>
                <w:rStyle w:val="CharStyle20"/>
              </w:rPr>
              <w:t>Категория</w:t>
            </w:r>
          </w:p>
        </w:tc>
        <w:tc>
          <w:tcPr>
            <w:shd w:val="clear" w:color="auto" w:fill="FFFFFF"/>
            <w:gridSpan w:val="5"/>
            <w:tcBorders>
              <w:left w:val="single" w:sz="4"/>
              <w:right w:val="single" w:sz="4"/>
              <w:top w:val="single" w:sz="4"/>
            </w:tcBorders>
            <w:vAlign w:val="bottom"/>
          </w:tcPr>
          <w:p>
            <w:pPr>
              <w:pStyle w:val="Style7"/>
              <w:framePr w:w="10618" w:h="4070" w:wrap="around" w:vAnchor="page" w:hAnchor="page" w:x="647" w:y="9989"/>
              <w:widowControl w:val="0"/>
              <w:keepNext w:val="0"/>
              <w:keepLines w:val="0"/>
              <w:shd w:val="clear" w:color="auto" w:fill="auto"/>
              <w:bidi w:val="0"/>
              <w:jc w:val="center"/>
              <w:spacing w:before="0" w:after="0" w:line="190" w:lineRule="exact"/>
              <w:ind w:left="0" w:right="0" w:firstLine="0"/>
            </w:pPr>
            <w:r>
              <w:rPr>
                <w:rStyle w:val="CharStyle20"/>
              </w:rPr>
              <w:t>Доступные для выбора формы проведения ГВЭ</w:t>
            </w:r>
          </w:p>
        </w:tc>
      </w:tr>
      <w:tr>
        <w:trPr>
          <w:trHeight w:val="528" w:hRule="exact"/>
        </w:trPr>
        <w:tc>
          <w:tcPr>
            <w:shd w:val="clear" w:color="auto" w:fill="FFFFFF"/>
            <w:vMerge/>
            <w:tcBorders>
              <w:left w:val="single" w:sz="4"/>
            </w:tcBorders>
            <w:vAlign w:val="center"/>
          </w:tcPr>
          <w:p>
            <w:pPr>
              <w:framePr w:w="10618" w:h="4070" w:wrap="around" w:vAnchor="page" w:hAnchor="page" w:x="647" w:y="9989"/>
            </w:pPr>
          </w:p>
        </w:tc>
        <w:tc>
          <w:tcPr>
            <w:shd w:val="clear" w:color="auto" w:fill="FFFFFF"/>
            <w:gridSpan w:val="2"/>
            <w:tcBorders>
              <w:left w:val="single" w:sz="4"/>
              <w:top w:val="single" w:sz="4"/>
            </w:tcBorders>
            <w:vAlign w:val="center"/>
          </w:tcPr>
          <w:p>
            <w:pPr>
              <w:pStyle w:val="Style7"/>
              <w:framePr w:w="10618" w:h="4070" w:wrap="around" w:vAnchor="page" w:hAnchor="page" w:x="647" w:y="9989"/>
              <w:widowControl w:val="0"/>
              <w:keepNext w:val="0"/>
              <w:keepLines w:val="0"/>
              <w:shd w:val="clear" w:color="auto" w:fill="auto"/>
              <w:bidi w:val="0"/>
              <w:jc w:val="center"/>
              <w:spacing w:before="0" w:after="0" w:line="190" w:lineRule="exact"/>
              <w:ind w:left="0" w:right="0" w:firstLine="0"/>
            </w:pPr>
            <w:r>
              <w:rPr>
                <w:rStyle w:val="CharStyle20"/>
              </w:rPr>
              <w:t>Проведение ГВЭ</w:t>
            </w:r>
          </w:p>
        </w:tc>
        <w:tc>
          <w:tcPr>
            <w:shd w:val="clear" w:color="auto" w:fill="FFFFFF"/>
            <w:gridSpan w:val="2"/>
            <w:tcBorders>
              <w:left w:val="single" w:sz="4"/>
              <w:top w:val="single" w:sz="4"/>
            </w:tcBorders>
            <w:vAlign w:val="bottom"/>
          </w:tcPr>
          <w:p>
            <w:pPr>
              <w:pStyle w:val="Style7"/>
              <w:framePr w:w="10618" w:h="4070" w:wrap="around" w:vAnchor="page" w:hAnchor="page" w:x="647" w:y="9989"/>
              <w:widowControl w:val="0"/>
              <w:keepNext w:val="0"/>
              <w:keepLines w:val="0"/>
              <w:shd w:val="clear" w:color="auto" w:fill="auto"/>
              <w:bidi w:val="0"/>
              <w:jc w:val="right"/>
              <w:spacing w:before="0" w:after="0" w:line="250" w:lineRule="exact"/>
              <w:ind w:left="0" w:right="0" w:firstLine="0"/>
            </w:pPr>
            <w:r>
              <w:rPr>
                <w:rStyle w:val="CharStyle20"/>
              </w:rPr>
              <w:t>Проведение ГВЭ по русском (письменная форма'</w:t>
            </w:r>
          </w:p>
        </w:tc>
        <w:tc>
          <w:tcPr>
            <w:shd w:val="clear" w:color="auto" w:fill="FFFFFF"/>
            <w:tcBorders>
              <w:left w:val="single" w:sz="4"/>
              <w:right w:val="single" w:sz="4"/>
              <w:top w:val="single" w:sz="4"/>
            </w:tcBorders>
            <w:vAlign w:val="center"/>
          </w:tcPr>
          <w:p>
            <w:pPr>
              <w:pStyle w:val="Style7"/>
              <w:framePr w:w="10618" w:h="4070" w:wrap="around" w:vAnchor="page" w:hAnchor="page" w:x="647" w:y="9989"/>
              <w:widowControl w:val="0"/>
              <w:keepNext w:val="0"/>
              <w:keepLines w:val="0"/>
              <w:shd w:val="clear" w:color="auto" w:fill="auto"/>
              <w:bidi w:val="0"/>
              <w:jc w:val="left"/>
              <w:spacing w:before="0" w:after="0" w:line="190" w:lineRule="exact"/>
              <w:ind w:left="0" w:right="0" w:firstLine="0"/>
            </w:pPr>
            <w:r>
              <w:rPr>
                <w:rStyle w:val="CharStyle20"/>
              </w:rPr>
              <w:t>[у языку</w:t>
            </w:r>
          </w:p>
        </w:tc>
      </w:tr>
      <w:tr>
        <w:trPr>
          <w:trHeight w:val="797" w:hRule="exact"/>
        </w:trPr>
        <w:tc>
          <w:tcPr>
            <w:shd w:val="clear" w:color="auto" w:fill="FFFFFF"/>
            <w:vMerge/>
            <w:tcBorders>
              <w:left w:val="single" w:sz="4"/>
            </w:tcBorders>
            <w:vAlign w:val="center"/>
          </w:tcPr>
          <w:p>
            <w:pPr>
              <w:framePr w:w="10618" w:h="4070" w:wrap="around" w:vAnchor="page" w:hAnchor="page" w:x="647" w:y="9989"/>
            </w:pPr>
          </w:p>
        </w:tc>
        <w:tc>
          <w:tcPr>
            <w:shd w:val="clear" w:color="auto" w:fill="FFFFFF"/>
            <w:tcBorders>
              <w:left w:val="single" w:sz="4"/>
              <w:top w:val="single" w:sz="4"/>
            </w:tcBorders>
            <w:vAlign w:val="center"/>
          </w:tcPr>
          <w:p>
            <w:pPr>
              <w:pStyle w:val="Style7"/>
              <w:framePr w:w="10618" w:h="4070" w:wrap="around" w:vAnchor="page" w:hAnchor="page" w:x="647" w:y="9989"/>
              <w:widowControl w:val="0"/>
              <w:keepNext w:val="0"/>
              <w:keepLines w:val="0"/>
              <w:shd w:val="clear" w:color="auto" w:fill="auto"/>
              <w:bidi w:val="0"/>
              <w:jc w:val="center"/>
              <w:spacing w:before="0" w:after="0" w:line="200" w:lineRule="exact"/>
              <w:ind w:left="0" w:right="0" w:firstLine="0"/>
            </w:pPr>
            <w:r>
              <w:rPr>
                <w:rStyle w:val="CharStyle21"/>
              </w:rPr>
              <w:t>Письменная</w:t>
            </w:r>
          </w:p>
        </w:tc>
        <w:tc>
          <w:tcPr>
            <w:shd w:val="clear" w:color="auto" w:fill="FFFFFF"/>
            <w:tcBorders>
              <w:left w:val="single" w:sz="4"/>
              <w:top w:val="single" w:sz="4"/>
            </w:tcBorders>
            <w:vAlign w:val="center"/>
          </w:tcPr>
          <w:p>
            <w:pPr>
              <w:pStyle w:val="Style7"/>
              <w:framePr w:w="10618" w:h="4070" w:wrap="around" w:vAnchor="page" w:hAnchor="page" w:x="647" w:y="9989"/>
              <w:widowControl w:val="0"/>
              <w:keepNext w:val="0"/>
              <w:keepLines w:val="0"/>
              <w:shd w:val="clear" w:color="auto" w:fill="auto"/>
              <w:bidi w:val="0"/>
              <w:jc w:val="center"/>
              <w:spacing w:before="0" w:after="0" w:line="200" w:lineRule="exact"/>
              <w:ind w:left="0" w:right="0" w:firstLine="0"/>
            </w:pPr>
            <w:r>
              <w:rPr>
                <w:rStyle w:val="CharStyle21"/>
              </w:rPr>
              <w:t>Устная</w:t>
            </w:r>
          </w:p>
        </w:tc>
        <w:tc>
          <w:tcPr>
            <w:shd w:val="clear" w:color="auto" w:fill="FFFFFF"/>
            <w:tcBorders>
              <w:left w:val="single" w:sz="4"/>
              <w:top w:val="single" w:sz="4"/>
            </w:tcBorders>
            <w:vAlign w:val="bottom"/>
          </w:tcPr>
          <w:p>
            <w:pPr>
              <w:pStyle w:val="Style7"/>
              <w:framePr w:w="10618" w:h="4070" w:wrap="around" w:vAnchor="page" w:hAnchor="page" w:x="647" w:y="9989"/>
              <w:widowControl w:val="0"/>
              <w:keepNext w:val="0"/>
              <w:keepLines w:val="0"/>
              <w:shd w:val="clear" w:color="auto" w:fill="auto"/>
              <w:bidi w:val="0"/>
              <w:jc w:val="center"/>
              <w:spacing w:before="0" w:after="0" w:line="254" w:lineRule="exact"/>
              <w:ind w:left="0" w:right="0" w:firstLine="0"/>
            </w:pPr>
            <w:r>
              <w:rPr>
                <w:rStyle w:val="CharStyle21"/>
              </w:rPr>
              <w:t>Сжатое изложение с творческим заданием</w:t>
            </w:r>
          </w:p>
        </w:tc>
        <w:tc>
          <w:tcPr>
            <w:shd w:val="clear" w:color="auto" w:fill="FFFFFF"/>
            <w:tcBorders>
              <w:left w:val="single" w:sz="4"/>
              <w:top w:val="single" w:sz="4"/>
            </w:tcBorders>
            <w:vAlign w:val="center"/>
          </w:tcPr>
          <w:p>
            <w:pPr>
              <w:pStyle w:val="Style7"/>
              <w:framePr w:w="10618" w:h="4070" w:wrap="around" w:vAnchor="page" w:hAnchor="page" w:x="647" w:y="9989"/>
              <w:widowControl w:val="0"/>
              <w:keepNext w:val="0"/>
              <w:keepLines w:val="0"/>
              <w:shd w:val="clear" w:color="auto" w:fill="auto"/>
              <w:bidi w:val="0"/>
              <w:jc w:val="center"/>
              <w:spacing w:before="0" w:after="0" w:line="200" w:lineRule="exact"/>
              <w:ind w:left="0" w:right="0" w:firstLine="0"/>
            </w:pPr>
            <w:r>
              <w:rPr>
                <w:rStyle w:val="CharStyle21"/>
              </w:rPr>
              <w:t>Диктант</w:t>
            </w:r>
          </w:p>
        </w:tc>
        <w:tc>
          <w:tcPr>
            <w:shd w:val="clear" w:color="auto" w:fill="FFFFFF"/>
            <w:tcBorders>
              <w:left w:val="single" w:sz="4"/>
              <w:right w:val="single" w:sz="4"/>
              <w:top w:val="single" w:sz="4"/>
            </w:tcBorders>
            <w:vAlign w:val="center"/>
          </w:tcPr>
          <w:p>
            <w:pPr>
              <w:pStyle w:val="Style7"/>
              <w:framePr w:w="10618" w:h="4070" w:wrap="around" w:vAnchor="page" w:hAnchor="page" w:x="647" w:y="9989"/>
              <w:widowControl w:val="0"/>
              <w:keepNext w:val="0"/>
              <w:keepLines w:val="0"/>
              <w:shd w:val="clear" w:color="auto" w:fill="auto"/>
              <w:bidi w:val="0"/>
              <w:jc w:val="center"/>
              <w:spacing w:before="0" w:after="120" w:line="200" w:lineRule="exact"/>
              <w:ind w:left="0" w:right="0" w:firstLine="0"/>
            </w:pPr>
            <w:r>
              <w:rPr>
                <w:rStyle w:val="CharStyle21"/>
              </w:rPr>
              <w:t>Осложнённое</w:t>
            </w:r>
          </w:p>
          <w:p>
            <w:pPr>
              <w:pStyle w:val="Style7"/>
              <w:framePr w:w="10618" w:h="4070" w:wrap="around" w:vAnchor="page" w:hAnchor="page" w:x="647" w:y="9989"/>
              <w:widowControl w:val="0"/>
              <w:keepNext w:val="0"/>
              <w:keepLines w:val="0"/>
              <w:shd w:val="clear" w:color="auto" w:fill="auto"/>
              <w:bidi w:val="0"/>
              <w:jc w:val="center"/>
              <w:spacing w:before="120" w:after="0" w:line="200" w:lineRule="exact"/>
              <w:ind w:left="0" w:right="0" w:firstLine="0"/>
            </w:pPr>
            <w:r>
              <w:rPr>
                <w:rStyle w:val="CharStyle21"/>
              </w:rPr>
              <w:t>списывание</w:t>
            </w:r>
          </w:p>
        </w:tc>
      </w:tr>
      <w:tr>
        <w:trPr>
          <w:trHeight w:val="2314" w:hRule="exact"/>
        </w:trPr>
        <w:tc>
          <w:tcPr>
            <w:shd w:val="clear" w:color="auto" w:fill="FFFFFF"/>
            <w:tcBorders>
              <w:left w:val="single" w:sz="4"/>
              <w:top w:val="single" w:sz="4"/>
              <w:bottom w:val="single" w:sz="4"/>
            </w:tcBorders>
            <w:vAlign w:val="bottom"/>
          </w:tcPr>
          <w:p>
            <w:pPr>
              <w:pStyle w:val="Style7"/>
              <w:framePr w:w="10618" w:h="4070" w:wrap="around" w:vAnchor="page" w:hAnchor="page" w:x="647" w:y="9989"/>
              <w:widowControl w:val="0"/>
              <w:keepNext w:val="0"/>
              <w:keepLines w:val="0"/>
              <w:shd w:val="clear" w:color="auto" w:fill="auto"/>
              <w:bidi w:val="0"/>
              <w:jc w:val="center"/>
              <w:spacing w:before="0" w:after="0" w:line="250" w:lineRule="exact"/>
              <w:ind w:left="0" w:right="0" w:firstLine="0"/>
            </w:pPr>
            <w:r>
              <w:rPr>
                <w:rStyle w:val="CharStyle21"/>
              </w:rPr>
              <w:t>Обучающиеся в специальных учебно</w:t>
              <w:softHyphen/>
              <w:t>воспитательных учреждениях закрытого типа,</w:t>
            </w:r>
          </w:p>
          <w:p>
            <w:pPr>
              <w:pStyle w:val="Style7"/>
              <w:framePr w:w="10618" w:h="4070" w:wrap="around" w:vAnchor="page" w:hAnchor="page" w:x="647" w:y="9989"/>
              <w:widowControl w:val="0"/>
              <w:keepNext w:val="0"/>
              <w:keepLines w:val="0"/>
              <w:shd w:val="clear" w:color="auto" w:fill="auto"/>
              <w:bidi w:val="0"/>
              <w:jc w:val="center"/>
              <w:spacing w:before="0" w:after="0" w:line="250" w:lineRule="exact"/>
              <w:ind w:left="0" w:right="0" w:firstLine="0"/>
            </w:pPr>
            <w:r>
              <w:rPr>
                <w:rStyle w:val="CharStyle21"/>
              </w:rPr>
              <w:t>а также в учреждениях, исполняющих наказание в виде лишения свободы</w:t>
            </w:r>
          </w:p>
        </w:tc>
        <w:tc>
          <w:tcPr>
            <w:shd w:val="clear" w:color="auto" w:fill="FFFFFF"/>
            <w:tcBorders>
              <w:left w:val="single" w:sz="4"/>
              <w:top w:val="single" w:sz="4"/>
              <w:bottom w:val="single" w:sz="4"/>
            </w:tcBorders>
            <w:vAlign w:val="center"/>
          </w:tcPr>
          <w:p>
            <w:pPr>
              <w:pStyle w:val="Style7"/>
              <w:framePr w:w="10618" w:h="4070" w:wrap="around" w:vAnchor="page" w:hAnchor="page" w:x="647" w:y="9989"/>
              <w:widowControl w:val="0"/>
              <w:keepNext w:val="0"/>
              <w:keepLines w:val="0"/>
              <w:shd w:val="clear" w:color="auto" w:fill="auto"/>
              <w:bidi w:val="0"/>
              <w:jc w:val="center"/>
              <w:spacing w:before="0" w:after="0" w:line="200" w:lineRule="exact"/>
              <w:ind w:left="0" w:right="0" w:firstLine="0"/>
            </w:pPr>
            <w:r>
              <w:rPr>
                <w:rStyle w:val="CharStyle21"/>
              </w:rPr>
              <w:t>да</w:t>
            </w:r>
          </w:p>
        </w:tc>
        <w:tc>
          <w:tcPr>
            <w:shd w:val="clear" w:color="auto" w:fill="FFFFFF"/>
            <w:tcBorders>
              <w:left w:val="single" w:sz="4"/>
              <w:top w:val="single" w:sz="4"/>
              <w:bottom w:val="single" w:sz="4"/>
            </w:tcBorders>
            <w:vAlign w:val="center"/>
          </w:tcPr>
          <w:p>
            <w:pPr>
              <w:pStyle w:val="Style7"/>
              <w:framePr w:w="10618" w:h="4070" w:wrap="around" w:vAnchor="page" w:hAnchor="page" w:x="647" w:y="9989"/>
              <w:widowControl w:val="0"/>
              <w:keepNext w:val="0"/>
              <w:keepLines w:val="0"/>
              <w:shd w:val="clear" w:color="auto" w:fill="auto"/>
              <w:bidi w:val="0"/>
              <w:jc w:val="center"/>
              <w:spacing w:before="0" w:after="0" w:line="200" w:lineRule="exact"/>
              <w:ind w:left="0" w:right="0" w:firstLine="0"/>
            </w:pPr>
            <w:r>
              <w:rPr>
                <w:rStyle w:val="CharStyle21"/>
              </w:rPr>
              <w:t>нет</w:t>
            </w:r>
          </w:p>
        </w:tc>
        <w:tc>
          <w:tcPr>
            <w:shd w:val="clear" w:color="auto" w:fill="FFFFFF"/>
            <w:tcBorders>
              <w:left w:val="single" w:sz="4"/>
              <w:top w:val="single" w:sz="4"/>
              <w:bottom w:val="single" w:sz="4"/>
            </w:tcBorders>
            <w:vAlign w:val="center"/>
          </w:tcPr>
          <w:p>
            <w:pPr>
              <w:pStyle w:val="Style7"/>
              <w:framePr w:w="10618" w:h="4070" w:wrap="around" w:vAnchor="page" w:hAnchor="page" w:x="647" w:y="9989"/>
              <w:widowControl w:val="0"/>
              <w:keepNext w:val="0"/>
              <w:keepLines w:val="0"/>
              <w:shd w:val="clear" w:color="auto" w:fill="auto"/>
              <w:bidi w:val="0"/>
              <w:jc w:val="center"/>
              <w:spacing w:before="0" w:after="0" w:line="200" w:lineRule="exact"/>
              <w:ind w:left="0" w:right="0" w:firstLine="0"/>
            </w:pPr>
            <w:r>
              <w:rPr>
                <w:rStyle w:val="CharStyle21"/>
              </w:rPr>
              <w:t>да</w:t>
            </w:r>
          </w:p>
        </w:tc>
        <w:tc>
          <w:tcPr>
            <w:shd w:val="clear" w:color="auto" w:fill="FFFFFF"/>
            <w:tcBorders>
              <w:left w:val="single" w:sz="4"/>
              <w:top w:val="single" w:sz="4"/>
              <w:bottom w:val="single" w:sz="4"/>
            </w:tcBorders>
            <w:vAlign w:val="center"/>
          </w:tcPr>
          <w:p>
            <w:pPr>
              <w:pStyle w:val="Style7"/>
              <w:framePr w:w="10618" w:h="4070" w:wrap="around" w:vAnchor="page" w:hAnchor="page" w:x="647" w:y="9989"/>
              <w:widowControl w:val="0"/>
              <w:keepNext w:val="0"/>
              <w:keepLines w:val="0"/>
              <w:shd w:val="clear" w:color="auto" w:fill="auto"/>
              <w:bidi w:val="0"/>
              <w:jc w:val="center"/>
              <w:spacing w:before="0" w:after="0" w:line="200" w:lineRule="exact"/>
              <w:ind w:left="0" w:right="0" w:firstLine="0"/>
            </w:pPr>
            <w:r>
              <w:rPr>
                <w:rStyle w:val="CharStyle21"/>
              </w:rPr>
              <w:t>нет</w:t>
            </w:r>
          </w:p>
        </w:tc>
        <w:tc>
          <w:tcPr>
            <w:shd w:val="clear" w:color="auto" w:fill="FFFFFF"/>
            <w:tcBorders>
              <w:left w:val="single" w:sz="4"/>
              <w:right w:val="single" w:sz="4"/>
              <w:top w:val="single" w:sz="4"/>
              <w:bottom w:val="single" w:sz="4"/>
            </w:tcBorders>
            <w:vAlign w:val="center"/>
          </w:tcPr>
          <w:p>
            <w:pPr>
              <w:pStyle w:val="Style7"/>
              <w:framePr w:w="10618" w:h="4070" w:wrap="around" w:vAnchor="page" w:hAnchor="page" w:x="647" w:y="9989"/>
              <w:widowControl w:val="0"/>
              <w:keepNext w:val="0"/>
              <w:keepLines w:val="0"/>
              <w:shd w:val="clear" w:color="auto" w:fill="auto"/>
              <w:bidi w:val="0"/>
              <w:jc w:val="center"/>
              <w:spacing w:before="0" w:after="0" w:line="200" w:lineRule="exact"/>
              <w:ind w:left="0" w:right="0" w:firstLine="0"/>
            </w:pPr>
            <w:r>
              <w:rPr>
                <w:rStyle w:val="CharStyle21"/>
              </w:rPr>
              <w:t>нет</w:t>
            </w:r>
          </w:p>
        </w:tc>
      </w:tr>
    </w:tbl>
    <w:p>
      <w:pPr>
        <w:pStyle w:val="Style14"/>
        <w:framePr w:wrap="around" w:vAnchor="page" w:hAnchor="page" w:x="10564" w:y="15919"/>
        <w:widowControl w:val="0"/>
        <w:keepNext w:val="0"/>
        <w:keepLines w:val="0"/>
        <w:shd w:val="clear" w:color="auto" w:fill="auto"/>
        <w:bidi w:val="0"/>
        <w:jc w:val="left"/>
        <w:spacing w:before="0" w:after="0" w:line="190" w:lineRule="exact"/>
        <w:ind w:left="0" w:right="0" w:firstLine="0"/>
      </w:pPr>
      <w:r>
        <w:rPr>
          <w:lang w:val="ru-RU" w:eastAsia="ru-RU" w:bidi="ru-RU"/>
          <w:w w:val="100"/>
          <w:color w:val="000000"/>
          <w:position w:val="0"/>
        </w:rPr>
        <w:t>6</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widowControl w:val="0"/>
        <w:rPr>
          <w:sz w:val="2"/>
          <w:szCs w:val="2"/>
        </w:rPr>
      </w:pPr>
      <w:r>
        <w:pict>
          <v:shape o:spt="32" o:oned="1" path="m,l21600,21600e" style="position:absolute;margin-left:158.pt;margin-top:96.5pt;width:405.15pt;height:0;z-index:-251658240;mso-position-horizontal-relative:page;mso-position-vertical-relative:page">
            <v:stroke weight="0.5pt"/>
          </v:shape>
        </w:pict>
      </w:r>
      <w:r>
        <w:pict>
          <v:shape o:spt="32" o:oned="1" path="m,l21600,21600e" style="position:absolute;margin-left:32.25pt;margin-top:163.2pt;width:530.9pt;height:0;z-index:-251658240;mso-position-horizontal-relative:page;mso-position-vertical-relative:page">
            <v:stroke weight="0.5pt"/>
          </v:shape>
        </w:pict>
      </w:r>
      <w:r>
        <w:pict>
          <v:shape o:spt="32" o:oned="1" path="m,l21600,21600e" style="position:absolute;margin-left:73.55pt;margin-top:750.25pt;width:144.45pt;height:0;z-index:-251658240;mso-position-horizontal-relative:page;mso-position-vertical-relative:page">
            <v:stroke weight="0.5pt"/>
          </v:shape>
        </w:pict>
      </w:r>
    </w:p>
    <w:p>
      <w:pPr>
        <w:pStyle w:val="Style22"/>
        <w:framePr w:wrap="around" w:vAnchor="page" w:hAnchor="page" w:x="1318" w:y="2267"/>
        <w:widowControl w:val="0"/>
        <w:keepNext w:val="0"/>
        <w:keepLines w:val="0"/>
        <w:shd w:val="clear" w:color="auto" w:fill="auto"/>
        <w:bidi w:val="0"/>
        <w:jc w:val="left"/>
        <w:spacing w:before="0" w:after="0" w:line="190" w:lineRule="exact"/>
        <w:ind w:left="0" w:right="0" w:firstLine="0"/>
      </w:pPr>
      <w:r>
        <w:rPr>
          <w:lang w:val="ru-RU" w:eastAsia="ru-RU" w:bidi="ru-RU"/>
          <w:w w:val="100"/>
          <w:color w:val="000000"/>
          <w:position w:val="0"/>
        </w:rPr>
        <w:t>Категория</w:t>
      </w:r>
    </w:p>
    <w:p>
      <w:pPr>
        <w:pStyle w:val="Style22"/>
        <w:framePr w:wrap="around" w:vAnchor="page" w:hAnchor="page" w:x="4822" w:y="1595"/>
        <w:widowControl w:val="0"/>
        <w:keepNext w:val="0"/>
        <w:keepLines w:val="0"/>
        <w:shd w:val="clear" w:color="auto" w:fill="auto"/>
        <w:bidi w:val="0"/>
        <w:jc w:val="left"/>
        <w:spacing w:before="0" w:after="0" w:line="190" w:lineRule="exact"/>
        <w:ind w:left="0" w:right="0" w:firstLine="0"/>
      </w:pPr>
      <w:r>
        <w:rPr>
          <w:lang w:val="ru-RU" w:eastAsia="ru-RU" w:bidi="ru-RU"/>
          <w:w w:val="100"/>
          <w:color w:val="000000"/>
          <w:position w:val="0"/>
        </w:rPr>
        <w:t>Доступные для выбора формы проведения ГВЭ</w:t>
      </w:r>
    </w:p>
    <w:p>
      <w:pPr>
        <w:pStyle w:val="Style22"/>
        <w:framePr w:wrap="around" w:vAnchor="page" w:hAnchor="page" w:x="3756" w:y="2084"/>
        <w:widowControl w:val="0"/>
        <w:keepNext w:val="0"/>
        <w:keepLines w:val="0"/>
        <w:shd w:val="clear" w:color="auto" w:fill="auto"/>
        <w:bidi w:val="0"/>
        <w:jc w:val="left"/>
        <w:spacing w:before="0" w:after="0" w:line="190" w:lineRule="exact"/>
        <w:ind w:left="0" w:right="0" w:firstLine="0"/>
      </w:pPr>
      <w:r>
        <w:rPr>
          <w:lang w:val="ru-RU" w:eastAsia="ru-RU" w:bidi="ru-RU"/>
          <w:w w:val="100"/>
          <w:color w:val="000000"/>
          <w:position w:val="0"/>
        </w:rPr>
        <w:t>Проведение ГВЭ</w:t>
      </w:r>
    </w:p>
    <w:p>
      <w:pPr>
        <w:pStyle w:val="Style3"/>
        <w:framePr w:wrap="around" w:vAnchor="page" w:hAnchor="page" w:x="3248" w:y="2750"/>
        <w:widowControl w:val="0"/>
        <w:keepNext w:val="0"/>
        <w:keepLines w:val="0"/>
        <w:shd w:val="clear" w:color="auto" w:fill="auto"/>
        <w:bidi w:val="0"/>
        <w:jc w:val="left"/>
        <w:spacing w:before="0" w:after="0" w:line="200" w:lineRule="exact"/>
        <w:ind w:left="100" w:right="0" w:firstLine="0"/>
      </w:pPr>
      <w:r>
        <w:rPr>
          <w:lang w:val="ru-RU" w:eastAsia="ru-RU" w:bidi="ru-RU"/>
          <w:w w:val="100"/>
          <w:spacing w:val="0"/>
          <w:color w:val="000000"/>
          <w:position w:val="0"/>
        </w:rPr>
        <w:t>Письменная</w:t>
      </w:r>
    </w:p>
    <w:p>
      <w:pPr>
        <w:pStyle w:val="Style3"/>
        <w:framePr w:wrap="around" w:vAnchor="page" w:hAnchor="page" w:x="4966" w:y="2745"/>
        <w:widowControl w:val="0"/>
        <w:keepNext w:val="0"/>
        <w:keepLines w:val="0"/>
        <w:shd w:val="clear" w:color="auto" w:fill="auto"/>
        <w:bidi w:val="0"/>
        <w:jc w:val="left"/>
        <w:spacing w:before="0" w:after="0" w:line="200" w:lineRule="exact"/>
        <w:ind w:left="100" w:right="0" w:firstLine="0"/>
      </w:pPr>
      <w:r>
        <w:rPr>
          <w:lang w:val="ru-RU" w:eastAsia="ru-RU" w:bidi="ru-RU"/>
          <w:w w:val="100"/>
          <w:spacing w:val="0"/>
          <w:color w:val="000000"/>
          <w:position w:val="0"/>
        </w:rPr>
        <w:t>Устная</w:t>
      </w:r>
    </w:p>
    <w:p>
      <w:pPr>
        <w:pStyle w:val="Style22"/>
        <w:framePr w:w="4094" w:h="564" w:hRule="exact" w:wrap="around" w:vAnchor="page" w:hAnchor="page" w:x="6824" w:y="1933"/>
        <w:tabs>
          <w:tab w:leader="underscore" w:pos="2157" w:val="right"/>
          <w:tab w:leader="none" w:pos="2925" w:val="right"/>
          <w:tab w:leader="underscore" w:pos="3794" w:val="left"/>
        </w:tabs>
        <w:widowControl w:val="0"/>
        <w:keepNext w:val="0"/>
        <w:keepLines w:val="0"/>
        <w:shd w:val="clear" w:color="auto" w:fill="auto"/>
        <w:bidi w:val="0"/>
        <w:jc w:val="left"/>
        <w:spacing w:before="0" w:after="0" w:line="250" w:lineRule="exact"/>
        <w:ind w:left="40" w:right="380" w:firstLine="0"/>
      </w:pPr>
      <w:r>
        <w:rPr>
          <w:lang w:val="ru-RU" w:eastAsia="ru-RU" w:bidi="ru-RU"/>
          <w:w w:val="100"/>
          <w:color w:val="000000"/>
          <w:position w:val="0"/>
        </w:rPr>
        <w:t xml:space="preserve">Проведение ГВЭ по русскому языку </w:t>
        <w:tab/>
      </w:r>
      <w:r>
        <w:rPr>
          <w:rStyle w:val="CharStyle24"/>
          <w:b/>
          <w:bCs/>
        </w:rPr>
        <w:t>(письменная</w:t>
        <w:tab/>
        <w:t>форма)</w:t>
      </w:r>
      <w:r>
        <w:rPr>
          <w:lang w:val="ru-RU" w:eastAsia="ru-RU" w:bidi="ru-RU"/>
          <w:w w:val="100"/>
          <w:color w:val="000000"/>
          <w:position w:val="0"/>
        </w:rPr>
        <w:tab/>
      </w:r>
    </w:p>
    <w:p>
      <w:pPr>
        <w:pStyle w:val="Style3"/>
        <w:framePr w:w="2006" w:h="816" w:hRule="exact" w:wrap="around" w:vAnchor="page" w:hAnchor="page" w:x="6214" w:y="2462"/>
        <w:widowControl w:val="0"/>
        <w:keepNext w:val="0"/>
        <w:keepLines w:val="0"/>
        <w:shd w:val="clear" w:color="auto" w:fill="auto"/>
        <w:bidi w:val="0"/>
        <w:jc w:val="center"/>
        <w:spacing w:before="0" w:after="0" w:line="254" w:lineRule="exact"/>
        <w:ind w:left="0" w:right="0" w:firstLine="0"/>
      </w:pPr>
      <w:r>
        <w:rPr>
          <w:lang w:val="ru-RU" w:eastAsia="ru-RU" w:bidi="ru-RU"/>
          <w:w w:val="100"/>
          <w:spacing w:val="0"/>
          <w:color w:val="000000"/>
          <w:position w:val="0"/>
        </w:rPr>
        <w:t>Сжатое изложение с творческим заданием</w:t>
      </w:r>
    </w:p>
    <w:p>
      <w:pPr>
        <w:pStyle w:val="Style3"/>
        <w:framePr w:wrap="around" w:vAnchor="page" w:hAnchor="page" w:x="8518" w:y="2736"/>
        <w:widowControl w:val="0"/>
        <w:keepNext w:val="0"/>
        <w:keepLines w:val="0"/>
        <w:shd w:val="clear" w:color="auto" w:fill="auto"/>
        <w:bidi w:val="0"/>
        <w:jc w:val="left"/>
        <w:spacing w:before="0" w:after="0" w:line="200" w:lineRule="exact"/>
        <w:ind w:left="100" w:right="0" w:firstLine="0"/>
      </w:pPr>
      <w:r>
        <w:rPr>
          <w:lang w:val="ru-RU" w:eastAsia="ru-RU" w:bidi="ru-RU"/>
          <w:w w:val="100"/>
          <w:spacing w:val="0"/>
          <w:color w:val="000000"/>
          <w:position w:val="0"/>
        </w:rPr>
        <w:t>Диктант</w:t>
      </w:r>
    </w:p>
    <w:p>
      <w:pPr>
        <w:pStyle w:val="Style3"/>
        <w:framePr w:w="1421" w:h="507" w:hRule="exact" w:wrap="around" w:vAnchor="page" w:hAnchor="page" w:x="9766" w:y="2630"/>
        <w:widowControl w:val="0"/>
        <w:keepNext w:val="0"/>
        <w:keepLines w:val="0"/>
        <w:shd w:val="clear" w:color="auto" w:fill="auto"/>
        <w:bidi w:val="0"/>
        <w:jc w:val="left"/>
        <w:spacing w:before="0" w:after="21" w:line="200" w:lineRule="exact"/>
        <w:ind w:left="100" w:right="0" w:firstLine="0"/>
      </w:pPr>
      <w:r>
        <w:rPr>
          <w:lang w:val="ru-RU" w:eastAsia="ru-RU" w:bidi="ru-RU"/>
          <w:w w:val="100"/>
          <w:spacing w:val="0"/>
          <w:color w:val="000000"/>
          <w:position w:val="0"/>
        </w:rPr>
        <w:t>Осложнённое</w:t>
      </w:r>
    </w:p>
    <w:p>
      <w:pPr>
        <w:pStyle w:val="Style3"/>
        <w:framePr w:w="1421" w:h="507" w:hRule="exact" w:wrap="around" w:vAnchor="page" w:hAnchor="page" w:x="9766" w:y="2630"/>
        <w:widowControl w:val="0"/>
        <w:keepNext w:val="0"/>
        <w:keepLines w:val="0"/>
        <w:shd w:val="clear" w:color="auto" w:fill="auto"/>
        <w:bidi w:val="0"/>
        <w:jc w:val="left"/>
        <w:spacing w:before="0" w:after="0" w:line="200" w:lineRule="exact"/>
        <w:ind w:left="180" w:right="0" w:firstLine="0"/>
      </w:pPr>
      <w:r>
        <w:rPr>
          <w:lang w:val="ru-RU" w:eastAsia="ru-RU" w:bidi="ru-RU"/>
          <w:w w:val="100"/>
          <w:spacing w:val="0"/>
          <w:color w:val="000000"/>
          <w:position w:val="0"/>
        </w:rPr>
        <w:t>списывание</w:t>
      </w:r>
    </w:p>
    <w:p>
      <w:pPr>
        <w:pStyle w:val="Style3"/>
        <w:framePr w:w="2333" w:h="1064" w:hRule="exact" w:wrap="around" w:vAnchor="page" w:hAnchor="page" w:x="752" w:y="3498"/>
        <w:widowControl w:val="0"/>
        <w:keepNext w:val="0"/>
        <w:keepLines w:val="0"/>
        <w:shd w:val="clear" w:color="auto" w:fill="auto"/>
        <w:bidi w:val="0"/>
        <w:jc w:val="center"/>
        <w:spacing w:before="0" w:after="0" w:line="250" w:lineRule="exact"/>
        <w:ind w:left="0" w:right="0" w:firstLine="0"/>
      </w:pPr>
      <w:r>
        <w:rPr>
          <w:lang w:val="ru-RU" w:eastAsia="ru-RU" w:bidi="ru-RU"/>
          <w:w w:val="100"/>
          <w:spacing w:val="0"/>
          <w:color w:val="000000"/>
          <w:position w:val="0"/>
        </w:rPr>
        <w:t>Лица, обучающиеся по состоянию здоровья на дому, в медицинской организации</w:t>
      </w:r>
      <w:r>
        <w:rPr>
          <w:lang w:val="ru-RU" w:eastAsia="ru-RU" w:bidi="ru-RU"/>
          <w:vertAlign w:val="superscript"/>
          <w:w w:val="100"/>
          <w:spacing w:val="0"/>
          <w:color w:val="000000"/>
          <w:position w:val="0"/>
        </w:rPr>
        <w:t>1</w:t>
      </w:r>
    </w:p>
    <w:p>
      <w:pPr>
        <w:pStyle w:val="Style3"/>
        <w:framePr w:wrap="around" w:vAnchor="page" w:hAnchor="page" w:x="3699" w:y="3917"/>
        <w:widowControl w:val="0"/>
        <w:keepNext w:val="0"/>
        <w:keepLines w:val="0"/>
        <w:shd w:val="clear" w:color="auto" w:fill="auto"/>
        <w:bidi w:val="0"/>
        <w:jc w:val="left"/>
        <w:spacing w:before="0" w:after="0" w:line="200" w:lineRule="exact"/>
        <w:ind w:left="100" w:right="0" w:firstLine="0"/>
      </w:pPr>
      <w:r>
        <w:rPr>
          <w:lang w:val="ru-RU" w:eastAsia="ru-RU" w:bidi="ru-RU"/>
          <w:w w:val="100"/>
          <w:spacing w:val="0"/>
          <w:color w:val="000000"/>
          <w:position w:val="0"/>
        </w:rPr>
        <w:t>да</w:t>
      </w:r>
    </w:p>
    <w:p>
      <w:pPr>
        <w:pStyle w:val="Style3"/>
        <w:framePr w:wrap="around" w:vAnchor="page" w:hAnchor="page" w:x="5187" w:y="3931"/>
        <w:widowControl w:val="0"/>
        <w:keepNext w:val="0"/>
        <w:keepLines w:val="0"/>
        <w:shd w:val="clear" w:color="auto" w:fill="auto"/>
        <w:bidi w:val="0"/>
        <w:jc w:val="left"/>
        <w:spacing w:before="0" w:after="0" w:line="200" w:lineRule="exact"/>
        <w:ind w:left="100" w:right="0" w:firstLine="0"/>
      </w:pPr>
      <w:r>
        <w:rPr>
          <w:lang w:val="ru-RU" w:eastAsia="ru-RU" w:bidi="ru-RU"/>
          <w:w w:val="100"/>
          <w:spacing w:val="0"/>
          <w:color w:val="000000"/>
          <w:position w:val="0"/>
        </w:rPr>
        <w:t>да</w:t>
      </w:r>
    </w:p>
    <w:p>
      <w:pPr>
        <w:pStyle w:val="Style3"/>
        <w:framePr w:wrap="around" w:vAnchor="page" w:hAnchor="page" w:x="7030" w:y="3792"/>
        <w:widowControl w:val="0"/>
        <w:keepNext w:val="0"/>
        <w:keepLines w:val="0"/>
        <w:shd w:val="clear" w:color="auto" w:fill="auto"/>
        <w:bidi w:val="0"/>
        <w:jc w:val="left"/>
        <w:spacing w:before="0" w:after="0" w:line="200" w:lineRule="exact"/>
        <w:ind w:left="100" w:right="0" w:firstLine="0"/>
      </w:pPr>
      <w:r>
        <w:rPr>
          <w:lang w:val="ru-RU" w:eastAsia="ru-RU" w:bidi="ru-RU"/>
          <w:w w:val="100"/>
          <w:spacing w:val="0"/>
          <w:color w:val="000000"/>
          <w:position w:val="0"/>
        </w:rPr>
        <w:t>да</w:t>
      </w:r>
    </w:p>
    <w:p>
      <w:pPr>
        <w:pStyle w:val="Style3"/>
        <w:framePr w:wrap="around" w:vAnchor="page" w:hAnchor="page" w:x="8758" w:y="3917"/>
        <w:widowControl w:val="0"/>
        <w:keepNext w:val="0"/>
        <w:keepLines w:val="0"/>
        <w:shd w:val="clear" w:color="auto" w:fill="auto"/>
        <w:bidi w:val="0"/>
        <w:jc w:val="left"/>
        <w:spacing w:before="0" w:after="0" w:line="200" w:lineRule="exact"/>
        <w:ind w:left="100" w:right="0" w:firstLine="0"/>
      </w:pPr>
      <w:r>
        <w:rPr>
          <w:lang w:val="ru-RU" w:eastAsia="ru-RU" w:bidi="ru-RU"/>
          <w:w w:val="100"/>
          <w:spacing w:val="0"/>
          <w:color w:val="000000"/>
          <w:position w:val="0"/>
        </w:rPr>
        <w:t>нет</w:t>
      </w:r>
    </w:p>
    <w:p>
      <w:pPr>
        <w:pStyle w:val="Style3"/>
        <w:framePr w:wrap="around" w:vAnchor="page" w:hAnchor="page" w:x="10246" w:y="3917"/>
        <w:widowControl w:val="0"/>
        <w:keepNext w:val="0"/>
        <w:keepLines w:val="0"/>
        <w:shd w:val="clear" w:color="auto" w:fill="auto"/>
        <w:bidi w:val="0"/>
        <w:jc w:val="left"/>
        <w:spacing w:before="0" w:after="0" w:line="200" w:lineRule="exact"/>
        <w:ind w:left="100" w:right="0" w:firstLine="0"/>
      </w:pPr>
      <w:r>
        <w:rPr>
          <w:lang w:val="ru-RU" w:eastAsia="ru-RU" w:bidi="ru-RU"/>
          <w:w w:val="100"/>
          <w:spacing w:val="0"/>
          <w:color w:val="000000"/>
          <w:position w:val="0"/>
        </w:rPr>
        <w:t>нет</w:t>
      </w:r>
    </w:p>
    <w:p>
      <w:pPr>
        <w:pStyle w:val="Style3"/>
        <w:framePr w:w="2419" w:h="6404" w:hRule="exact" w:wrap="around" w:vAnchor="page" w:hAnchor="page" w:x="684" w:y="4794"/>
        <w:widowControl w:val="0"/>
        <w:keepNext w:val="0"/>
        <w:keepLines w:val="0"/>
        <w:shd w:val="clear" w:color="auto" w:fill="auto"/>
        <w:bidi w:val="0"/>
        <w:jc w:val="center"/>
        <w:spacing w:before="0" w:after="0" w:line="250" w:lineRule="exact"/>
        <w:ind w:left="0" w:right="40" w:firstLine="0"/>
      </w:pPr>
      <w:r>
        <w:rPr>
          <w:lang w:val="ru-RU" w:eastAsia="ru-RU" w:bidi="ru-RU"/>
          <w:w w:val="100"/>
          <w:spacing w:val="0"/>
          <w:color w:val="000000"/>
          <w:position w:val="0"/>
        </w:rPr>
        <w:t>Участники ГВЭ с ОВЗ, участники ГВЭ - дети- инвалиды и инвалиды: с нарушениями опорно</w:t>
        <w:softHyphen/>
        <w:t>двигательного аппарата; глухие, слабослышащие, позднооглохшие и кохлеарно- имплантированные; слепые, слабовидящие и поздно-ослепшие; участники ГВЭ с задержкой психического развития; участники ГВЭ с тяжёлыми нарушениями речи;</w:t>
      </w:r>
    </w:p>
    <w:p>
      <w:pPr>
        <w:pStyle w:val="Style3"/>
        <w:framePr w:w="2419" w:h="6404" w:hRule="exact" w:wrap="around" w:vAnchor="page" w:hAnchor="page" w:x="684" w:y="4794"/>
        <w:tabs>
          <w:tab w:leader="underscore" w:pos="1074" w:val="left"/>
          <w:tab w:leader="underscore" w:pos="2519" w:val="left"/>
        </w:tabs>
        <w:widowControl w:val="0"/>
        <w:keepNext w:val="0"/>
        <w:keepLines w:val="0"/>
        <w:shd w:val="clear" w:color="auto" w:fill="auto"/>
        <w:bidi w:val="0"/>
        <w:jc w:val="left"/>
        <w:spacing w:before="0" w:after="0" w:line="250" w:lineRule="exact"/>
        <w:ind w:left="100" w:right="100" w:firstLine="440"/>
      </w:pPr>
      <w:r>
        <w:rPr>
          <w:lang w:val="ru-RU" w:eastAsia="ru-RU" w:bidi="ru-RU"/>
          <w:w w:val="100"/>
          <w:spacing w:val="0"/>
          <w:color w:val="000000"/>
          <w:position w:val="0"/>
        </w:rPr>
        <w:t xml:space="preserve">участники ГВЭ, которым требуется создание особых условий (с диабетом, онкологическими заболеваниями, астмой </w:t>
        <w:tab/>
      </w:r>
      <w:r>
        <w:rPr>
          <w:rStyle w:val="CharStyle25"/>
        </w:rPr>
        <w:t>и др.)</w:t>
      </w:r>
      <w:r>
        <w:rPr>
          <w:lang w:val="ru-RU" w:eastAsia="ru-RU" w:bidi="ru-RU"/>
          <w:w w:val="100"/>
          <w:spacing w:val="0"/>
          <w:color w:val="000000"/>
          <w:position w:val="0"/>
        </w:rPr>
        <w:tab/>
      </w:r>
    </w:p>
    <w:p>
      <w:pPr>
        <w:pStyle w:val="Style3"/>
        <w:framePr w:wrap="around" w:vAnchor="page" w:hAnchor="page" w:x="3699" w:y="7872"/>
        <w:widowControl w:val="0"/>
        <w:keepNext w:val="0"/>
        <w:keepLines w:val="0"/>
        <w:shd w:val="clear" w:color="auto" w:fill="auto"/>
        <w:bidi w:val="0"/>
        <w:jc w:val="left"/>
        <w:spacing w:before="0" w:after="0" w:line="200" w:lineRule="exact"/>
        <w:ind w:left="100" w:right="0" w:firstLine="0"/>
      </w:pPr>
      <w:r>
        <w:rPr>
          <w:lang w:val="ru-RU" w:eastAsia="ru-RU" w:bidi="ru-RU"/>
          <w:w w:val="100"/>
          <w:spacing w:val="0"/>
          <w:color w:val="000000"/>
          <w:position w:val="0"/>
        </w:rPr>
        <w:t>да</w:t>
      </w:r>
    </w:p>
    <w:p>
      <w:pPr>
        <w:pStyle w:val="Style3"/>
        <w:framePr w:wrap="around" w:vAnchor="page" w:hAnchor="page" w:x="5187" w:y="7872"/>
        <w:widowControl w:val="0"/>
        <w:keepNext w:val="0"/>
        <w:keepLines w:val="0"/>
        <w:shd w:val="clear" w:color="auto" w:fill="auto"/>
        <w:bidi w:val="0"/>
        <w:jc w:val="left"/>
        <w:spacing w:before="0" w:after="0" w:line="200" w:lineRule="exact"/>
        <w:ind w:left="100" w:right="0" w:firstLine="0"/>
      </w:pPr>
      <w:r>
        <w:rPr>
          <w:lang w:val="ru-RU" w:eastAsia="ru-RU" w:bidi="ru-RU"/>
          <w:w w:val="100"/>
          <w:spacing w:val="0"/>
          <w:color w:val="000000"/>
          <w:position w:val="0"/>
        </w:rPr>
        <w:t>да</w:t>
      </w:r>
    </w:p>
    <w:p>
      <w:pPr>
        <w:pStyle w:val="Style3"/>
        <w:framePr w:wrap="around" w:vAnchor="page" w:hAnchor="page" w:x="7030" w:y="7872"/>
        <w:widowControl w:val="0"/>
        <w:keepNext w:val="0"/>
        <w:keepLines w:val="0"/>
        <w:shd w:val="clear" w:color="auto" w:fill="auto"/>
        <w:bidi w:val="0"/>
        <w:jc w:val="left"/>
        <w:spacing w:before="0" w:after="0" w:line="200" w:lineRule="exact"/>
        <w:ind w:left="100" w:right="0" w:firstLine="0"/>
      </w:pPr>
      <w:r>
        <w:rPr>
          <w:lang w:val="ru-RU" w:eastAsia="ru-RU" w:bidi="ru-RU"/>
          <w:w w:val="100"/>
          <w:spacing w:val="0"/>
          <w:color w:val="000000"/>
          <w:position w:val="0"/>
        </w:rPr>
        <w:t>да</w:t>
      </w:r>
    </w:p>
    <w:p>
      <w:pPr>
        <w:pStyle w:val="Style3"/>
        <w:framePr w:wrap="around" w:vAnchor="page" w:hAnchor="page" w:x="8758" w:y="7881"/>
        <w:widowControl w:val="0"/>
        <w:keepNext w:val="0"/>
        <w:keepLines w:val="0"/>
        <w:shd w:val="clear" w:color="auto" w:fill="auto"/>
        <w:bidi w:val="0"/>
        <w:jc w:val="left"/>
        <w:spacing w:before="0" w:after="0" w:line="200" w:lineRule="exact"/>
        <w:ind w:left="100" w:right="0" w:firstLine="0"/>
      </w:pPr>
      <w:r>
        <w:rPr>
          <w:lang w:val="ru-RU" w:eastAsia="ru-RU" w:bidi="ru-RU"/>
          <w:w w:val="100"/>
          <w:spacing w:val="0"/>
          <w:color w:val="000000"/>
          <w:position w:val="0"/>
        </w:rPr>
        <w:t>нет</w:t>
      </w:r>
    </w:p>
    <w:p>
      <w:pPr>
        <w:pStyle w:val="Style3"/>
        <w:framePr w:wrap="around" w:vAnchor="page" w:hAnchor="page" w:x="10256" w:y="7886"/>
        <w:widowControl w:val="0"/>
        <w:keepNext w:val="0"/>
        <w:keepLines w:val="0"/>
        <w:shd w:val="clear" w:color="auto" w:fill="auto"/>
        <w:bidi w:val="0"/>
        <w:jc w:val="left"/>
        <w:spacing w:before="0" w:after="0" w:line="200" w:lineRule="exact"/>
        <w:ind w:left="100" w:right="0" w:firstLine="0"/>
      </w:pPr>
      <w:r>
        <w:rPr>
          <w:lang w:val="ru-RU" w:eastAsia="ru-RU" w:bidi="ru-RU"/>
          <w:w w:val="100"/>
          <w:spacing w:val="0"/>
          <w:color w:val="000000"/>
          <w:position w:val="0"/>
        </w:rPr>
        <w:t>да</w:t>
      </w:r>
    </w:p>
    <w:p>
      <w:pPr>
        <w:pStyle w:val="Style3"/>
        <w:framePr w:w="2371" w:h="1307" w:hRule="exact" w:wrap="around" w:vAnchor="page" w:hAnchor="page" w:x="723" w:y="11153"/>
        <w:widowControl w:val="0"/>
        <w:keepNext w:val="0"/>
        <w:keepLines w:val="0"/>
        <w:shd w:val="clear" w:color="auto" w:fill="auto"/>
        <w:bidi w:val="0"/>
        <w:jc w:val="center"/>
        <w:spacing w:before="0" w:after="0" w:line="250" w:lineRule="exact"/>
        <w:ind w:left="20" w:right="0" w:firstLine="0"/>
      </w:pPr>
      <w:r>
        <w:rPr>
          <w:lang w:val="ru-RU" w:eastAsia="ru-RU" w:bidi="ru-RU"/>
          <w:w w:val="100"/>
          <w:spacing w:val="0"/>
          <w:color w:val="000000"/>
          <w:position w:val="0"/>
        </w:rPr>
        <w:t>Участники ГВЭ с ОВЗ, участники ГВЭ - дети- инвалиды и инвалиды с расстройствами аутистического спектра</w:t>
      </w:r>
    </w:p>
    <w:p>
      <w:pPr>
        <w:pStyle w:val="Style3"/>
        <w:framePr w:wrap="around" w:vAnchor="page" w:hAnchor="page" w:x="3699" w:y="11693"/>
        <w:widowControl w:val="0"/>
        <w:keepNext w:val="0"/>
        <w:keepLines w:val="0"/>
        <w:shd w:val="clear" w:color="auto" w:fill="auto"/>
        <w:bidi w:val="0"/>
        <w:jc w:val="left"/>
        <w:spacing w:before="0" w:after="0" w:line="200" w:lineRule="exact"/>
        <w:ind w:left="100" w:right="0" w:firstLine="0"/>
      </w:pPr>
      <w:r>
        <w:rPr>
          <w:lang w:val="ru-RU" w:eastAsia="ru-RU" w:bidi="ru-RU"/>
          <w:w w:val="100"/>
          <w:spacing w:val="0"/>
          <w:color w:val="000000"/>
          <w:position w:val="0"/>
        </w:rPr>
        <w:t>да</w:t>
      </w:r>
    </w:p>
    <w:p>
      <w:pPr>
        <w:pStyle w:val="Style3"/>
        <w:framePr w:wrap="around" w:vAnchor="page" w:hAnchor="page" w:x="5187" w:y="11693"/>
        <w:widowControl w:val="0"/>
        <w:keepNext w:val="0"/>
        <w:keepLines w:val="0"/>
        <w:shd w:val="clear" w:color="auto" w:fill="auto"/>
        <w:bidi w:val="0"/>
        <w:jc w:val="left"/>
        <w:spacing w:before="0" w:after="0" w:line="200" w:lineRule="exact"/>
        <w:ind w:left="100" w:right="0" w:firstLine="0"/>
      </w:pPr>
      <w:r>
        <w:rPr>
          <w:lang w:val="ru-RU" w:eastAsia="ru-RU" w:bidi="ru-RU"/>
          <w:w w:val="100"/>
          <w:spacing w:val="0"/>
          <w:color w:val="000000"/>
          <w:position w:val="0"/>
        </w:rPr>
        <w:t>да</w:t>
      </w:r>
    </w:p>
    <w:p>
      <w:pPr>
        <w:pStyle w:val="Style3"/>
        <w:framePr w:wrap="around" w:vAnchor="page" w:hAnchor="page" w:x="7030" w:y="11693"/>
        <w:widowControl w:val="0"/>
        <w:keepNext w:val="0"/>
        <w:keepLines w:val="0"/>
        <w:shd w:val="clear" w:color="auto" w:fill="auto"/>
        <w:bidi w:val="0"/>
        <w:jc w:val="left"/>
        <w:spacing w:before="0" w:after="0" w:line="200" w:lineRule="exact"/>
        <w:ind w:left="100" w:right="0" w:firstLine="0"/>
      </w:pPr>
      <w:r>
        <w:rPr>
          <w:lang w:val="ru-RU" w:eastAsia="ru-RU" w:bidi="ru-RU"/>
          <w:w w:val="100"/>
          <w:spacing w:val="0"/>
          <w:color w:val="000000"/>
          <w:position w:val="0"/>
        </w:rPr>
        <w:t>да</w:t>
      </w:r>
    </w:p>
    <w:p>
      <w:pPr>
        <w:pStyle w:val="Style3"/>
        <w:framePr w:wrap="around" w:vAnchor="page" w:hAnchor="page" w:x="8806" w:y="11693"/>
        <w:widowControl w:val="0"/>
        <w:keepNext w:val="0"/>
        <w:keepLines w:val="0"/>
        <w:shd w:val="clear" w:color="auto" w:fill="auto"/>
        <w:bidi w:val="0"/>
        <w:jc w:val="left"/>
        <w:spacing w:before="0" w:after="0" w:line="200" w:lineRule="exact"/>
        <w:ind w:left="100" w:right="0" w:firstLine="0"/>
      </w:pPr>
      <w:r>
        <w:rPr>
          <w:lang w:val="ru-RU" w:eastAsia="ru-RU" w:bidi="ru-RU"/>
          <w:w w:val="100"/>
          <w:spacing w:val="0"/>
          <w:color w:val="000000"/>
          <w:position w:val="0"/>
        </w:rPr>
        <w:t>да</w:t>
      </w:r>
    </w:p>
    <w:p>
      <w:pPr>
        <w:pStyle w:val="Style3"/>
        <w:framePr w:wrap="around" w:vAnchor="page" w:hAnchor="page" w:x="10246" w:y="11702"/>
        <w:widowControl w:val="0"/>
        <w:keepNext w:val="0"/>
        <w:keepLines w:val="0"/>
        <w:shd w:val="clear" w:color="auto" w:fill="auto"/>
        <w:bidi w:val="0"/>
        <w:jc w:val="left"/>
        <w:spacing w:before="0" w:after="0" w:line="200" w:lineRule="exact"/>
        <w:ind w:left="100" w:right="0" w:firstLine="0"/>
      </w:pPr>
      <w:r>
        <w:rPr>
          <w:lang w:val="ru-RU" w:eastAsia="ru-RU" w:bidi="ru-RU"/>
          <w:w w:val="100"/>
          <w:spacing w:val="0"/>
          <w:color w:val="000000"/>
          <w:position w:val="0"/>
        </w:rPr>
        <w:t>нет</w:t>
      </w:r>
    </w:p>
    <w:p>
      <w:pPr>
        <w:pStyle w:val="Style26"/>
        <w:framePr w:w="10349" w:h="561" w:hRule="exact" w:wrap="around" w:vAnchor="page" w:hAnchor="page" w:x="684" w:y="15101"/>
        <w:widowControl w:val="0"/>
        <w:keepNext w:val="0"/>
        <w:keepLines w:val="0"/>
        <w:shd w:val="clear" w:color="auto" w:fill="auto"/>
        <w:bidi w:val="0"/>
        <w:jc w:val="left"/>
        <w:spacing w:before="0" w:after="0"/>
        <w:ind w:left="1140" w:right="0" w:firstLine="720"/>
      </w:pPr>
      <w:r>
        <w:rPr>
          <w:lang w:val="ru-RU" w:eastAsia="ru-RU" w:bidi="ru-RU"/>
          <w:vertAlign w:val="superscript"/>
          <w:w w:val="100"/>
          <w:spacing w:val="0"/>
          <w:color w:val="000000"/>
          <w:position w:val="0"/>
        </w:rPr>
        <w:t>1</w:t>
      </w:r>
      <w:r>
        <w:rPr>
          <w:lang w:val="ru-RU" w:eastAsia="ru-RU" w:bidi="ru-RU"/>
          <w:w w:val="100"/>
          <w:spacing w:val="0"/>
          <w:color w:val="000000"/>
          <w:position w:val="0"/>
        </w:rPr>
        <w:t xml:space="preserve"> При предъявлении рекомендаций ПМПК. При организации экзамена на дому, в медицинской организации - заключение медицинской организации и рекомендации ПМПК.</w:t>
      </w:r>
    </w:p>
    <w:p>
      <w:pPr>
        <w:pStyle w:val="Style26"/>
        <w:framePr w:w="1498" w:h="246" w:hRule="exact" w:wrap="around" w:vAnchor="page" w:hAnchor="page" w:x="1529" w:y="15662"/>
        <w:widowControl w:val="0"/>
        <w:keepNext w:val="0"/>
        <w:keepLines w:val="0"/>
        <w:shd w:val="clear" w:color="auto" w:fill="auto"/>
        <w:bidi w:val="0"/>
        <w:jc w:val="right"/>
        <w:spacing w:before="0" w:after="0" w:line="200" w:lineRule="exact"/>
        <w:ind w:left="0" w:right="0" w:firstLine="0"/>
      </w:pPr>
      <w:r>
        <w:rPr>
          <w:lang w:val="ru-RU" w:eastAsia="ru-RU" w:bidi="ru-RU"/>
          <w:w w:val="100"/>
          <w:spacing w:val="0"/>
          <w:color w:val="000000"/>
          <w:position w:val="0"/>
        </w:rPr>
        <w:t>См. Таблицу 2.</w:t>
      </w:r>
    </w:p>
    <w:p>
      <w:pPr>
        <w:pStyle w:val="Style14"/>
        <w:framePr w:wrap="around" w:vAnchor="page" w:hAnchor="page" w:x="10486" w:y="15896"/>
        <w:widowControl w:val="0"/>
        <w:keepNext w:val="0"/>
        <w:keepLines w:val="0"/>
        <w:shd w:val="clear" w:color="auto" w:fill="auto"/>
        <w:bidi w:val="0"/>
        <w:jc w:val="left"/>
        <w:spacing w:before="0" w:after="0" w:line="190" w:lineRule="exact"/>
        <w:ind w:left="80" w:right="0" w:firstLine="0"/>
      </w:pPr>
      <w:r>
        <w:rPr>
          <w:lang w:val="ru-RU" w:eastAsia="ru-RU" w:bidi="ru-RU"/>
          <w:w w:val="100"/>
          <w:color w:val="000000"/>
          <w:position w:val="0"/>
        </w:rPr>
        <w:t>7</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9"/>
        <w:numPr>
          <w:ilvl w:val="1"/>
          <w:numId w:val="5"/>
        </w:numPr>
        <w:framePr w:w="10450" w:h="9860" w:hRule="exact" w:wrap="around" w:vAnchor="page" w:hAnchor="page" w:x="697" w:y="1484"/>
        <w:tabs>
          <w:tab w:leader="none" w:pos="1268" w:val="left"/>
        </w:tabs>
        <w:widowControl w:val="0"/>
        <w:keepNext w:val="0"/>
        <w:keepLines w:val="0"/>
        <w:shd w:val="clear" w:color="auto" w:fill="auto"/>
        <w:bidi w:val="0"/>
        <w:jc w:val="both"/>
        <w:spacing w:before="0" w:after="0" w:line="240" w:lineRule="exact"/>
        <w:ind w:left="700" w:right="0" w:firstLine="0"/>
      </w:pPr>
      <w:bookmarkStart w:id="7" w:name="bookmark7"/>
      <w:bookmarkStart w:id="8" w:name="bookmark8"/>
      <w:r>
        <w:rPr>
          <w:lang w:val="ru-RU" w:eastAsia="ru-RU" w:bidi="ru-RU"/>
          <w:sz w:val="24"/>
          <w:szCs w:val="24"/>
          <w:w w:val="100"/>
          <w:color w:val="000000"/>
          <w:position w:val="0"/>
        </w:rPr>
        <w:t>Рекомендации по организации и проведению ГВЭ по русскому языку</w:t>
      </w:r>
      <w:bookmarkEnd w:id="7"/>
      <w:bookmarkEnd w:id="8"/>
    </w:p>
    <w:p>
      <w:pPr>
        <w:pStyle w:val="Style9"/>
        <w:framePr w:w="10450" w:h="9860" w:hRule="exact" w:wrap="around" w:vAnchor="page" w:hAnchor="page" w:x="697" w:y="1484"/>
        <w:widowControl w:val="0"/>
        <w:keepNext w:val="0"/>
        <w:keepLines w:val="0"/>
        <w:shd w:val="clear" w:color="auto" w:fill="auto"/>
        <w:bidi w:val="0"/>
        <w:spacing w:before="0" w:after="252" w:line="240" w:lineRule="exact"/>
        <w:ind w:left="80" w:right="0" w:firstLine="0"/>
      </w:pPr>
      <w:bookmarkStart w:id="9" w:name="bookmark9"/>
      <w:r>
        <w:rPr>
          <w:lang w:val="ru-RU" w:eastAsia="ru-RU" w:bidi="ru-RU"/>
          <w:sz w:val="24"/>
          <w:szCs w:val="24"/>
          <w:w w:val="100"/>
          <w:color w:val="000000"/>
          <w:position w:val="0"/>
        </w:rPr>
        <w:t>и математике</w:t>
      </w:r>
      <w:r>
        <w:rPr>
          <w:lang w:val="ru-RU" w:eastAsia="ru-RU" w:bidi="ru-RU"/>
          <w:vertAlign w:val="superscript"/>
          <w:sz w:val="24"/>
          <w:szCs w:val="24"/>
          <w:w w:val="100"/>
          <w:color w:val="000000"/>
          <w:position w:val="0"/>
        </w:rPr>
        <w:t>3</w:t>
      </w:r>
      <w:bookmarkEnd w:id="9"/>
    </w:p>
    <w:p>
      <w:pPr>
        <w:pStyle w:val="Style9"/>
        <w:numPr>
          <w:ilvl w:val="2"/>
          <w:numId w:val="5"/>
        </w:numPr>
        <w:framePr w:w="10450" w:h="9860" w:hRule="exact" w:wrap="around" w:vAnchor="page" w:hAnchor="page" w:x="697" w:y="1484"/>
        <w:tabs>
          <w:tab w:leader="none" w:pos="2080" w:val="left"/>
        </w:tabs>
        <w:widowControl w:val="0"/>
        <w:keepNext w:val="0"/>
        <w:keepLines w:val="0"/>
        <w:shd w:val="clear" w:color="auto" w:fill="auto"/>
        <w:bidi w:val="0"/>
        <w:jc w:val="both"/>
        <w:spacing w:before="0" w:after="249" w:line="240" w:lineRule="exact"/>
        <w:ind w:left="1300" w:right="0" w:firstLine="0"/>
      </w:pPr>
      <w:bookmarkStart w:id="10" w:name="bookmark10"/>
      <w:r>
        <w:rPr>
          <w:lang w:val="ru-RU" w:eastAsia="ru-RU" w:bidi="ru-RU"/>
          <w:sz w:val="24"/>
          <w:szCs w:val="24"/>
          <w:w w:val="100"/>
          <w:color w:val="000000"/>
          <w:position w:val="0"/>
        </w:rPr>
        <w:t>Особенности ГВЭ по русскому языку в письменной форме</w:t>
      </w:r>
      <w:bookmarkEnd w:id="10"/>
    </w:p>
    <w:p>
      <w:pPr>
        <w:pStyle w:val="Style7"/>
        <w:framePr w:w="10450" w:h="9860" w:hRule="exact" w:wrap="around" w:vAnchor="page" w:hAnchor="page" w:x="697" w:y="1484"/>
        <w:widowControl w:val="0"/>
        <w:keepNext w:val="0"/>
        <w:keepLines w:val="0"/>
        <w:shd w:val="clear" w:color="auto" w:fill="auto"/>
        <w:bidi w:val="0"/>
        <w:jc w:val="both"/>
        <w:spacing w:before="0" w:after="0" w:line="298" w:lineRule="exact"/>
        <w:ind w:left="240" w:right="20" w:firstLine="720"/>
      </w:pPr>
      <w:bookmarkStart w:id="11" w:name="bookmark11"/>
      <w:r>
        <w:rPr>
          <w:lang w:val="ru-RU" w:eastAsia="ru-RU" w:bidi="ru-RU"/>
          <w:sz w:val="24"/>
          <w:szCs w:val="24"/>
          <w:w w:val="100"/>
          <w:spacing w:val="0"/>
          <w:color w:val="000000"/>
          <w:position w:val="0"/>
        </w:rPr>
        <w:t>В зависимости от выбора формата ГВЭ по русскому языку</w:t>
      </w:r>
      <w:r>
        <w:rPr>
          <w:lang w:val="ru-RU" w:eastAsia="ru-RU" w:bidi="ru-RU"/>
          <w:vertAlign w:val="superscript"/>
          <w:sz w:val="24"/>
          <w:szCs w:val="24"/>
          <w:w w:val="100"/>
          <w:spacing w:val="0"/>
          <w:color w:val="000000"/>
          <w:position w:val="0"/>
        </w:rPr>
        <w:t>4</w:t>
      </w:r>
      <w:r>
        <w:rPr>
          <w:lang w:val="ru-RU" w:eastAsia="ru-RU" w:bidi="ru-RU"/>
          <w:sz w:val="24"/>
          <w:szCs w:val="24"/>
          <w:w w:val="100"/>
          <w:spacing w:val="0"/>
          <w:color w:val="000000"/>
          <w:position w:val="0"/>
        </w:rPr>
        <w:t xml:space="preserve"> должна быть реализована рассадка участников ГВЭ по аудиториям.</w:t>
      </w:r>
      <w:bookmarkEnd w:id="11"/>
    </w:p>
    <w:p>
      <w:pPr>
        <w:pStyle w:val="Style7"/>
        <w:framePr w:w="10450" w:h="9860" w:hRule="exact" w:wrap="around" w:vAnchor="page" w:hAnchor="page" w:x="697" w:y="1484"/>
        <w:widowControl w:val="0"/>
        <w:keepNext w:val="0"/>
        <w:keepLines w:val="0"/>
        <w:shd w:val="clear" w:color="auto" w:fill="auto"/>
        <w:bidi w:val="0"/>
        <w:jc w:val="both"/>
        <w:spacing w:before="0" w:after="0" w:line="298" w:lineRule="exact"/>
        <w:ind w:left="240" w:right="20" w:firstLine="720"/>
      </w:pPr>
      <w:r>
        <w:rPr>
          <w:lang w:val="ru-RU" w:eastAsia="ru-RU" w:bidi="ru-RU"/>
          <w:sz w:val="24"/>
          <w:szCs w:val="24"/>
          <w:w w:val="100"/>
          <w:spacing w:val="0"/>
          <w:color w:val="000000"/>
          <w:position w:val="0"/>
        </w:rPr>
        <w:t>При организации экзамена следует учесть, что для его проведения необходимы разните (отдельные) аудитории:</w:t>
      </w:r>
    </w:p>
    <w:p>
      <w:pPr>
        <w:pStyle w:val="Style7"/>
        <w:framePr w:w="10450" w:h="9860" w:hRule="exact" w:wrap="around" w:vAnchor="page" w:hAnchor="page" w:x="697" w:y="1484"/>
        <w:widowControl w:val="0"/>
        <w:keepNext w:val="0"/>
        <w:keepLines w:val="0"/>
        <w:shd w:val="clear" w:color="auto" w:fill="auto"/>
        <w:bidi w:val="0"/>
        <w:jc w:val="both"/>
        <w:spacing w:before="0" w:after="0" w:line="298" w:lineRule="exact"/>
        <w:ind w:left="240" w:right="0" w:firstLine="720"/>
      </w:pPr>
      <w:r>
        <w:rPr>
          <w:lang w:val="ru-RU" w:eastAsia="ru-RU" w:bidi="ru-RU"/>
          <w:sz w:val="24"/>
          <w:szCs w:val="24"/>
          <w:w w:val="100"/>
          <w:spacing w:val="0"/>
          <w:color w:val="000000"/>
          <w:position w:val="0"/>
        </w:rPr>
        <w:t>а) аудитории для проведения сжатого изложения с творческим заданием:</w:t>
      </w:r>
    </w:p>
    <w:p>
      <w:pPr>
        <w:pStyle w:val="Style7"/>
        <w:framePr w:w="10450" w:h="9860" w:hRule="exact" w:wrap="around" w:vAnchor="page" w:hAnchor="page" w:x="697" w:y="1484"/>
        <w:widowControl w:val="0"/>
        <w:keepNext w:val="0"/>
        <w:keepLines w:val="0"/>
        <w:shd w:val="clear" w:color="auto" w:fill="auto"/>
        <w:bidi w:val="0"/>
        <w:jc w:val="both"/>
        <w:spacing w:before="0" w:after="0" w:line="298" w:lineRule="exact"/>
        <w:ind w:left="240" w:right="0" w:firstLine="720"/>
      </w:pPr>
      <w:r>
        <w:rPr>
          <w:lang w:val="ru-RU" w:eastAsia="ru-RU" w:bidi="ru-RU"/>
          <w:sz w:val="24"/>
          <w:szCs w:val="24"/>
          <w:w w:val="100"/>
          <w:spacing w:val="0"/>
          <w:color w:val="000000"/>
          <w:position w:val="0"/>
        </w:rPr>
        <w:t>аудитория, в которой изложение читается организатором;</w:t>
      </w:r>
    </w:p>
    <w:p>
      <w:pPr>
        <w:pStyle w:val="Style7"/>
        <w:framePr w:w="10450" w:h="9860" w:hRule="exact" w:wrap="around" w:vAnchor="page" w:hAnchor="page" w:x="697" w:y="1484"/>
        <w:widowControl w:val="0"/>
        <w:keepNext w:val="0"/>
        <w:keepLines w:val="0"/>
        <w:shd w:val="clear" w:color="auto" w:fill="auto"/>
        <w:bidi w:val="0"/>
        <w:jc w:val="both"/>
        <w:spacing w:before="0" w:after="0" w:line="298" w:lineRule="exact"/>
        <w:ind w:left="240" w:right="0" w:firstLine="720"/>
      </w:pPr>
      <w:r>
        <w:rPr>
          <w:lang w:val="ru-RU" w:eastAsia="ru-RU" w:bidi="ru-RU"/>
          <w:sz w:val="24"/>
          <w:szCs w:val="24"/>
          <w:w w:val="100"/>
          <w:spacing w:val="0"/>
          <w:color w:val="000000"/>
          <w:position w:val="0"/>
        </w:rPr>
        <w:t>аудитория, в которой текст изложения выдается для прочтения участникам ГВЭ;</w:t>
      </w:r>
    </w:p>
    <w:p>
      <w:pPr>
        <w:pStyle w:val="Style7"/>
        <w:framePr w:w="10450" w:h="9860" w:hRule="exact" w:wrap="around" w:vAnchor="page" w:hAnchor="page" w:x="697" w:y="1484"/>
        <w:widowControl w:val="0"/>
        <w:keepNext w:val="0"/>
        <w:keepLines w:val="0"/>
        <w:shd w:val="clear" w:color="auto" w:fill="auto"/>
        <w:bidi w:val="0"/>
        <w:jc w:val="both"/>
        <w:spacing w:before="0" w:after="0" w:line="298" w:lineRule="exact"/>
        <w:ind w:left="240" w:right="20" w:firstLine="720"/>
      </w:pPr>
      <w:r>
        <w:rPr>
          <w:lang w:val="ru-RU" w:eastAsia="ru-RU" w:bidi="ru-RU"/>
          <w:sz w:val="24"/>
          <w:szCs w:val="24"/>
          <w:w w:val="100"/>
          <w:spacing w:val="0"/>
          <w:color w:val="000000"/>
          <w:position w:val="0"/>
        </w:rPr>
        <w:t>аудитория, в которой текст изложения выдается для прочтения участникам ГВЭ и читается организатором;</w:t>
      </w:r>
    </w:p>
    <w:p>
      <w:pPr>
        <w:pStyle w:val="Style7"/>
        <w:framePr w:w="10450" w:h="9860" w:hRule="exact" w:wrap="around" w:vAnchor="page" w:hAnchor="page" w:x="697" w:y="1484"/>
        <w:widowControl w:val="0"/>
        <w:keepNext w:val="0"/>
        <w:keepLines w:val="0"/>
        <w:shd w:val="clear" w:color="auto" w:fill="auto"/>
        <w:bidi w:val="0"/>
        <w:jc w:val="both"/>
        <w:spacing w:before="0" w:after="0" w:line="298" w:lineRule="exact"/>
        <w:ind w:left="240" w:right="0" w:firstLine="720"/>
      </w:pPr>
      <w:r>
        <w:rPr>
          <w:lang w:val="ru-RU" w:eastAsia="ru-RU" w:bidi="ru-RU"/>
          <w:sz w:val="24"/>
          <w:szCs w:val="24"/>
          <w:w w:val="100"/>
          <w:spacing w:val="0"/>
          <w:color w:val="000000"/>
          <w:position w:val="0"/>
        </w:rPr>
        <w:t>аудитория, в которой осуществляется сурдоперевод текста изложения;</w:t>
      </w:r>
    </w:p>
    <w:p>
      <w:pPr>
        <w:pStyle w:val="Style7"/>
        <w:framePr w:w="10450" w:h="9860" w:hRule="exact" w:wrap="around" w:vAnchor="page" w:hAnchor="page" w:x="697" w:y="1484"/>
        <w:widowControl w:val="0"/>
        <w:keepNext w:val="0"/>
        <w:keepLines w:val="0"/>
        <w:shd w:val="clear" w:color="auto" w:fill="auto"/>
        <w:bidi w:val="0"/>
        <w:jc w:val="both"/>
        <w:spacing w:before="0" w:after="0" w:line="298" w:lineRule="exact"/>
        <w:ind w:left="240" w:right="20" w:firstLine="720"/>
      </w:pPr>
      <w:r>
        <w:rPr>
          <w:lang w:val="ru-RU" w:eastAsia="ru-RU" w:bidi="ru-RU"/>
          <w:sz w:val="24"/>
          <w:szCs w:val="24"/>
          <w:w w:val="100"/>
          <w:spacing w:val="0"/>
          <w:color w:val="000000"/>
          <w:position w:val="0"/>
        </w:rPr>
        <w:t>б) аудитория для проведения ГВЭ по русскому языку в форме осложнённого списывания;</w:t>
      </w:r>
    </w:p>
    <w:p>
      <w:pPr>
        <w:pStyle w:val="Style7"/>
        <w:framePr w:w="10450" w:h="9860" w:hRule="exact" w:wrap="around" w:vAnchor="page" w:hAnchor="page" w:x="697" w:y="1484"/>
        <w:widowControl w:val="0"/>
        <w:keepNext w:val="0"/>
        <w:keepLines w:val="0"/>
        <w:shd w:val="clear" w:color="auto" w:fill="auto"/>
        <w:bidi w:val="0"/>
        <w:jc w:val="both"/>
        <w:spacing w:before="0" w:after="0" w:line="298" w:lineRule="exact"/>
        <w:ind w:left="240" w:right="0" w:firstLine="720"/>
      </w:pPr>
      <w:r>
        <w:rPr>
          <w:lang w:val="ru-RU" w:eastAsia="ru-RU" w:bidi="ru-RU"/>
          <w:sz w:val="24"/>
          <w:szCs w:val="24"/>
          <w:w w:val="100"/>
          <w:spacing w:val="0"/>
          <w:color w:val="000000"/>
          <w:position w:val="0"/>
        </w:rPr>
        <w:t>в) аудитория для проведения диктанта.</w:t>
      </w:r>
    </w:p>
    <w:p>
      <w:pPr>
        <w:pStyle w:val="Style7"/>
        <w:framePr w:w="10450" w:h="9860" w:hRule="exact" w:wrap="around" w:vAnchor="page" w:hAnchor="page" w:x="697" w:y="1484"/>
        <w:widowControl w:val="0"/>
        <w:keepNext w:val="0"/>
        <w:keepLines w:val="0"/>
        <w:shd w:val="clear" w:color="auto" w:fill="auto"/>
        <w:bidi w:val="0"/>
        <w:jc w:val="both"/>
        <w:spacing w:before="0" w:after="0" w:line="298" w:lineRule="exact"/>
        <w:ind w:left="240" w:right="20" w:firstLine="720"/>
      </w:pPr>
      <w:r>
        <w:rPr>
          <w:lang w:val="ru-RU" w:eastAsia="ru-RU" w:bidi="ru-RU"/>
          <w:sz w:val="24"/>
          <w:szCs w:val="24"/>
          <w:w w:val="100"/>
          <w:spacing w:val="0"/>
          <w:color w:val="000000"/>
          <w:position w:val="0"/>
        </w:rPr>
        <w:t>Участникам ГВЭ в письменной форме разрешается пользоваться орфографическими и толковыми словарями для установления нормативного написания слов и определения значения лексической един</w:t>
      </w:r>
      <w:r>
        <w:rPr>
          <w:rStyle w:val="CharStyle28"/>
        </w:rPr>
        <w:t>ицы</w:t>
      </w:r>
      <w:r>
        <w:rPr>
          <w:lang w:val="ru-RU" w:eastAsia="ru-RU" w:bidi="ru-RU"/>
          <w:sz w:val="24"/>
          <w:szCs w:val="24"/>
          <w:w w:val="100"/>
          <w:spacing w:val="0"/>
          <w:color w:val="000000"/>
          <w:position w:val="0"/>
        </w:rPr>
        <w:t>. Словари предоставляются образовательной организацией, на базе которой организован ППЭ, либо образовательными организациями, обучающиеся котор^тх сдают экзамен в ППЭ. Пользоваться личными словарями участникам ГВЭ не рекомендуется в целях недопущения нарушения Порядка в части использования справочных материалов, письменных заметок.</w:t>
      </w:r>
    </w:p>
    <w:p>
      <w:pPr>
        <w:pStyle w:val="Style7"/>
        <w:framePr w:w="10450" w:h="9860" w:hRule="exact" w:wrap="around" w:vAnchor="page" w:hAnchor="page" w:x="697" w:y="1484"/>
        <w:widowControl w:val="0"/>
        <w:keepNext w:val="0"/>
        <w:keepLines w:val="0"/>
        <w:shd w:val="clear" w:color="auto" w:fill="auto"/>
        <w:bidi w:val="0"/>
        <w:jc w:val="both"/>
        <w:spacing w:before="0" w:after="0" w:line="298" w:lineRule="exact"/>
        <w:ind w:left="240" w:right="20" w:firstLine="720"/>
      </w:pPr>
      <w:r>
        <w:rPr>
          <w:lang w:val="ru-RU" w:eastAsia="ru-RU" w:bidi="ru-RU"/>
          <w:sz w:val="24"/>
          <w:szCs w:val="24"/>
          <w:w w:val="100"/>
          <w:spacing w:val="0"/>
          <w:color w:val="000000"/>
          <w:position w:val="0"/>
        </w:rPr>
        <w:t>Определение группы вариантов КИМ осуществляется индивидуально с учетом особых образовательных потребностей участников ГВЭ и индивидуальной ситуации развития (см. Таблицу 2).</w:t>
      </w:r>
    </w:p>
    <w:p>
      <w:pPr>
        <w:pStyle w:val="Style7"/>
        <w:framePr w:w="10450" w:h="9860" w:hRule="exact" w:wrap="around" w:vAnchor="page" w:hAnchor="page" w:x="697" w:y="1484"/>
        <w:widowControl w:val="0"/>
        <w:keepNext w:val="0"/>
        <w:keepLines w:val="0"/>
        <w:shd w:val="clear" w:color="auto" w:fill="auto"/>
        <w:bidi w:val="0"/>
        <w:jc w:val="both"/>
        <w:spacing w:before="0" w:after="0" w:line="298" w:lineRule="exact"/>
        <w:ind w:left="240" w:right="20" w:firstLine="720"/>
      </w:pPr>
      <w:r>
        <w:rPr>
          <w:lang w:val="ru-RU" w:eastAsia="ru-RU" w:bidi="ru-RU"/>
          <w:sz w:val="24"/>
          <w:szCs w:val="24"/>
          <w:w w:val="100"/>
          <w:spacing w:val="0"/>
          <w:color w:val="000000"/>
          <w:position w:val="0"/>
        </w:rPr>
        <w:t>В случае если участники ГВЭ имеют сопутствующие формы заболеваний (нарушения слуха, зрения и (или) речи) - выбор группы вариантов КИМ по русскому языку определяется в том числе с учетом характеристик КИМ.</w:t>
      </w:r>
    </w:p>
    <w:p>
      <w:pPr>
        <w:pStyle w:val="Style7"/>
        <w:framePr w:w="10450" w:h="9860" w:hRule="exact" w:wrap="around" w:vAnchor="page" w:hAnchor="page" w:x="697" w:y="1484"/>
        <w:widowControl w:val="0"/>
        <w:keepNext w:val="0"/>
        <w:keepLines w:val="0"/>
        <w:shd w:val="clear" w:color="auto" w:fill="auto"/>
        <w:bidi w:val="0"/>
        <w:jc w:val="both"/>
        <w:spacing w:before="0" w:after="0" w:line="298" w:lineRule="exact"/>
        <w:ind w:left="240" w:right="20" w:firstLine="720"/>
      </w:pPr>
      <w:r>
        <w:rPr>
          <w:lang w:val="ru-RU" w:eastAsia="ru-RU" w:bidi="ru-RU"/>
          <w:sz w:val="24"/>
          <w:szCs w:val="24"/>
          <w:w w:val="100"/>
          <w:spacing w:val="0"/>
          <w:color w:val="000000"/>
          <w:position w:val="0"/>
        </w:rPr>
        <w:t>Ниже представлено рекомендуемое распределение групп вариантов КИМ в зависимости от категории нозологической группы:</w:t>
      </w:r>
    </w:p>
    <w:p>
      <w:pPr>
        <w:pStyle w:val="Style29"/>
        <w:framePr w:w="9835" w:h="595" w:hRule="exact" w:wrap="around" w:vAnchor="page" w:hAnchor="page" w:x="1119" w:y="11698"/>
        <w:widowControl w:val="0"/>
        <w:keepNext w:val="0"/>
        <w:keepLines w:val="0"/>
        <w:shd w:val="clear" w:color="auto" w:fill="auto"/>
        <w:bidi w:val="0"/>
        <w:spacing w:before="0" w:after="12" w:line="240" w:lineRule="exact"/>
        <w:ind w:left="0" w:right="0" w:firstLine="0"/>
      </w:pPr>
      <w:r>
        <w:rPr>
          <w:lang w:val="ru-RU" w:eastAsia="ru-RU" w:bidi="ru-RU"/>
          <w:sz w:val="24"/>
          <w:szCs w:val="24"/>
          <w:w w:val="100"/>
          <w:color w:val="000000"/>
          <w:position w:val="0"/>
        </w:rPr>
        <w:t>Таблица 2. Распределение КИМ в зависимости от категории участников ГВЭ</w:t>
      </w:r>
    </w:p>
    <w:p>
      <w:pPr>
        <w:pStyle w:val="Style29"/>
        <w:framePr w:w="9835" w:h="595" w:hRule="exact" w:wrap="around" w:vAnchor="page" w:hAnchor="page" w:x="1119" w:y="11698"/>
        <w:widowControl w:val="0"/>
        <w:keepNext w:val="0"/>
        <w:keepLines w:val="0"/>
        <w:shd w:val="clear" w:color="auto" w:fill="auto"/>
        <w:bidi w:val="0"/>
        <w:spacing w:before="0" w:after="0" w:line="240" w:lineRule="exact"/>
        <w:ind w:left="0" w:right="0" w:firstLine="0"/>
      </w:pPr>
      <w:r>
        <w:rPr>
          <w:lang w:val="ru-RU" w:eastAsia="ru-RU" w:bidi="ru-RU"/>
          <w:sz w:val="24"/>
          <w:szCs w:val="24"/>
          <w:w w:val="100"/>
          <w:color w:val="000000"/>
          <w:position w:val="0"/>
        </w:rPr>
        <w:t>по русскому языку в письменной форме</w:t>
      </w:r>
    </w:p>
    <w:tbl>
      <w:tblPr>
        <w:tblOverlap w:val="never"/>
        <w:tblLayout w:type="fixed"/>
        <w:jc w:val="left"/>
      </w:tblPr>
      <w:tblGrid>
        <w:gridCol w:w="3638"/>
        <w:gridCol w:w="2582"/>
        <w:gridCol w:w="4118"/>
      </w:tblGrid>
      <w:tr>
        <w:trPr>
          <w:trHeight w:val="317" w:hRule="exact"/>
        </w:trPr>
        <w:tc>
          <w:tcPr>
            <w:shd w:val="clear" w:color="auto" w:fill="FFFFFF"/>
            <w:tcBorders>
              <w:left w:val="single" w:sz="4"/>
              <w:top w:val="single" w:sz="4"/>
            </w:tcBorders>
            <w:vAlign w:val="bottom"/>
          </w:tcPr>
          <w:p>
            <w:pPr>
              <w:pStyle w:val="Style7"/>
              <w:framePr w:w="10339" w:h="1363" w:wrap="around" w:vAnchor="page" w:hAnchor="page" w:x="702" w:y="12572"/>
              <w:widowControl w:val="0"/>
              <w:keepNext w:val="0"/>
              <w:keepLines w:val="0"/>
              <w:shd w:val="clear" w:color="auto" w:fill="auto"/>
              <w:bidi w:val="0"/>
              <w:jc w:val="center"/>
              <w:spacing w:before="0" w:after="0" w:line="190" w:lineRule="exact"/>
              <w:ind w:left="0" w:right="0" w:firstLine="0"/>
            </w:pPr>
            <w:r>
              <w:rPr>
                <w:rStyle w:val="CharStyle20"/>
              </w:rPr>
              <w:t>Характеристика КИМ</w:t>
            </w:r>
          </w:p>
        </w:tc>
        <w:tc>
          <w:tcPr>
            <w:shd w:val="clear" w:color="auto" w:fill="FFFFFF"/>
            <w:tcBorders>
              <w:left w:val="single" w:sz="4"/>
              <w:top w:val="single" w:sz="4"/>
            </w:tcBorders>
            <w:vAlign w:val="bottom"/>
          </w:tcPr>
          <w:p>
            <w:pPr>
              <w:pStyle w:val="Style7"/>
              <w:framePr w:w="10339" w:h="1363" w:wrap="around" w:vAnchor="page" w:hAnchor="page" w:x="702" w:y="12572"/>
              <w:widowControl w:val="0"/>
              <w:keepNext w:val="0"/>
              <w:keepLines w:val="0"/>
              <w:shd w:val="clear" w:color="auto" w:fill="auto"/>
              <w:bidi w:val="0"/>
              <w:jc w:val="center"/>
              <w:spacing w:before="0" w:after="0" w:line="190" w:lineRule="exact"/>
              <w:ind w:left="0" w:right="0" w:firstLine="0"/>
            </w:pPr>
            <w:r>
              <w:rPr>
                <w:rStyle w:val="CharStyle20"/>
              </w:rPr>
              <w:t>Номера вариантов</w:t>
            </w:r>
          </w:p>
        </w:tc>
        <w:tc>
          <w:tcPr>
            <w:shd w:val="clear" w:color="auto" w:fill="FFFFFF"/>
            <w:tcBorders>
              <w:left w:val="single" w:sz="4"/>
              <w:right w:val="single" w:sz="4"/>
              <w:top w:val="single" w:sz="4"/>
            </w:tcBorders>
            <w:vAlign w:val="bottom"/>
          </w:tcPr>
          <w:p>
            <w:pPr>
              <w:pStyle w:val="Style7"/>
              <w:framePr w:w="10339" w:h="1363" w:wrap="around" w:vAnchor="page" w:hAnchor="page" w:x="702" w:y="12572"/>
              <w:widowControl w:val="0"/>
              <w:keepNext w:val="0"/>
              <w:keepLines w:val="0"/>
              <w:shd w:val="clear" w:color="auto" w:fill="auto"/>
              <w:bidi w:val="0"/>
              <w:jc w:val="center"/>
              <w:spacing w:before="0" w:after="0" w:line="190" w:lineRule="exact"/>
              <w:ind w:left="0" w:right="0" w:firstLine="0"/>
            </w:pPr>
            <w:r>
              <w:rPr>
                <w:rStyle w:val="CharStyle20"/>
              </w:rPr>
              <w:t>Категории участников ГВЭ</w:t>
            </w:r>
          </w:p>
        </w:tc>
      </w:tr>
      <w:tr>
        <w:trPr>
          <w:trHeight w:val="1046" w:hRule="exact"/>
        </w:trPr>
        <w:tc>
          <w:tcPr>
            <w:shd w:val="clear" w:color="auto" w:fill="FFFFFF"/>
            <w:tcBorders>
              <w:left w:val="single" w:sz="4"/>
              <w:top w:val="single" w:sz="4"/>
              <w:bottom w:val="single" w:sz="4"/>
            </w:tcBorders>
            <w:vAlign w:val="top"/>
          </w:tcPr>
          <w:p>
            <w:pPr>
              <w:framePr w:w="10339" w:h="1363" w:wrap="around" w:vAnchor="page" w:hAnchor="page" w:x="702" w:y="12572"/>
              <w:widowControl w:val="0"/>
              <w:rPr>
                <w:sz w:val="10"/>
                <w:szCs w:val="10"/>
              </w:rPr>
            </w:pPr>
          </w:p>
        </w:tc>
        <w:tc>
          <w:tcPr>
            <w:shd w:val="clear" w:color="auto" w:fill="FFFFFF"/>
            <w:tcBorders>
              <w:left w:val="single" w:sz="4"/>
              <w:top w:val="single" w:sz="4"/>
              <w:bottom w:val="single" w:sz="4"/>
            </w:tcBorders>
            <w:vAlign w:val="bottom"/>
          </w:tcPr>
          <w:p>
            <w:pPr>
              <w:pStyle w:val="Style7"/>
              <w:framePr w:w="10339" w:h="1363" w:wrap="around" w:vAnchor="page" w:hAnchor="page" w:x="702" w:y="12572"/>
              <w:widowControl w:val="0"/>
              <w:keepNext w:val="0"/>
              <w:keepLines w:val="0"/>
              <w:shd w:val="clear" w:color="auto" w:fill="auto"/>
              <w:bidi w:val="0"/>
              <w:jc w:val="center"/>
              <w:spacing w:before="0" w:after="0" w:line="250" w:lineRule="exact"/>
              <w:ind w:left="0" w:right="0" w:firstLine="0"/>
            </w:pPr>
            <w:r>
              <w:rPr>
                <w:rStyle w:val="CharStyle31"/>
              </w:rPr>
              <w:t>100-е номера вариантов</w:t>
            </w:r>
          </w:p>
          <w:p>
            <w:pPr>
              <w:pStyle w:val="Style7"/>
              <w:framePr w:w="10339" w:h="1363" w:wrap="around" w:vAnchor="page" w:hAnchor="page" w:x="702" w:y="12572"/>
              <w:widowControl w:val="0"/>
              <w:keepNext w:val="0"/>
              <w:keepLines w:val="0"/>
              <w:shd w:val="clear" w:color="auto" w:fill="auto"/>
              <w:bidi w:val="0"/>
              <w:jc w:val="center"/>
              <w:spacing w:before="0" w:after="0" w:line="250" w:lineRule="exact"/>
              <w:ind w:left="0" w:right="0" w:firstLine="0"/>
            </w:pPr>
            <w:r>
              <w:rPr>
                <w:rStyle w:val="CharStyle21"/>
              </w:rPr>
              <w:t>(сжатое изложение по прослушанному тексту с творческим</w:t>
            </w:r>
          </w:p>
        </w:tc>
        <w:tc>
          <w:tcPr>
            <w:shd w:val="clear" w:color="auto" w:fill="FFFFFF"/>
            <w:tcBorders>
              <w:left w:val="single" w:sz="4"/>
              <w:right w:val="single" w:sz="4"/>
              <w:top w:val="single" w:sz="4"/>
              <w:bottom w:val="single" w:sz="4"/>
            </w:tcBorders>
            <w:vAlign w:val="bottom"/>
          </w:tcPr>
          <w:p>
            <w:pPr>
              <w:pStyle w:val="Style7"/>
              <w:framePr w:w="10339" w:h="1363" w:wrap="around" w:vAnchor="page" w:hAnchor="page" w:x="702" w:y="12572"/>
              <w:widowControl w:val="0"/>
              <w:keepNext w:val="0"/>
              <w:keepLines w:val="0"/>
              <w:shd w:val="clear" w:color="auto" w:fill="auto"/>
              <w:bidi w:val="0"/>
              <w:jc w:val="left"/>
              <w:spacing w:before="0" w:after="0" w:line="250" w:lineRule="exact"/>
              <w:ind w:left="180" w:right="0" w:firstLine="600"/>
            </w:pPr>
            <w:r>
              <w:rPr>
                <w:rStyle w:val="CharStyle21"/>
              </w:rPr>
              <w:t>1. Обучающиеся в специальных учебно-воспитательных учреждениях закрытого типа, а также в учреждениях, исполняющих наказание в виде лишения</w:t>
            </w:r>
          </w:p>
        </w:tc>
      </w:tr>
    </w:tbl>
    <w:p>
      <w:pPr>
        <w:pStyle w:val="Style32"/>
        <w:numPr>
          <w:ilvl w:val="0"/>
          <w:numId w:val="7"/>
        </w:numPr>
        <w:framePr w:w="9898" w:h="1556" w:hRule="exact" w:wrap="around" w:vAnchor="page" w:hAnchor="page" w:x="932" w:y="14311"/>
        <w:widowControl w:val="0"/>
        <w:keepNext w:val="0"/>
        <w:keepLines w:val="0"/>
        <w:shd w:val="clear" w:color="auto" w:fill="auto"/>
        <w:bidi w:val="0"/>
        <w:spacing w:before="0" w:after="0"/>
        <w:ind w:left="0" w:right="0"/>
      </w:pPr>
      <w:r>
        <w:rPr>
          <w:lang w:val="ru-RU" w:eastAsia="ru-RU" w:bidi="ru-RU"/>
          <w:w w:val="100"/>
          <w:spacing w:val="0"/>
          <w:color w:val="000000"/>
          <w:position w:val="0"/>
        </w:rPr>
        <w:t xml:space="preserve"> Рекомендации по организации и проведению ГВЭ по учебным предметам по выбору, в том числе особенности распределения групп вариантов КИМ в зависимости от категории нозологической группы, представлены в Спецификациях экзаменационных материалов для проведения в 2024 году ГВЭ по соответствующим учебным предметам по выбору, размещенных на официальном сайте ФГБНУ «ФИПИ».</w:t>
      </w:r>
    </w:p>
    <w:p>
      <w:pPr>
        <w:pStyle w:val="Style32"/>
        <w:numPr>
          <w:ilvl w:val="0"/>
          <w:numId w:val="7"/>
        </w:numPr>
        <w:framePr w:w="9898" w:h="1556" w:hRule="exact" w:wrap="around" w:vAnchor="page" w:hAnchor="page" w:x="932" w:y="14311"/>
        <w:widowControl w:val="0"/>
        <w:keepNext w:val="0"/>
        <w:keepLines w:val="0"/>
        <w:shd w:val="clear" w:color="auto" w:fill="auto"/>
        <w:bidi w:val="0"/>
        <w:spacing w:before="0" w:after="0"/>
        <w:ind w:left="0" w:right="0"/>
      </w:pPr>
      <w:r>
        <w:rPr>
          <w:lang w:val="ru-RU" w:eastAsia="ru-RU" w:bidi="ru-RU"/>
          <w:w w:val="100"/>
          <w:spacing w:val="0"/>
          <w:color w:val="000000"/>
          <w:position w:val="0"/>
        </w:rPr>
        <w:t xml:space="preserve"> См. Таблицу 1 и Таблицу 2.</w:t>
      </w:r>
    </w:p>
    <w:p>
      <w:pPr>
        <w:pStyle w:val="Style14"/>
        <w:framePr w:w="10051" w:h="269" w:hRule="exact" w:wrap="around" w:vAnchor="page" w:hAnchor="page" w:x="855" w:y="15867"/>
        <w:widowControl w:val="0"/>
        <w:keepNext w:val="0"/>
        <w:keepLines w:val="0"/>
        <w:shd w:val="clear" w:color="auto" w:fill="auto"/>
        <w:bidi w:val="0"/>
        <w:jc w:val="right"/>
        <w:spacing w:before="0" w:after="0" w:line="250" w:lineRule="exact"/>
        <w:ind w:left="0" w:right="80" w:firstLine="0"/>
      </w:pPr>
      <w:r>
        <w:rPr>
          <w:lang w:val="ru-RU" w:eastAsia="ru-RU" w:bidi="ru-RU"/>
          <w:w w:val="100"/>
          <w:color w:val="000000"/>
          <w:position w:val="0"/>
        </w:rPr>
        <w:t>8</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widowControl w:val="0"/>
        <w:rPr>
          <w:sz w:val="2"/>
          <w:szCs w:val="2"/>
        </w:rPr>
      </w:pPr>
      <w:r>
        <w:pict>
          <v:shape o:spt="32" o:oned="1" path="m,l21600,21600e" style="position:absolute;margin-left:34.9pt;margin-top:272.6pt;width:516.95pt;height:0;z-index:-251658240;mso-position-horizontal-relative:page;mso-position-vertical-relative:page">
            <v:stroke weight="0.5pt"/>
          </v:shape>
        </w:pict>
      </w:r>
      <w:r>
        <w:pict>
          <v:shape o:spt="32" o:oned="1" path="m,l21600,21600e" style="position:absolute;margin-left:34.9pt;margin-top:412.3pt;width:516.95pt;height:0;z-index:-251658240;mso-position-horizontal-relative:page;mso-position-vertical-relative:page">
            <v:stroke weight="0.5pt"/>
          </v:shape>
        </w:pict>
      </w:r>
      <w:r>
        <w:pict>
          <v:shape o:spt="32" o:oned="1" path="m,l21600,21600e" style="position:absolute;margin-left:81.95pt;margin-top:706.55pt;width:144.45pt;height:0;z-index:-251658240;mso-position-horizontal-relative:page;mso-position-vertical-relative:page">
            <v:stroke weight="0.5pt"/>
          </v:shape>
        </w:pict>
      </w:r>
    </w:p>
    <w:p>
      <w:pPr>
        <w:pStyle w:val="Style34"/>
        <w:framePr w:wrap="around" w:vAnchor="page" w:hAnchor="page" w:x="1352" w:y="1172"/>
        <w:widowControl w:val="0"/>
        <w:keepNext w:val="0"/>
        <w:keepLines w:val="0"/>
        <w:shd w:val="clear" w:color="auto" w:fill="auto"/>
        <w:bidi w:val="0"/>
        <w:jc w:val="left"/>
        <w:spacing w:before="0" w:after="0" w:line="190" w:lineRule="exact"/>
        <w:ind w:left="80" w:right="0" w:firstLine="0"/>
      </w:pPr>
      <w:r>
        <w:rPr>
          <w:rStyle w:val="CharStyle36"/>
          <w:b/>
          <w:bCs/>
        </w:rPr>
        <w:t>Характеристика КИМ</w:t>
      </w:r>
    </w:p>
    <w:p>
      <w:pPr>
        <w:pStyle w:val="Style34"/>
        <w:framePr w:wrap="around" w:vAnchor="page" w:hAnchor="page" w:x="4645" w:y="1178"/>
        <w:widowControl w:val="0"/>
        <w:keepNext w:val="0"/>
        <w:keepLines w:val="0"/>
        <w:shd w:val="clear" w:color="auto" w:fill="auto"/>
        <w:bidi w:val="0"/>
        <w:jc w:val="left"/>
        <w:spacing w:before="0" w:after="0" w:line="190" w:lineRule="exact"/>
        <w:ind w:left="80" w:right="0" w:firstLine="0"/>
      </w:pPr>
      <w:r>
        <w:rPr>
          <w:rStyle w:val="CharStyle36"/>
          <w:b/>
          <w:bCs/>
        </w:rPr>
        <w:t>Номера вариантов</w:t>
      </w:r>
    </w:p>
    <w:p>
      <w:pPr>
        <w:pStyle w:val="Style34"/>
        <w:framePr w:wrap="around" w:vAnchor="page" w:hAnchor="page" w:x="7544" w:y="1172"/>
        <w:widowControl w:val="0"/>
        <w:keepNext w:val="0"/>
        <w:keepLines w:val="0"/>
        <w:shd w:val="clear" w:color="auto" w:fill="auto"/>
        <w:bidi w:val="0"/>
        <w:jc w:val="left"/>
        <w:spacing w:before="0" w:after="0" w:line="190" w:lineRule="exact"/>
        <w:ind w:left="80" w:right="0" w:firstLine="0"/>
      </w:pPr>
      <w:r>
        <w:rPr>
          <w:rStyle w:val="CharStyle36"/>
          <w:b/>
          <w:bCs/>
        </w:rPr>
        <w:t>Категории участников ГВЭ</w:t>
      </w:r>
    </w:p>
    <w:p>
      <w:pPr>
        <w:pStyle w:val="Style3"/>
        <w:framePr w:wrap="around" w:vAnchor="page" w:hAnchor="page" w:x="5115" w:y="1482"/>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заданием)</w:t>
      </w:r>
    </w:p>
    <w:p>
      <w:pPr>
        <w:pStyle w:val="Style3"/>
        <w:framePr w:w="4109" w:h="2081" w:hRule="exact" w:wrap="around" w:vAnchor="page" w:hAnchor="page" w:x="7040" w:y="1442"/>
        <w:widowControl w:val="0"/>
        <w:keepNext w:val="0"/>
        <w:keepLines w:val="0"/>
        <w:shd w:val="clear" w:color="auto" w:fill="auto"/>
        <w:bidi w:val="0"/>
        <w:jc w:val="center"/>
        <w:spacing w:before="0" w:after="0" w:line="250" w:lineRule="exact"/>
        <w:ind w:left="200" w:right="0" w:firstLine="0"/>
      </w:pPr>
      <w:r>
        <w:rPr>
          <w:lang w:val="ru-RU" w:eastAsia="ru-RU" w:bidi="ru-RU"/>
          <w:w w:val="100"/>
          <w:spacing w:val="0"/>
          <w:color w:val="000000"/>
          <w:position w:val="0"/>
        </w:rPr>
        <w:t>свободы;</w:t>
      </w:r>
    </w:p>
    <w:p>
      <w:pPr>
        <w:pStyle w:val="Style3"/>
        <w:framePr w:w="4109" w:h="2081" w:hRule="exact" w:wrap="around" w:vAnchor="page" w:hAnchor="page" w:x="7040" w:y="1442"/>
        <w:tabs>
          <w:tab w:leader="underscore" w:pos="1906" w:val="right"/>
          <w:tab w:leader="none" w:pos="2074" w:val="right"/>
          <w:tab w:leader="none" w:pos="2520" w:val="right"/>
          <w:tab w:leader="underscore" w:pos="3878" w:val="left"/>
        </w:tabs>
        <w:widowControl w:val="0"/>
        <w:keepNext w:val="0"/>
        <w:keepLines w:val="0"/>
        <w:shd w:val="clear" w:color="auto" w:fill="auto"/>
        <w:bidi w:val="0"/>
        <w:jc w:val="left"/>
        <w:spacing w:before="0" w:after="0" w:line="250" w:lineRule="exact"/>
        <w:ind w:left="0" w:right="260" w:firstLine="540"/>
      </w:pPr>
      <w:r>
        <w:rPr>
          <w:lang w:val="ru-RU" w:eastAsia="ru-RU" w:bidi="ru-RU"/>
          <w:w w:val="100"/>
          <w:spacing w:val="0"/>
          <w:color w:val="000000"/>
          <w:position w:val="0"/>
        </w:rPr>
        <w:t>2. Участники ГВЭ с нарушениями опорно-двигательного аппарата, осваивающие вариант 6.1 ФАОП ООО</w:t>
      </w:r>
      <w:r>
        <w:rPr>
          <w:lang w:val="ru-RU" w:eastAsia="ru-RU" w:bidi="ru-RU"/>
          <w:vertAlign w:val="superscript"/>
          <w:w w:val="100"/>
          <w:spacing w:val="0"/>
          <w:color w:val="000000"/>
          <w:position w:val="0"/>
        </w:rPr>
        <w:t>5</w:t>
      </w:r>
      <w:r>
        <w:rPr>
          <w:lang w:val="ru-RU" w:eastAsia="ru-RU" w:bidi="ru-RU"/>
          <w:w w:val="100"/>
          <w:spacing w:val="0"/>
          <w:color w:val="000000"/>
          <w:position w:val="0"/>
        </w:rPr>
        <w:t xml:space="preserve">; 3. ЗИные категории участников ГВЭ, которым требуется создание особых условий (диабет, онкология, </w:t>
        <w:tab/>
      </w:r>
      <w:r>
        <w:rPr>
          <w:rStyle w:val="CharStyle25"/>
        </w:rPr>
        <w:t>астма</w:t>
        <w:tab/>
        <w:t>и</w:t>
        <w:tab/>
        <w:t>др.).</w:t>
      </w:r>
      <w:r>
        <w:rPr>
          <w:lang w:val="ru-RU" w:eastAsia="ru-RU" w:bidi="ru-RU"/>
          <w:w w:val="100"/>
          <w:spacing w:val="0"/>
          <w:color w:val="000000"/>
          <w:position w:val="0"/>
        </w:rPr>
        <w:tab/>
      </w:r>
    </w:p>
    <w:p>
      <w:pPr>
        <w:pStyle w:val="Style3"/>
        <w:framePr w:w="3226" w:h="1838" w:hRule="exact" w:wrap="around" w:vAnchor="page" w:hAnchor="page" w:x="939" w:y="3546"/>
        <w:widowControl w:val="0"/>
        <w:keepNext w:val="0"/>
        <w:keepLines w:val="0"/>
        <w:shd w:val="clear" w:color="auto" w:fill="auto"/>
        <w:bidi w:val="0"/>
        <w:jc w:val="center"/>
        <w:spacing w:before="0" w:after="180" w:line="254" w:lineRule="exact"/>
        <w:ind w:left="0" w:right="0" w:firstLine="0"/>
      </w:pPr>
      <w:r>
        <w:rPr>
          <w:lang w:val="ru-RU" w:eastAsia="ru-RU" w:bidi="ru-RU"/>
          <w:w w:val="100"/>
          <w:spacing w:val="0"/>
          <w:color w:val="000000"/>
          <w:position w:val="0"/>
        </w:rPr>
        <w:t>Использование в текстах визуальных образов сведено к минимуму.</w:t>
      </w:r>
    </w:p>
    <w:p>
      <w:pPr>
        <w:pStyle w:val="Style3"/>
        <w:framePr w:w="3226" w:h="1838" w:hRule="exact" w:wrap="around" w:vAnchor="page" w:hAnchor="page" w:x="939" w:y="3546"/>
        <w:widowControl w:val="0"/>
        <w:keepNext w:val="0"/>
        <w:keepLines w:val="0"/>
        <w:shd w:val="clear" w:color="auto" w:fill="auto"/>
        <w:bidi w:val="0"/>
        <w:jc w:val="center"/>
        <w:spacing w:before="0" w:after="0" w:line="254" w:lineRule="exact"/>
        <w:ind w:left="0" w:right="0" w:firstLine="0"/>
      </w:pPr>
      <w:r>
        <w:rPr>
          <w:lang w:val="ru-RU" w:eastAsia="ru-RU" w:bidi="ru-RU"/>
          <w:w w:val="100"/>
          <w:spacing w:val="0"/>
          <w:color w:val="000000"/>
          <w:position w:val="0"/>
        </w:rPr>
        <w:t>Тексты могут быть переведены на шрифт Брайля (при необходимости).</w:t>
      </w:r>
    </w:p>
    <w:p>
      <w:pPr>
        <w:pStyle w:val="Style37"/>
        <w:framePr w:w="2371" w:h="1334" w:hRule="exact" w:wrap="around" w:vAnchor="page" w:hAnchor="page" w:x="4467" w:y="3806"/>
        <w:widowControl w:val="0"/>
        <w:keepNext w:val="0"/>
        <w:keepLines w:val="0"/>
        <w:shd w:val="clear" w:color="auto" w:fill="auto"/>
        <w:bidi w:val="0"/>
        <w:spacing w:before="0" w:after="0"/>
        <w:ind w:left="0" w:right="0" w:firstLine="0"/>
      </w:pPr>
      <w:r>
        <w:rPr>
          <w:lang w:val="ru-RU" w:eastAsia="ru-RU" w:bidi="ru-RU"/>
          <w:w w:val="100"/>
          <w:color w:val="000000"/>
          <w:position w:val="0"/>
        </w:rPr>
        <w:t>200-е номера вариантов</w:t>
      </w:r>
    </w:p>
    <w:p>
      <w:pPr>
        <w:pStyle w:val="Style3"/>
        <w:framePr w:w="2371" w:h="1334" w:hRule="exact" w:wrap="around" w:vAnchor="page" w:hAnchor="page" w:x="4467" w:y="3806"/>
        <w:widowControl w:val="0"/>
        <w:keepNext w:val="0"/>
        <w:keepLines w:val="0"/>
        <w:shd w:val="clear" w:color="auto" w:fill="auto"/>
        <w:bidi w:val="0"/>
        <w:jc w:val="center"/>
        <w:spacing w:before="0" w:after="0" w:line="254" w:lineRule="exact"/>
        <w:ind w:left="0" w:right="0" w:firstLine="0"/>
      </w:pPr>
      <w:r>
        <w:rPr>
          <w:lang w:val="ru-RU" w:eastAsia="ru-RU" w:bidi="ru-RU"/>
          <w:w w:val="100"/>
          <w:spacing w:val="0"/>
          <w:color w:val="000000"/>
          <w:position w:val="0"/>
        </w:rPr>
        <w:t>(сжатое изложение по прослушанному тексту с творческим заданием)</w:t>
      </w:r>
    </w:p>
    <w:p>
      <w:pPr>
        <w:pStyle w:val="Style3"/>
        <w:numPr>
          <w:ilvl w:val="0"/>
          <w:numId w:val="9"/>
        </w:numPr>
        <w:framePr w:w="2650" w:h="567" w:hRule="exact" w:wrap="around" w:vAnchor="page" w:hAnchor="page" w:x="7683" w:y="4182"/>
        <w:tabs>
          <w:tab w:leader="none" w:pos="278" w:val="left"/>
        </w:tabs>
        <w:widowControl w:val="0"/>
        <w:keepNext w:val="0"/>
        <w:keepLines w:val="0"/>
        <w:shd w:val="clear" w:color="auto" w:fill="auto"/>
        <w:bidi w:val="0"/>
        <w:jc w:val="left"/>
        <w:spacing w:before="0" w:after="0" w:line="250" w:lineRule="exact"/>
        <w:ind w:left="480" w:right="0" w:hanging="480"/>
      </w:pPr>
      <w:r>
        <w:rPr>
          <w:lang w:val="ru-RU" w:eastAsia="ru-RU" w:bidi="ru-RU"/>
          <w:w w:val="100"/>
          <w:spacing w:val="0"/>
          <w:color w:val="000000"/>
          <w:position w:val="0"/>
        </w:rPr>
        <w:t>Слепые, поздноослепшие; 2. Слабовидящие.</w:t>
      </w:r>
    </w:p>
    <w:p>
      <w:pPr>
        <w:pStyle w:val="Style3"/>
        <w:framePr w:w="3288" w:h="566" w:hRule="exact" w:wrap="around" w:vAnchor="page" w:hAnchor="page" w:x="905" w:y="6562"/>
        <w:widowControl w:val="0"/>
        <w:keepNext w:val="0"/>
        <w:keepLines w:val="0"/>
        <w:shd w:val="clear" w:color="auto" w:fill="auto"/>
        <w:bidi w:val="0"/>
        <w:jc w:val="center"/>
        <w:spacing w:before="0" w:after="0" w:line="259" w:lineRule="exact"/>
        <w:ind w:left="0" w:right="0" w:firstLine="0"/>
      </w:pPr>
      <w:r>
        <w:rPr>
          <w:lang w:val="ru-RU" w:eastAsia="ru-RU" w:bidi="ru-RU"/>
          <w:w w:val="100"/>
          <w:spacing w:val="0"/>
          <w:color w:val="000000"/>
          <w:position w:val="0"/>
        </w:rPr>
        <w:t>Использование в текстах звуковых образов сведено к минимуму.</w:t>
      </w:r>
    </w:p>
    <w:p>
      <w:pPr>
        <w:pStyle w:val="Style37"/>
        <w:framePr w:w="2371" w:h="1085" w:hRule="exact" w:wrap="around" w:vAnchor="page" w:hAnchor="page" w:x="4467" w:y="6305"/>
        <w:widowControl w:val="0"/>
        <w:keepNext w:val="0"/>
        <w:keepLines w:val="0"/>
        <w:shd w:val="clear" w:color="auto" w:fill="auto"/>
        <w:bidi w:val="0"/>
        <w:jc w:val="left"/>
        <w:spacing w:before="0" w:after="0" w:line="250" w:lineRule="exact"/>
        <w:ind w:left="0" w:right="0" w:firstLine="0"/>
      </w:pPr>
      <w:r>
        <w:rPr>
          <w:lang w:val="ru-RU" w:eastAsia="ru-RU" w:bidi="ru-RU"/>
          <w:w w:val="100"/>
          <w:color w:val="000000"/>
          <w:position w:val="0"/>
        </w:rPr>
        <w:t>300-е номера вариантов</w:t>
      </w:r>
    </w:p>
    <w:p>
      <w:pPr>
        <w:pStyle w:val="Style3"/>
        <w:framePr w:w="2371" w:h="1085" w:hRule="exact" w:wrap="around" w:vAnchor="page" w:hAnchor="page" w:x="4467" w:y="6305"/>
        <w:widowControl w:val="0"/>
        <w:keepNext w:val="0"/>
        <w:keepLines w:val="0"/>
        <w:shd w:val="clear" w:color="auto" w:fill="auto"/>
        <w:bidi w:val="0"/>
        <w:jc w:val="both"/>
        <w:spacing w:before="0" w:after="0" w:line="250" w:lineRule="exact"/>
        <w:ind w:left="140" w:right="140" w:firstLine="0"/>
      </w:pPr>
      <w:r>
        <w:rPr>
          <w:lang w:val="ru-RU" w:eastAsia="ru-RU" w:bidi="ru-RU"/>
          <w:w w:val="100"/>
          <w:spacing w:val="0"/>
          <w:color w:val="000000"/>
          <w:position w:val="0"/>
        </w:rPr>
        <w:t>(сжатое изложение по прочитанному тексту с творческим заданием)</w:t>
      </w:r>
    </w:p>
    <w:p>
      <w:pPr>
        <w:pStyle w:val="Style3"/>
        <w:numPr>
          <w:ilvl w:val="0"/>
          <w:numId w:val="11"/>
        </w:numPr>
        <w:framePr w:w="2909" w:h="840" w:hRule="exact" w:wrap="around" w:vAnchor="page" w:hAnchor="page" w:x="7457" w:y="6446"/>
        <w:tabs>
          <w:tab w:leader="none" w:pos="570" w:val="left"/>
        </w:tabs>
        <w:widowControl w:val="0"/>
        <w:keepNext w:val="0"/>
        <w:keepLines w:val="0"/>
        <w:shd w:val="clear" w:color="auto" w:fill="auto"/>
        <w:bidi w:val="0"/>
        <w:jc w:val="both"/>
        <w:spacing w:before="0" w:after="0" w:line="259" w:lineRule="exact"/>
        <w:ind w:left="240" w:right="0" w:firstLine="0"/>
      </w:pPr>
      <w:r>
        <w:rPr>
          <w:lang w:val="ru-RU" w:eastAsia="ru-RU" w:bidi="ru-RU"/>
          <w:w w:val="100"/>
          <w:spacing w:val="0"/>
          <w:color w:val="000000"/>
          <w:position w:val="0"/>
        </w:rPr>
        <w:t>Глухие, позднооглохшие;</w:t>
      </w:r>
    </w:p>
    <w:p>
      <w:pPr>
        <w:pStyle w:val="Style3"/>
        <w:numPr>
          <w:ilvl w:val="0"/>
          <w:numId w:val="11"/>
        </w:numPr>
        <w:framePr w:w="2909" w:h="840" w:hRule="exact" w:wrap="around" w:vAnchor="page" w:hAnchor="page" w:x="7457" w:y="6446"/>
        <w:tabs>
          <w:tab w:leader="none" w:pos="378" w:val="left"/>
        </w:tabs>
        <w:widowControl w:val="0"/>
        <w:keepNext w:val="0"/>
        <w:keepLines w:val="0"/>
        <w:shd w:val="clear" w:color="auto" w:fill="auto"/>
        <w:bidi w:val="0"/>
        <w:jc w:val="left"/>
        <w:spacing w:before="0" w:after="0" w:line="259" w:lineRule="exact"/>
        <w:ind w:left="600" w:right="20" w:hanging="600"/>
      </w:pPr>
      <w:r>
        <w:rPr>
          <w:lang w:val="ru-RU" w:eastAsia="ru-RU" w:bidi="ru-RU"/>
          <w:w w:val="100"/>
          <w:spacing w:val="0"/>
          <w:color w:val="000000"/>
          <w:position w:val="0"/>
        </w:rPr>
        <w:t>Слабослышащие, кохлеарно имплантированные.</w:t>
      </w:r>
    </w:p>
    <w:p>
      <w:pPr>
        <w:pStyle w:val="Style3"/>
        <w:framePr w:w="3562" w:h="5651" w:hRule="exact" w:wrap="around" w:vAnchor="page" w:hAnchor="page" w:x="742" w:y="8231"/>
        <w:widowControl w:val="0"/>
        <w:keepNext w:val="0"/>
        <w:keepLines w:val="0"/>
        <w:shd w:val="clear" w:color="auto" w:fill="auto"/>
        <w:bidi w:val="0"/>
        <w:jc w:val="center"/>
        <w:spacing w:before="0" w:after="240" w:line="254" w:lineRule="exact"/>
        <w:ind w:left="0" w:right="40" w:firstLine="0"/>
      </w:pPr>
      <w:r>
        <w:rPr>
          <w:lang w:val="ru-RU" w:eastAsia="ru-RU" w:bidi="ru-RU"/>
          <w:w w:val="100"/>
          <w:spacing w:val="0"/>
          <w:color w:val="000000"/>
          <w:position w:val="0"/>
        </w:rPr>
        <w:t>Допускаются тексты сюжетные и адаптированные с учётом категории участников ГВЭ. Адаптация подразумевает упрощение конструкций по грамматическому и семантическому оформлению, упрощение многозвеньевой инструкции посредством деления её на короткие смысловые единицы, задающие поэтапность (пошаговость) выполнения задания и т. д.</w:t>
      </w:r>
    </w:p>
    <w:p>
      <w:pPr>
        <w:pStyle w:val="Style3"/>
        <w:framePr w:w="3562" w:h="5651" w:hRule="exact" w:wrap="around" w:vAnchor="page" w:hAnchor="page" w:x="742" w:y="8231"/>
        <w:tabs>
          <w:tab w:leader="underscore" w:pos="1330" w:val="left"/>
          <w:tab w:leader="underscore" w:pos="3552" w:val="left"/>
        </w:tabs>
        <w:widowControl w:val="0"/>
        <w:keepNext w:val="0"/>
        <w:keepLines w:val="0"/>
        <w:shd w:val="clear" w:color="auto" w:fill="auto"/>
        <w:bidi w:val="0"/>
        <w:jc w:val="left"/>
        <w:spacing w:before="0" w:after="0" w:line="254" w:lineRule="exact"/>
        <w:ind w:left="0" w:right="40" w:firstLine="120"/>
      </w:pPr>
      <w:r>
        <w:rPr>
          <w:lang w:val="ru-RU" w:eastAsia="ru-RU" w:bidi="ru-RU"/>
          <w:w w:val="100"/>
          <w:spacing w:val="0"/>
          <w:color w:val="000000"/>
          <w:position w:val="0"/>
        </w:rPr>
        <w:t xml:space="preserve">При оценивании экзаменационной работы по 400-м номерам вариантам предусмотрены критерии, отличающиеся от критериев оценивания ответов на задания экзаменационных материалов по 100-300-м номерам </w:t>
        <w:tab/>
      </w:r>
      <w:r>
        <w:rPr>
          <w:rStyle w:val="CharStyle25"/>
        </w:rPr>
        <w:t>вариантов</w:t>
      </w:r>
      <w:r>
        <w:rPr>
          <w:lang w:val="ru-RU" w:eastAsia="ru-RU" w:bidi="ru-RU"/>
          <w:w w:val="100"/>
          <w:spacing w:val="0"/>
          <w:color w:val="000000"/>
          <w:position w:val="0"/>
        </w:rPr>
        <w:tab/>
      </w:r>
    </w:p>
    <w:p>
      <w:pPr>
        <w:pStyle w:val="Style37"/>
        <w:framePr w:w="2366" w:h="2554" w:hRule="exact" w:wrap="around" w:vAnchor="page" w:hAnchor="page" w:x="4472" w:y="9761"/>
        <w:widowControl w:val="0"/>
        <w:keepNext w:val="0"/>
        <w:keepLines w:val="0"/>
        <w:shd w:val="clear" w:color="auto" w:fill="auto"/>
        <w:bidi w:val="0"/>
        <w:spacing w:before="0" w:after="0" w:line="250" w:lineRule="exact"/>
        <w:ind w:left="0" w:right="0" w:firstLine="0"/>
      </w:pPr>
      <w:r>
        <w:rPr>
          <w:lang w:val="ru-RU" w:eastAsia="ru-RU" w:bidi="ru-RU"/>
          <w:w w:val="100"/>
          <w:color w:val="000000"/>
          <w:position w:val="0"/>
        </w:rPr>
        <w:t>400-е номера вариантов</w:t>
      </w:r>
    </w:p>
    <w:p>
      <w:pPr>
        <w:pStyle w:val="Style3"/>
        <w:framePr w:w="2366" w:h="2554" w:hRule="exact" w:wrap="around" w:vAnchor="page" w:hAnchor="page" w:x="4472" w:y="9761"/>
        <w:widowControl w:val="0"/>
        <w:keepNext w:val="0"/>
        <w:keepLines w:val="0"/>
        <w:shd w:val="clear" w:color="auto" w:fill="auto"/>
        <w:bidi w:val="0"/>
        <w:jc w:val="center"/>
        <w:spacing w:before="0" w:after="0" w:line="250" w:lineRule="exact"/>
        <w:ind w:left="0" w:right="0" w:firstLine="0"/>
      </w:pPr>
      <w:r>
        <w:rPr>
          <w:lang w:val="ru-RU" w:eastAsia="ru-RU" w:bidi="ru-RU"/>
          <w:w w:val="100"/>
          <w:spacing w:val="0"/>
          <w:color w:val="000000"/>
          <w:position w:val="0"/>
        </w:rPr>
        <w:t>(сжатое изложение по прослушанному и прочитанному тексту с творческим заданием) или</w:t>
      </w:r>
    </w:p>
    <w:p>
      <w:pPr>
        <w:pStyle w:val="Style37"/>
        <w:framePr w:w="2366" w:h="2554" w:hRule="exact" w:wrap="around" w:vAnchor="page" w:hAnchor="page" w:x="4472" w:y="9761"/>
        <w:widowControl w:val="0"/>
        <w:keepNext w:val="0"/>
        <w:keepLines w:val="0"/>
        <w:shd w:val="clear" w:color="auto" w:fill="auto"/>
        <w:bidi w:val="0"/>
        <w:spacing w:before="0" w:after="0" w:line="250" w:lineRule="exact"/>
        <w:ind w:left="0" w:right="0" w:firstLine="0"/>
      </w:pPr>
      <w:r>
        <w:rPr>
          <w:lang w:val="ru-RU" w:eastAsia="ru-RU" w:bidi="ru-RU"/>
          <w:w w:val="100"/>
          <w:color w:val="000000"/>
          <w:position w:val="0"/>
        </w:rPr>
        <w:t>500-е номера вариантов</w:t>
      </w:r>
    </w:p>
    <w:p>
      <w:pPr>
        <w:pStyle w:val="Style3"/>
        <w:framePr w:w="2366" w:h="2554" w:hRule="exact" w:wrap="around" w:vAnchor="page" w:hAnchor="page" w:x="4472" w:y="9761"/>
        <w:widowControl w:val="0"/>
        <w:keepNext w:val="0"/>
        <w:keepLines w:val="0"/>
        <w:shd w:val="clear" w:color="auto" w:fill="auto"/>
        <w:bidi w:val="0"/>
        <w:jc w:val="center"/>
        <w:spacing w:before="0" w:after="0" w:line="250" w:lineRule="exact"/>
        <w:ind w:left="0" w:right="0" w:firstLine="0"/>
      </w:pPr>
      <w:r>
        <w:rPr>
          <w:lang w:val="ru-RU" w:eastAsia="ru-RU" w:bidi="ru-RU"/>
          <w:w w:val="100"/>
          <w:spacing w:val="0"/>
          <w:color w:val="000000"/>
          <w:position w:val="0"/>
        </w:rPr>
        <w:t>(осложнённое списывание</w:t>
      </w:r>
      <w:r>
        <w:rPr>
          <w:lang w:val="ru-RU" w:eastAsia="ru-RU" w:bidi="ru-RU"/>
          <w:vertAlign w:val="superscript"/>
          <w:w w:val="100"/>
          <w:spacing w:val="0"/>
          <w:color w:val="000000"/>
          <w:position w:val="0"/>
        </w:rPr>
        <w:t>6</w:t>
      </w:r>
      <w:r>
        <w:rPr>
          <w:lang w:val="ru-RU" w:eastAsia="ru-RU" w:bidi="ru-RU"/>
          <w:w w:val="100"/>
          <w:spacing w:val="0"/>
          <w:color w:val="000000"/>
          <w:position w:val="0"/>
        </w:rPr>
        <w:t>) по выбору участников ГВЭ</w:t>
      </w:r>
    </w:p>
    <w:p>
      <w:pPr>
        <w:pStyle w:val="Style3"/>
        <w:numPr>
          <w:ilvl w:val="0"/>
          <w:numId w:val="13"/>
        </w:numPr>
        <w:framePr w:w="3691" w:h="1839" w:hRule="exact" w:wrap="around" w:vAnchor="page" w:hAnchor="page" w:x="7150" w:y="10140"/>
        <w:tabs>
          <w:tab w:leader="none" w:pos="680" w:val="left"/>
        </w:tabs>
        <w:widowControl w:val="0"/>
        <w:keepNext w:val="0"/>
        <w:keepLines w:val="0"/>
        <w:shd w:val="clear" w:color="auto" w:fill="auto"/>
        <w:bidi w:val="0"/>
        <w:jc w:val="left"/>
        <w:spacing w:before="0" w:after="0" w:line="250" w:lineRule="exact"/>
        <w:ind w:left="940" w:right="400" w:hanging="520"/>
      </w:pPr>
      <w:r>
        <w:rPr>
          <w:lang w:val="ru-RU" w:eastAsia="ru-RU" w:bidi="ru-RU"/>
          <w:w w:val="100"/>
          <w:spacing w:val="0"/>
          <w:color w:val="000000"/>
          <w:position w:val="0"/>
        </w:rPr>
        <w:t>Участники ГВЭ с тяжелыми нарушениями речи;</w:t>
      </w:r>
    </w:p>
    <w:p>
      <w:pPr>
        <w:pStyle w:val="Style3"/>
        <w:numPr>
          <w:ilvl w:val="0"/>
          <w:numId w:val="13"/>
        </w:numPr>
        <w:framePr w:w="3691" w:h="1839" w:hRule="exact" w:wrap="around" w:vAnchor="page" w:hAnchor="page" w:x="7150" w:y="10140"/>
        <w:tabs>
          <w:tab w:leader="none" w:pos="524" w:val="left"/>
        </w:tabs>
        <w:widowControl w:val="0"/>
        <w:keepNext w:val="0"/>
        <w:keepLines w:val="0"/>
        <w:shd w:val="clear" w:color="auto" w:fill="auto"/>
        <w:bidi w:val="0"/>
        <w:jc w:val="left"/>
        <w:spacing w:before="0" w:after="0" w:line="250" w:lineRule="exact"/>
        <w:ind w:left="0" w:right="0" w:firstLine="240"/>
      </w:pPr>
      <w:r>
        <w:rPr>
          <w:lang w:val="ru-RU" w:eastAsia="ru-RU" w:bidi="ru-RU"/>
          <w:w w:val="100"/>
          <w:spacing w:val="0"/>
          <w:color w:val="000000"/>
          <w:position w:val="0"/>
        </w:rPr>
        <w:t>Участники ГВЭ с нарушениями опорно-двигательного аппарата, осваивающие вариант 6.2 ФАОП ООО;</w:t>
      </w:r>
    </w:p>
    <w:p>
      <w:pPr>
        <w:pStyle w:val="Style3"/>
        <w:numPr>
          <w:ilvl w:val="0"/>
          <w:numId w:val="13"/>
        </w:numPr>
        <w:framePr w:w="3691" w:h="1839" w:hRule="exact" w:wrap="around" w:vAnchor="page" w:hAnchor="page" w:x="7150" w:y="10140"/>
        <w:tabs>
          <w:tab w:leader="none" w:pos="699" w:val="left"/>
        </w:tabs>
        <w:widowControl w:val="0"/>
        <w:keepNext w:val="0"/>
        <w:keepLines w:val="0"/>
        <w:shd w:val="clear" w:color="auto" w:fill="auto"/>
        <w:bidi w:val="0"/>
        <w:jc w:val="left"/>
        <w:spacing w:before="0" w:after="0" w:line="250" w:lineRule="exact"/>
        <w:ind w:left="740" w:right="400" w:hanging="320"/>
      </w:pPr>
      <w:r>
        <w:rPr>
          <w:lang w:val="ru-RU" w:eastAsia="ru-RU" w:bidi="ru-RU"/>
          <w:w w:val="100"/>
          <w:spacing w:val="0"/>
          <w:color w:val="000000"/>
          <w:position w:val="0"/>
        </w:rPr>
        <w:t>Участники ГВЭ с задержкой психического развития.</w:t>
      </w:r>
    </w:p>
    <w:p>
      <w:pPr>
        <w:pStyle w:val="Style26"/>
        <w:framePr w:w="10358" w:h="778" w:hRule="exact" w:wrap="around" w:vAnchor="page" w:hAnchor="page" w:x="853" w:y="14239"/>
        <w:widowControl w:val="0"/>
        <w:keepNext w:val="0"/>
        <w:keepLines w:val="0"/>
        <w:shd w:val="clear" w:color="auto" w:fill="auto"/>
        <w:bidi w:val="0"/>
        <w:jc w:val="both"/>
        <w:spacing w:before="0" w:after="0" w:line="250" w:lineRule="exact"/>
        <w:ind w:left="0" w:right="0" w:firstLine="700"/>
      </w:pPr>
      <w:r>
        <w:rPr>
          <w:lang w:val="ru-RU" w:eastAsia="ru-RU" w:bidi="ru-RU"/>
          <w:vertAlign w:val="superscript"/>
          <w:w w:val="100"/>
          <w:spacing w:val="0"/>
          <w:color w:val="000000"/>
          <w:position w:val="0"/>
        </w:rPr>
        <w:t>5</w:t>
      </w:r>
      <w:r>
        <w:rPr>
          <w:lang w:val="ru-RU" w:eastAsia="ru-RU" w:bidi="ru-RU"/>
          <w:w w:val="100"/>
          <w:spacing w:val="0"/>
          <w:color w:val="000000"/>
          <w:position w:val="0"/>
        </w:rPr>
        <w:t xml:space="preserve"> По рекомендациям ПМПК участникам ГВЭ с нарушениями опорно-двигательного аппарата, обучающимся по ФАОП ООО любого варианта программы, могут быть рекомендованы КИМ с 400-ми (500-ми) номерами вариантов.</w:t>
      </w:r>
    </w:p>
    <w:p>
      <w:pPr>
        <w:pStyle w:val="Style26"/>
        <w:framePr w:w="10358" w:h="500" w:hRule="exact" w:wrap="around" w:vAnchor="page" w:hAnchor="page" w:x="853" w:y="15026"/>
        <w:widowControl w:val="0"/>
        <w:keepNext w:val="0"/>
        <w:keepLines w:val="0"/>
        <w:shd w:val="clear" w:color="auto" w:fill="auto"/>
        <w:bidi w:val="0"/>
        <w:jc w:val="left"/>
        <w:spacing w:before="0" w:after="0" w:line="250" w:lineRule="exact"/>
        <w:ind w:left="0" w:right="0" w:firstLine="720"/>
      </w:pPr>
      <w:r>
        <w:rPr>
          <w:lang w:val="ru-RU" w:eastAsia="ru-RU" w:bidi="ru-RU"/>
          <w:vertAlign w:val="superscript"/>
          <w:w w:val="100"/>
          <w:spacing w:val="0"/>
          <w:color w:val="000000"/>
          <w:position w:val="0"/>
        </w:rPr>
        <w:t>6</w:t>
      </w:r>
      <w:r>
        <w:rPr>
          <w:lang w:val="ru-RU" w:eastAsia="ru-RU" w:bidi="ru-RU"/>
          <w:w w:val="100"/>
          <w:spacing w:val="0"/>
          <w:color w:val="000000"/>
          <w:position w:val="0"/>
        </w:rPr>
        <w:t xml:space="preserve"> Осложнённое списывание подразумевает переписывание участником ГВЭ исходного текста, в котором содержатся пропуски орфограмм, нераскрытые скобки и пропуски знаков препинания.</w:t>
      </w:r>
    </w:p>
    <w:p>
      <w:pPr>
        <w:pStyle w:val="Style14"/>
        <w:framePr w:w="10358" w:h="269" w:hRule="exact" w:wrap="around" w:vAnchor="page" w:hAnchor="page" w:x="853" w:y="15525"/>
        <w:widowControl w:val="0"/>
        <w:keepNext w:val="0"/>
        <w:keepLines w:val="0"/>
        <w:shd w:val="clear" w:color="auto" w:fill="auto"/>
        <w:bidi w:val="0"/>
        <w:jc w:val="left"/>
        <w:spacing w:before="0" w:after="0" w:line="250" w:lineRule="exact"/>
        <w:ind w:left="9880" w:right="0" w:firstLine="0"/>
      </w:pPr>
      <w:r>
        <w:rPr>
          <w:lang w:val="ru-RU" w:eastAsia="ru-RU" w:bidi="ru-RU"/>
          <w:w w:val="100"/>
          <w:color w:val="000000"/>
          <w:position w:val="0"/>
        </w:rPr>
        <w:t>9</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widowControl w:val="0"/>
        <w:rPr>
          <w:sz w:val="2"/>
          <w:szCs w:val="2"/>
        </w:rPr>
      </w:pPr>
      <w:r>
        <w:pict>
          <v:shape o:spt="32" o:oned="1" path="m,l21600,21600e" style="position:absolute;margin-left:35.15pt;margin-top:56.85pt;width:516.45pt;height:0;z-index:-251658240;mso-position-horizontal-relative:page;mso-position-vertical-relative:page">
            <v:stroke weight="0.5pt"/>
          </v:shape>
        </w:pict>
      </w:r>
      <w:r>
        <w:pict>
          <v:shape o:spt="32" o:oned="1" path="m,l21600,21600e" style="position:absolute;margin-left:35.15pt;margin-top:56.85pt;width:0;height:45.1pt;z-index:-251658240;mso-position-horizontal-relative:page;mso-position-vertical-relative:page">
            <v:stroke weight="0.5pt"/>
          </v:shape>
        </w:pict>
      </w:r>
      <w:r>
        <w:pict>
          <v:shape o:spt="32" o:oned="1" path="m,l21600,21600e" style="position:absolute;margin-left:35.15pt;margin-top:101.95pt;width:516.45pt;height:0;z-index:-251658240;mso-position-horizontal-relative:page;mso-position-vertical-relative:page">
            <v:stroke weight="0.5pt"/>
          </v:shape>
        </w:pict>
      </w:r>
      <w:r>
        <w:pict>
          <v:shape o:spt="32" o:oned="1" path="m,l21600,21600e" style="position:absolute;margin-left:551.6pt;margin-top:56.85pt;width:0;height:45.1pt;z-index:-251658240;mso-position-horizontal-relative:page;mso-position-vertical-relative:page">
            <v:stroke weight="0.5pt"/>
          </v:shape>
        </w:pict>
      </w:r>
    </w:p>
    <w:p>
      <w:pPr>
        <w:pStyle w:val="Style34"/>
        <w:framePr w:wrap="around" w:vAnchor="page" w:hAnchor="page" w:x="1352" w:y="1172"/>
        <w:widowControl w:val="0"/>
        <w:keepNext w:val="0"/>
        <w:keepLines w:val="0"/>
        <w:shd w:val="clear" w:color="auto" w:fill="auto"/>
        <w:bidi w:val="0"/>
        <w:jc w:val="left"/>
        <w:spacing w:before="0" w:after="0" w:line="190" w:lineRule="exact"/>
        <w:ind w:left="80" w:right="0" w:firstLine="0"/>
      </w:pPr>
      <w:r>
        <w:rPr>
          <w:lang w:val="ru-RU" w:eastAsia="ru-RU" w:bidi="ru-RU"/>
          <w:w w:val="100"/>
          <w:color w:val="000000"/>
          <w:position w:val="0"/>
        </w:rPr>
        <w:t>Характеристика КИМ</w:t>
      </w:r>
    </w:p>
    <w:p>
      <w:pPr>
        <w:pStyle w:val="Style34"/>
        <w:framePr w:wrap="around" w:vAnchor="page" w:hAnchor="page" w:x="4645" w:y="1181"/>
        <w:widowControl w:val="0"/>
        <w:keepNext w:val="0"/>
        <w:keepLines w:val="0"/>
        <w:shd w:val="clear" w:color="auto" w:fill="auto"/>
        <w:bidi w:val="0"/>
        <w:jc w:val="left"/>
        <w:spacing w:before="0" w:after="0" w:line="190" w:lineRule="exact"/>
        <w:ind w:left="80" w:right="0" w:firstLine="0"/>
      </w:pPr>
      <w:r>
        <w:rPr>
          <w:lang w:val="ru-RU" w:eastAsia="ru-RU" w:bidi="ru-RU"/>
          <w:w w:val="100"/>
          <w:color w:val="000000"/>
          <w:position w:val="0"/>
        </w:rPr>
        <w:t>Номера вариантов</w:t>
      </w:r>
    </w:p>
    <w:p>
      <w:pPr>
        <w:pStyle w:val="Style34"/>
        <w:framePr w:wrap="around" w:vAnchor="page" w:hAnchor="page" w:x="7544" w:y="1172"/>
        <w:widowControl w:val="0"/>
        <w:keepNext w:val="0"/>
        <w:keepLines w:val="0"/>
        <w:shd w:val="clear" w:color="auto" w:fill="auto"/>
        <w:bidi w:val="0"/>
        <w:jc w:val="left"/>
        <w:spacing w:before="0" w:after="0" w:line="190" w:lineRule="exact"/>
        <w:ind w:left="80" w:right="0" w:firstLine="0"/>
      </w:pPr>
      <w:r>
        <w:rPr>
          <w:lang w:val="ru-RU" w:eastAsia="ru-RU" w:bidi="ru-RU"/>
          <w:w w:val="100"/>
          <w:color w:val="000000"/>
          <w:position w:val="0"/>
        </w:rPr>
        <w:t>Категории участников ГВЭ</w:t>
      </w:r>
    </w:p>
    <w:p>
      <w:pPr>
        <w:pStyle w:val="Style3"/>
        <w:framePr w:w="2995" w:h="557" w:hRule="exact" w:wrap="around" w:vAnchor="page" w:hAnchor="page" w:x="1054" w:y="1463"/>
        <w:widowControl w:val="0"/>
        <w:keepNext w:val="0"/>
        <w:keepLines w:val="0"/>
        <w:shd w:val="clear" w:color="auto" w:fill="auto"/>
        <w:bidi w:val="0"/>
        <w:jc w:val="center"/>
        <w:spacing w:before="0" w:after="0" w:line="254" w:lineRule="exact"/>
        <w:ind w:left="0" w:right="0" w:firstLine="0"/>
      </w:pPr>
      <w:r>
        <w:rPr>
          <w:lang w:val="ru-RU" w:eastAsia="ru-RU" w:bidi="ru-RU"/>
          <w:w w:val="100"/>
          <w:spacing w:val="0"/>
          <w:color w:val="000000"/>
          <w:position w:val="0"/>
        </w:rPr>
        <w:t>Диктант с особыми критериями оценивания</w:t>
      </w:r>
    </w:p>
    <w:p>
      <w:pPr>
        <w:pStyle w:val="Style37"/>
        <w:framePr w:w="2366" w:h="566" w:hRule="exact" w:wrap="around" w:vAnchor="page" w:hAnchor="page" w:x="4472" w:y="1457"/>
        <w:widowControl w:val="0"/>
        <w:keepNext w:val="0"/>
        <w:keepLines w:val="0"/>
        <w:shd w:val="clear" w:color="auto" w:fill="auto"/>
        <w:bidi w:val="0"/>
        <w:spacing w:before="0" w:after="0" w:line="250" w:lineRule="exact"/>
        <w:ind w:left="0" w:right="0" w:firstLine="0"/>
      </w:pPr>
      <w:r>
        <w:rPr>
          <w:lang w:val="ru-RU" w:eastAsia="ru-RU" w:bidi="ru-RU"/>
          <w:w w:val="100"/>
          <w:color w:val="000000"/>
          <w:position w:val="0"/>
        </w:rPr>
        <w:t xml:space="preserve">600-е номера вариантов </w:t>
      </w:r>
      <w:r>
        <w:rPr>
          <w:rStyle w:val="CharStyle39"/>
          <w:b w:val="0"/>
          <w:bCs w:val="0"/>
          <w:i w:val="0"/>
          <w:iCs w:val="0"/>
        </w:rPr>
        <w:t>(диктант)</w:t>
      </w:r>
    </w:p>
    <w:p>
      <w:pPr>
        <w:pStyle w:val="Style3"/>
        <w:framePr w:w="3197" w:h="566" w:hRule="exact" w:wrap="around" w:vAnchor="page" w:hAnchor="page" w:x="7400" w:y="1453"/>
        <w:widowControl w:val="0"/>
        <w:keepNext w:val="0"/>
        <w:keepLines w:val="0"/>
        <w:shd w:val="clear" w:color="auto" w:fill="auto"/>
        <w:bidi w:val="0"/>
        <w:jc w:val="center"/>
        <w:spacing w:before="0" w:after="0" w:line="254" w:lineRule="exact"/>
        <w:ind w:left="0" w:right="0" w:firstLine="0"/>
      </w:pPr>
      <w:r>
        <w:rPr>
          <w:lang w:val="ru-RU" w:eastAsia="ru-RU" w:bidi="ru-RU"/>
          <w:w w:val="100"/>
          <w:spacing w:val="0"/>
          <w:color w:val="000000"/>
          <w:position w:val="0"/>
        </w:rPr>
        <w:t>Участники ГВЭ с расстройствами аутистического спектра</w:t>
      </w:r>
    </w:p>
    <w:p>
      <w:pPr>
        <w:pStyle w:val="Style9"/>
        <w:framePr w:w="10219" w:h="11586" w:hRule="exact" w:wrap="around" w:vAnchor="page" w:hAnchor="page" w:x="925" w:y="2297"/>
        <w:widowControl w:val="0"/>
        <w:keepNext w:val="0"/>
        <w:keepLines w:val="0"/>
        <w:shd w:val="clear" w:color="auto" w:fill="auto"/>
        <w:bidi w:val="0"/>
        <w:spacing w:before="0" w:after="259" w:line="322" w:lineRule="exact"/>
        <w:ind w:left="0" w:right="0" w:firstLine="0"/>
      </w:pPr>
      <w:bookmarkStart w:id="12" w:name="bookmark12"/>
      <w:r>
        <w:rPr>
          <w:lang w:val="ru-RU" w:eastAsia="ru-RU" w:bidi="ru-RU"/>
          <w:sz w:val="24"/>
          <w:szCs w:val="24"/>
          <w:w w:val="100"/>
          <w:color w:val="000000"/>
          <w:position w:val="0"/>
        </w:rPr>
        <w:t>Организационные особенности проведения ГВЭ по русскому языку в форме сжатого изложения с творческим заданием</w:t>
      </w:r>
      <w:bookmarkEnd w:id="12"/>
    </w:p>
    <w:p>
      <w:pPr>
        <w:pStyle w:val="Style7"/>
        <w:framePr w:w="10219" w:h="11586" w:hRule="exact" w:wrap="around" w:vAnchor="page" w:hAnchor="page" w:x="925" w:y="2297"/>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При проведении ГВЭ по русскому языку в форме сжатого изложения с творческим заданием в качестве организатора привлекается специалист (например, учитель начальных классов), владеющий методикой проведения экзамена в форме изложения.</w:t>
      </w:r>
    </w:p>
    <w:p>
      <w:pPr>
        <w:pStyle w:val="Style7"/>
        <w:framePr w:w="10219" w:h="11586" w:hRule="exact" w:wrap="around" w:vAnchor="page" w:hAnchor="page" w:x="925" w:y="2297"/>
        <w:widowControl w:val="0"/>
        <w:keepNext w:val="0"/>
        <w:keepLines w:val="0"/>
        <w:shd w:val="clear" w:color="auto" w:fill="auto"/>
        <w:bidi w:val="0"/>
        <w:jc w:val="both"/>
        <w:spacing w:before="0" w:after="240" w:line="293" w:lineRule="exact"/>
        <w:ind w:left="20" w:right="20" w:firstLine="720"/>
      </w:pPr>
      <w:r>
        <w:rPr>
          <w:lang w:val="ru-RU" w:eastAsia="ru-RU" w:bidi="ru-RU"/>
          <w:sz w:val="24"/>
          <w:szCs w:val="24"/>
          <w:w w:val="100"/>
          <w:spacing w:val="0"/>
          <w:color w:val="000000"/>
          <w:position w:val="0"/>
        </w:rPr>
        <w:t>Творческое задание должно быть прочитано. Кроме того, его необходимо записать на доске и (или) распечатать для каждого участника ГВЭ.</w:t>
      </w:r>
    </w:p>
    <w:p>
      <w:pPr>
        <w:pStyle w:val="Style7"/>
        <w:framePr w:w="10219" w:h="11586" w:hRule="exact" w:wrap="around" w:vAnchor="page" w:hAnchor="page" w:x="925" w:y="2297"/>
        <w:widowControl w:val="0"/>
        <w:keepNext w:val="0"/>
        <w:keepLines w:val="0"/>
        <w:shd w:val="clear" w:color="auto" w:fill="auto"/>
        <w:bidi w:val="0"/>
        <w:jc w:val="center"/>
        <w:spacing w:before="0" w:after="236" w:line="293" w:lineRule="exact"/>
        <w:ind w:left="0" w:right="0" w:firstLine="0"/>
      </w:pPr>
      <w:r>
        <w:rPr>
          <w:lang w:val="ru-RU" w:eastAsia="ru-RU" w:bidi="ru-RU"/>
          <w:sz w:val="24"/>
          <w:szCs w:val="24"/>
          <w:w w:val="100"/>
          <w:spacing w:val="0"/>
          <w:color w:val="000000"/>
          <w:position w:val="0"/>
        </w:rPr>
        <w:t>Сжатое изложение по прослушанному тексту с творческим заданием (100-е и 200-е номера вариантов)</w:t>
      </w:r>
    </w:p>
    <w:p>
      <w:pPr>
        <w:pStyle w:val="Style7"/>
        <w:framePr w:w="10219" w:h="11586" w:hRule="exact" w:wrap="around" w:vAnchor="page" w:hAnchor="page" w:x="925" w:y="2297"/>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Текст для изложения читается организатором в аудитории дважды с интервалом между прочтениями текста 10 минут.</w:t>
      </w:r>
    </w:p>
    <w:p>
      <w:pPr>
        <w:pStyle w:val="Style7"/>
        <w:framePr w:w="10219" w:h="11586" w:hRule="exact" w:wrap="around" w:vAnchor="page" w:hAnchor="page" w:x="925" w:y="2297"/>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В это время участники ГВЭ могут работать с черновиками, выписывая ключевые слова, составляя план изложения (записывать под диктовку текст изложения в черновики не разрешается).</w:t>
      </w:r>
    </w:p>
    <w:p>
      <w:pPr>
        <w:pStyle w:val="Style7"/>
        <w:framePr w:w="10219" w:h="11586" w:hRule="exact" w:wrap="around" w:vAnchor="page" w:hAnchor="page" w:x="925" w:y="2297"/>
        <w:widowControl w:val="0"/>
        <w:keepNext w:val="0"/>
        <w:keepLines w:val="0"/>
        <w:shd w:val="clear" w:color="auto" w:fill="auto"/>
        <w:bidi w:val="0"/>
        <w:jc w:val="both"/>
        <w:spacing w:before="0" w:after="286" w:line="298" w:lineRule="exact"/>
        <w:ind w:left="20" w:right="20" w:firstLine="720"/>
      </w:pPr>
      <w:r>
        <w:rPr>
          <w:lang w:val="ru-RU" w:eastAsia="ru-RU" w:bidi="ru-RU"/>
          <w:sz w:val="24"/>
          <w:szCs w:val="24"/>
          <w:w w:val="100"/>
          <w:spacing w:val="0"/>
          <w:color w:val="000000"/>
          <w:position w:val="0"/>
        </w:rPr>
        <w:t>Текст творческого задания для слабовидящих участников ГВЭ при необходимости копируется в увеличенном размере в день проведения экзамена в аудитории в присутствии членов ГЭК. Текст творческого задания для слепых участников ГВЭ оформляется рельефно-точечным шрифтом Брайля.</w:t>
      </w:r>
    </w:p>
    <w:p>
      <w:pPr>
        <w:pStyle w:val="Style7"/>
        <w:framePr w:w="10219" w:h="11586" w:hRule="exact" w:wrap="around" w:vAnchor="page" w:hAnchor="page" w:x="925" w:y="2297"/>
        <w:widowControl w:val="0"/>
        <w:keepNext w:val="0"/>
        <w:keepLines w:val="0"/>
        <w:shd w:val="clear" w:color="auto" w:fill="auto"/>
        <w:bidi w:val="0"/>
        <w:jc w:val="center"/>
        <w:spacing w:before="0" w:after="2" w:line="240" w:lineRule="exact"/>
        <w:ind w:left="0" w:right="0" w:firstLine="0"/>
      </w:pPr>
      <w:r>
        <w:rPr>
          <w:lang w:val="ru-RU" w:eastAsia="ru-RU" w:bidi="ru-RU"/>
          <w:sz w:val="24"/>
          <w:szCs w:val="24"/>
          <w:w w:val="100"/>
          <w:spacing w:val="0"/>
          <w:color w:val="000000"/>
          <w:position w:val="0"/>
        </w:rPr>
        <w:t>Сжатое изложение по прочитанному тексту с творческим заданием</w:t>
      </w:r>
    </w:p>
    <w:p>
      <w:pPr>
        <w:pStyle w:val="Style7"/>
        <w:framePr w:w="10219" w:h="11586" w:hRule="exact" w:wrap="around" w:vAnchor="page" w:hAnchor="page" w:x="925" w:y="2297"/>
        <w:widowControl w:val="0"/>
        <w:keepNext w:val="0"/>
        <w:keepLines w:val="0"/>
        <w:shd w:val="clear" w:color="auto" w:fill="auto"/>
        <w:bidi w:val="0"/>
        <w:jc w:val="center"/>
        <w:spacing w:before="0" w:after="256" w:line="240" w:lineRule="exact"/>
        <w:ind w:left="0" w:right="0" w:firstLine="0"/>
      </w:pPr>
      <w:r>
        <w:rPr>
          <w:lang w:val="ru-RU" w:eastAsia="ru-RU" w:bidi="ru-RU"/>
          <w:sz w:val="24"/>
          <w:szCs w:val="24"/>
          <w:w w:val="100"/>
          <w:spacing w:val="0"/>
          <w:color w:val="000000"/>
          <w:position w:val="0"/>
        </w:rPr>
        <w:t>(300-е номера вариантов)</w:t>
      </w:r>
    </w:p>
    <w:p>
      <w:pPr>
        <w:pStyle w:val="Style7"/>
        <w:framePr w:w="10219" w:h="11586" w:hRule="exact" w:wrap="around" w:vAnchor="page" w:hAnchor="page" w:x="925" w:y="2297"/>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Текст для изложения выдается для чтения и проведения подготовительной работы на 40 минут.</w:t>
      </w:r>
    </w:p>
    <w:p>
      <w:pPr>
        <w:pStyle w:val="Style7"/>
        <w:framePr w:w="10219" w:h="11586" w:hRule="exact" w:wrap="around" w:vAnchor="page" w:hAnchor="page" w:x="925" w:y="2297"/>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Текст для изложения организатором не зачитывается.</w:t>
      </w:r>
    </w:p>
    <w:p>
      <w:pPr>
        <w:pStyle w:val="Style7"/>
        <w:framePr w:w="10219" w:h="11586" w:hRule="exact" w:wrap="around" w:vAnchor="page" w:hAnchor="page" w:x="925" w:y="2297"/>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В это время участники ГВЭ могут работать с черновиками, выписывая ключевые слова, составляя план изложения (записывать под диктовку текст изложения в черновики не разрешается).</w:t>
      </w:r>
    </w:p>
    <w:p>
      <w:pPr>
        <w:pStyle w:val="Style7"/>
        <w:framePr w:w="10219" w:h="11586" w:hRule="exact" w:wrap="around" w:vAnchor="page" w:hAnchor="page" w:x="925" w:y="2297"/>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По истечении 40 минут организатор в аудитории забирает текст для изложения и участники ГВЭ приступают к написанию изложения.</w:t>
      </w:r>
    </w:p>
    <w:p>
      <w:pPr>
        <w:pStyle w:val="Style7"/>
        <w:framePr w:w="10219" w:h="11586" w:hRule="exact" w:wrap="around" w:vAnchor="page" w:hAnchor="page" w:x="925" w:y="2297"/>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По желанию глухих, слабослышащих, позднооглоших и кохлеарно- имплантированных участников ГВЭ может быть осуществлен сурдоперевод текста для изложения (вместо выдачи текста для изложения на 40 минут). О необходимости обеспечения сурдоперевода текста для изложения сообщается во время подачи заявления об участии в ГВЭ. Сурдопедагоги не должны вести данный учебн^тй предмет.</w:t>
      </w:r>
    </w:p>
    <w:p>
      <w:pPr>
        <w:pStyle w:val="Style14"/>
        <w:framePr w:wrap="around" w:vAnchor="page" w:hAnchor="page" w:x="10568" w:y="15530"/>
        <w:widowControl w:val="0"/>
        <w:keepNext w:val="0"/>
        <w:keepLines w:val="0"/>
        <w:shd w:val="clear" w:color="auto" w:fill="auto"/>
        <w:bidi w:val="0"/>
        <w:jc w:val="left"/>
        <w:spacing w:before="0" w:after="0" w:line="190" w:lineRule="exact"/>
        <w:ind w:left="80" w:right="0" w:firstLine="0"/>
      </w:pPr>
      <w:r>
        <w:rPr>
          <w:lang w:val="ru-RU" w:eastAsia="ru-RU" w:bidi="ru-RU"/>
          <w:w w:val="100"/>
          <w:color w:val="000000"/>
          <w:position w:val="0"/>
        </w:rPr>
        <w:t>10</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214" w:h="13287" w:hRule="exact" w:wrap="around" w:vAnchor="page" w:hAnchor="page" w:x="843" w:y="1470"/>
        <w:widowControl w:val="0"/>
        <w:keepNext w:val="0"/>
        <w:keepLines w:val="0"/>
        <w:shd w:val="clear" w:color="auto" w:fill="auto"/>
        <w:bidi w:val="0"/>
        <w:jc w:val="center"/>
        <w:spacing w:before="0" w:after="2" w:line="240" w:lineRule="exact"/>
        <w:ind w:left="0" w:right="0" w:firstLine="0"/>
      </w:pPr>
      <w:r>
        <w:rPr>
          <w:lang w:val="ru-RU" w:eastAsia="ru-RU" w:bidi="ru-RU"/>
          <w:sz w:val="24"/>
          <w:szCs w:val="24"/>
          <w:w w:val="100"/>
          <w:spacing w:val="0"/>
          <w:color w:val="000000"/>
          <w:position w:val="0"/>
        </w:rPr>
        <w:t>Сжатое изложение по прослушанному и прочитанному тексту с творческим заданием</w:t>
      </w:r>
    </w:p>
    <w:p>
      <w:pPr>
        <w:pStyle w:val="Style7"/>
        <w:framePr w:w="10214" w:h="13287" w:hRule="exact" w:wrap="around" w:vAnchor="page" w:hAnchor="page" w:x="843" w:y="1470"/>
        <w:widowControl w:val="0"/>
        <w:keepNext w:val="0"/>
        <w:keepLines w:val="0"/>
        <w:shd w:val="clear" w:color="auto" w:fill="auto"/>
        <w:bidi w:val="0"/>
        <w:jc w:val="center"/>
        <w:spacing w:before="0" w:after="256" w:line="240" w:lineRule="exact"/>
        <w:ind w:left="0" w:right="0" w:firstLine="0"/>
      </w:pPr>
      <w:r>
        <w:rPr>
          <w:lang w:val="ru-RU" w:eastAsia="ru-RU" w:bidi="ru-RU"/>
          <w:sz w:val="24"/>
          <w:szCs w:val="24"/>
          <w:w w:val="100"/>
          <w:spacing w:val="0"/>
          <w:color w:val="000000"/>
          <w:position w:val="0"/>
        </w:rPr>
        <w:t>(400-е номера вариантов)</w:t>
      </w:r>
    </w:p>
    <w:p>
      <w:pPr>
        <w:pStyle w:val="Style7"/>
        <w:framePr w:w="10214" w:h="13287" w:hRule="exact" w:wrap="around" w:vAnchor="page" w:hAnchor="page" w:x="843" w:y="1470"/>
        <w:widowControl w:val="0"/>
        <w:keepNext w:val="0"/>
        <w:keepLines w:val="0"/>
        <w:shd w:val="clear" w:color="auto" w:fill="auto"/>
        <w:bidi w:val="0"/>
        <w:jc w:val="both"/>
        <w:spacing w:before="0" w:after="0" w:line="298" w:lineRule="exact"/>
        <w:ind w:left="20" w:right="20" w:firstLine="700"/>
      </w:pPr>
      <w:r>
        <w:rPr>
          <w:lang w:val="ru-RU" w:eastAsia="ru-RU" w:bidi="ru-RU"/>
          <w:sz w:val="24"/>
          <w:szCs w:val="24"/>
          <w:w w:val="100"/>
          <w:spacing w:val="0"/>
          <w:color w:val="000000"/>
          <w:position w:val="0"/>
        </w:rPr>
        <w:t>Текст для изложения выдается для чтения и проведения подготовительной работы на 40 минут.</w:t>
      </w:r>
    </w:p>
    <w:p>
      <w:pPr>
        <w:pStyle w:val="Style7"/>
        <w:framePr w:w="10214" w:h="13287" w:hRule="exact" w:wrap="around" w:vAnchor="page" w:hAnchor="page" w:x="843" w:y="1470"/>
        <w:widowControl w:val="0"/>
        <w:keepNext w:val="0"/>
        <w:keepLines w:val="0"/>
        <w:shd w:val="clear" w:color="auto" w:fill="auto"/>
        <w:bidi w:val="0"/>
        <w:jc w:val="both"/>
        <w:spacing w:before="0" w:after="0" w:line="298" w:lineRule="exact"/>
        <w:ind w:left="20" w:right="20" w:firstLine="700"/>
      </w:pPr>
      <w:r>
        <w:rPr>
          <w:lang w:val="ru-RU" w:eastAsia="ru-RU" w:bidi="ru-RU"/>
          <w:sz w:val="24"/>
          <w:szCs w:val="24"/>
          <w:w w:val="100"/>
          <w:spacing w:val="0"/>
          <w:color w:val="000000"/>
          <w:position w:val="0"/>
        </w:rPr>
        <w:t>Вместе с тем указанный текст читается организатором в аудитории дважды с интервалом между прочтениями текста 10 минут.</w:t>
      </w:r>
    </w:p>
    <w:p>
      <w:pPr>
        <w:pStyle w:val="Style7"/>
        <w:framePr w:w="10214" w:h="13287" w:hRule="exact" w:wrap="around" w:vAnchor="page" w:hAnchor="page" w:x="843" w:y="1470"/>
        <w:widowControl w:val="0"/>
        <w:keepNext w:val="0"/>
        <w:keepLines w:val="0"/>
        <w:shd w:val="clear" w:color="auto" w:fill="auto"/>
        <w:bidi w:val="0"/>
        <w:jc w:val="both"/>
        <w:spacing w:before="0" w:after="346" w:line="298" w:lineRule="exact"/>
        <w:ind w:left="20" w:right="20" w:firstLine="700"/>
      </w:pPr>
      <w:bookmarkStart w:id="13" w:name="bookmark13"/>
      <w:r>
        <w:rPr>
          <w:lang w:val="ru-RU" w:eastAsia="ru-RU" w:bidi="ru-RU"/>
          <w:sz w:val="24"/>
          <w:szCs w:val="24"/>
          <w:w w:val="100"/>
          <w:spacing w:val="0"/>
          <w:color w:val="000000"/>
          <w:position w:val="0"/>
        </w:rPr>
        <w:t>В это время участники ГВЭ могут работать с черновиками, выписывая ключевые слова, составляя план изложения (записывать под диктовку текст изложения в черновики не разрешается).</w:t>
      </w:r>
      <w:bookmarkEnd w:id="13"/>
    </w:p>
    <w:p>
      <w:pPr>
        <w:pStyle w:val="Style9"/>
        <w:numPr>
          <w:ilvl w:val="2"/>
          <w:numId w:val="5"/>
        </w:numPr>
        <w:framePr w:w="10214" w:h="13287" w:hRule="exact" w:wrap="around" w:vAnchor="page" w:hAnchor="page" w:x="843" w:y="1470"/>
        <w:widowControl w:val="0"/>
        <w:keepNext w:val="0"/>
        <w:keepLines w:val="0"/>
        <w:shd w:val="clear" w:color="auto" w:fill="auto"/>
        <w:bidi w:val="0"/>
        <w:jc w:val="left"/>
        <w:spacing w:before="0" w:after="256" w:line="240" w:lineRule="exact"/>
        <w:ind w:left="1380" w:right="0" w:firstLine="0"/>
      </w:pPr>
      <w:bookmarkStart w:id="14" w:name="bookmark14"/>
      <w:r>
        <w:rPr>
          <w:lang w:val="ru-RU" w:eastAsia="ru-RU" w:bidi="ru-RU"/>
          <w:sz w:val="24"/>
          <w:szCs w:val="24"/>
          <w:w w:val="100"/>
          <w:color w:val="000000"/>
          <w:position w:val="0"/>
        </w:rPr>
        <w:t xml:space="preserve"> Особенности ГВЭ по русскому языку в устной форме</w:t>
      </w:r>
      <w:bookmarkEnd w:id="14"/>
    </w:p>
    <w:p>
      <w:pPr>
        <w:pStyle w:val="Style7"/>
        <w:framePr w:w="10214" w:h="13287" w:hRule="exact" w:wrap="around" w:vAnchor="page" w:hAnchor="page" w:x="843" w:y="1470"/>
        <w:widowControl w:val="0"/>
        <w:keepNext w:val="0"/>
        <w:keepLines w:val="0"/>
        <w:shd w:val="clear" w:color="auto" w:fill="auto"/>
        <w:bidi w:val="0"/>
        <w:jc w:val="both"/>
        <w:spacing w:before="0" w:after="0" w:line="298" w:lineRule="exact"/>
        <w:ind w:left="20" w:right="20" w:firstLine="700"/>
      </w:pPr>
      <w:r>
        <w:rPr>
          <w:lang w:val="ru-RU" w:eastAsia="ru-RU" w:bidi="ru-RU"/>
          <w:sz w:val="24"/>
          <w:szCs w:val="24"/>
          <w:w w:val="100"/>
          <w:spacing w:val="0"/>
          <w:color w:val="000000"/>
          <w:position w:val="0"/>
        </w:rPr>
        <w:t>КИМ по русскому языку для ГВЭ в устной форме представляют собой экзаменационные билеты. Участникам ГВЭ должна быть предоставлена возможность выбора экзаменационного билета, при этом номера и содержание экзаменационных билетов не должны быть известны участнику ГВЭ в момент выбора экзаменационного билета из числа предложенных.</w:t>
      </w:r>
    </w:p>
    <w:p>
      <w:pPr>
        <w:pStyle w:val="Style7"/>
        <w:framePr w:w="10214" w:h="13287" w:hRule="exact" w:wrap="around" w:vAnchor="page" w:hAnchor="page" w:x="843" w:y="1470"/>
        <w:widowControl w:val="0"/>
        <w:keepNext w:val="0"/>
        <w:keepLines w:val="0"/>
        <w:shd w:val="clear" w:color="auto" w:fill="auto"/>
        <w:bidi w:val="0"/>
        <w:jc w:val="both"/>
        <w:spacing w:before="0" w:after="346" w:line="298" w:lineRule="exact"/>
        <w:ind w:left="20" w:right="20" w:firstLine="700"/>
      </w:pPr>
      <w:bookmarkStart w:id="15" w:name="bookmark15"/>
      <w:r>
        <w:rPr>
          <w:lang w:val="ru-RU" w:eastAsia="ru-RU" w:bidi="ru-RU"/>
          <w:sz w:val="24"/>
          <w:szCs w:val="24"/>
          <w:w w:val="100"/>
          <w:spacing w:val="0"/>
          <w:color w:val="000000"/>
          <w:position w:val="0"/>
        </w:rPr>
        <w:t>Для подготовки ответа на вопросы экзаменационного билета участнику экзамена предоставляется 60 минут.</w:t>
      </w:r>
      <w:bookmarkEnd w:id="15"/>
    </w:p>
    <w:p>
      <w:pPr>
        <w:pStyle w:val="Style9"/>
        <w:numPr>
          <w:ilvl w:val="2"/>
          <w:numId w:val="5"/>
        </w:numPr>
        <w:framePr w:w="10214" w:h="13287" w:hRule="exact" w:wrap="around" w:vAnchor="page" w:hAnchor="page" w:x="843" w:y="1470"/>
        <w:widowControl w:val="0"/>
        <w:keepNext w:val="0"/>
        <w:keepLines w:val="0"/>
        <w:shd w:val="clear" w:color="auto" w:fill="auto"/>
        <w:bidi w:val="0"/>
        <w:jc w:val="left"/>
        <w:spacing w:before="0" w:after="256" w:line="240" w:lineRule="exact"/>
        <w:ind w:left="1380" w:right="0" w:firstLine="0"/>
      </w:pPr>
      <w:bookmarkStart w:id="16" w:name="bookmark16"/>
      <w:r>
        <w:rPr>
          <w:lang w:val="ru-RU" w:eastAsia="ru-RU" w:bidi="ru-RU"/>
          <w:sz w:val="24"/>
          <w:szCs w:val="24"/>
          <w:w w:val="100"/>
          <w:color w:val="000000"/>
          <w:position w:val="0"/>
        </w:rPr>
        <w:t xml:space="preserve"> Особенности ГВЭ по математике в письменной форме</w:t>
      </w:r>
      <w:bookmarkEnd w:id="16"/>
    </w:p>
    <w:p>
      <w:pPr>
        <w:pStyle w:val="Style7"/>
        <w:framePr w:w="10214" w:h="13287" w:hRule="exact" w:wrap="around" w:vAnchor="page" w:hAnchor="page" w:x="843" w:y="1470"/>
        <w:widowControl w:val="0"/>
        <w:keepNext w:val="0"/>
        <w:keepLines w:val="0"/>
        <w:shd w:val="clear" w:color="auto" w:fill="auto"/>
        <w:bidi w:val="0"/>
        <w:jc w:val="both"/>
        <w:spacing w:before="0" w:after="0" w:line="298" w:lineRule="exact"/>
        <w:ind w:left="20" w:right="20" w:firstLine="700"/>
      </w:pPr>
      <w:r>
        <w:rPr>
          <w:lang w:val="ru-RU" w:eastAsia="ru-RU" w:bidi="ru-RU"/>
          <w:sz w:val="24"/>
          <w:szCs w:val="24"/>
          <w:w w:val="100"/>
          <w:spacing w:val="0"/>
          <w:color w:val="000000"/>
          <w:position w:val="0"/>
        </w:rPr>
        <w:t>Письменный экзамен ГВЭ по математике проводится в нескольких форматах в целях учета возможностей разных категорий его участников.</w:t>
      </w:r>
    </w:p>
    <w:p>
      <w:pPr>
        <w:pStyle w:val="Style7"/>
        <w:framePr w:w="10214" w:h="13287" w:hRule="exact" w:wrap="around" w:vAnchor="page" w:hAnchor="page" w:x="843" w:y="1470"/>
        <w:widowControl w:val="0"/>
        <w:keepNext w:val="0"/>
        <w:keepLines w:val="0"/>
        <w:shd w:val="clear" w:color="auto" w:fill="auto"/>
        <w:bidi w:val="0"/>
        <w:jc w:val="both"/>
        <w:spacing w:before="0" w:after="0" w:line="298" w:lineRule="exact"/>
        <w:ind w:left="20" w:right="20" w:firstLine="700"/>
      </w:pPr>
      <w:r>
        <w:rPr>
          <w:lang w:val="ru-RU" w:eastAsia="ru-RU" w:bidi="ru-RU"/>
          <w:sz w:val="24"/>
          <w:szCs w:val="24"/>
          <w:w w:val="100"/>
          <w:spacing w:val="0"/>
          <w:color w:val="000000"/>
          <w:position w:val="0"/>
        </w:rPr>
        <w:t>Участники ГВЭ могут быть распределены в одну аудиторию. В распределении обязательно указывается группа номеров вариантов КИМ.</w:t>
      </w:r>
    </w:p>
    <w:p>
      <w:pPr>
        <w:pStyle w:val="Style7"/>
        <w:framePr w:w="10214" w:h="13287" w:hRule="exact" w:wrap="around" w:vAnchor="page" w:hAnchor="page" w:x="843" w:y="1470"/>
        <w:widowControl w:val="0"/>
        <w:keepNext w:val="0"/>
        <w:keepLines w:val="0"/>
        <w:shd w:val="clear" w:color="auto" w:fill="auto"/>
        <w:bidi w:val="0"/>
        <w:jc w:val="both"/>
        <w:spacing w:before="0" w:after="0" w:line="298" w:lineRule="exact"/>
        <w:ind w:left="20" w:right="20" w:firstLine="700"/>
      </w:pPr>
      <w:r>
        <w:rPr>
          <w:lang w:val="ru-RU" w:eastAsia="ru-RU" w:bidi="ru-RU"/>
          <w:sz w:val="24"/>
          <w:szCs w:val="24"/>
          <w:w w:val="100"/>
          <w:spacing w:val="0"/>
          <w:color w:val="000000"/>
          <w:position w:val="0"/>
        </w:rPr>
        <w:t>При выполнении заданий ГВЭ по математике в письменной форме разрешается пользоваться линейкой для построения чертежей и рисунков, не содержащей справочной информации.</w:t>
      </w:r>
    </w:p>
    <w:p>
      <w:pPr>
        <w:pStyle w:val="Style7"/>
        <w:framePr w:w="10214" w:h="13287" w:hRule="exact" w:wrap="around" w:vAnchor="page" w:hAnchor="page" w:x="843" w:y="1470"/>
        <w:widowControl w:val="0"/>
        <w:keepNext w:val="0"/>
        <w:keepLines w:val="0"/>
        <w:shd w:val="clear" w:color="auto" w:fill="auto"/>
        <w:bidi w:val="0"/>
        <w:jc w:val="both"/>
        <w:spacing w:before="0" w:after="0" w:line="298" w:lineRule="exact"/>
        <w:ind w:left="20" w:right="20" w:firstLine="700"/>
      </w:pPr>
      <w:r>
        <w:rPr>
          <w:lang w:val="ru-RU" w:eastAsia="ru-RU" w:bidi="ru-RU"/>
          <w:sz w:val="24"/>
          <w:szCs w:val="24"/>
          <w:w w:val="100"/>
          <w:spacing w:val="0"/>
          <w:color w:val="000000"/>
          <w:position w:val="0"/>
        </w:rPr>
        <w:t>Необходимые справочные материалы, содержащие основные формулы курса математики образовательной программы основного общего образования, выдаются вместе с КИМ. Пользоваться личными справочными материалы, содержащими основн^те формулы курса математики образовательной программы основного общего образования, участникам ГВЭ не рекомендуется в целях недопущения нарушения Порядка в части использования справочных материалов, письменных заметок и др.</w:t>
      </w:r>
    </w:p>
    <w:p>
      <w:pPr>
        <w:pStyle w:val="Style7"/>
        <w:framePr w:w="10214" w:h="13287" w:hRule="exact" w:wrap="around" w:vAnchor="page" w:hAnchor="page" w:x="843" w:y="1470"/>
        <w:widowControl w:val="0"/>
        <w:keepNext w:val="0"/>
        <w:keepLines w:val="0"/>
        <w:shd w:val="clear" w:color="auto" w:fill="auto"/>
        <w:bidi w:val="0"/>
        <w:jc w:val="both"/>
        <w:spacing w:before="0" w:after="0" w:line="298" w:lineRule="exact"/>
        <w:ind w:left="20" w:right="20" w:firstLine="700"/>
      </w:pPr>
      <w:r>
        <w:rPr>
          <w:lang w:val="ru-RU" w:eastAsia="ru-RU" w:bidi="ru-RU"/>
          <w:sz w:val="24"/>
          <w:szCs w:val="24"/>
          <w:w w:val="100"/>
          <w:spacing w:val="0"/>
          <w:color w:val="000000"/>
          <w:position w:val="0"/>
        </w:rPr>
        <w:t>Определение группы вариантов КИМ осуществляется индивидуально с учетом особ^тх образовательных потребностей участников ГВЭ и индивидуальной ситуации развития (см. Таблицу 3).</w:t>
      </w:r>
    </w:p>
    <w:p>
      <w:pPr>
        <w:pStyle w:val="Style7"/>
        <w:framePr w:w="10214" w:h="13287" w:hRule="exact" w:wrap="around" w:vAnchor="page" w:hAnchor="page" w:x="843" w:y="1470"/>
        <w:widowControl w:val="0"/>
        <w:keepNext w:val="0"/>
        <w:keepLines w:val="0"/>
        <w:shd w:val="clear" w:color="auto" w:fill="auto"/>
        <w:bidi w:val="0"/>
        <w:jc w:val="both"/>
        <w:spacing w:before="0" w:after="0" w:line="298" w:lineRule="exact"/>
        <w:ind w:left="20" w:right="20" w:firstLine="700"/>
      </w:pPr>
      <w:r>
        <w:rPr>
          <w:lang w:val="ru-RU" w:eastAsia="ru-RU" w:bidi="ru-RU"/>
          <w:sz w:val="24"/>
          <w:szCs w:val="24"/>
          <w:w w:val="100"/>
          <w:spacing w:val="0"/>
          <w:color w:val="000000"/>
          <w:position w:val="0"/>
        </w:rPr>
        <w:t>В случае если участники ГВЭ имеют сопутствующие формы заболеваний (нарушения слуха, зрения и (или) речи) - выбор группы вариантов КИМ по математике определяется в том числе с учетом характеристик КИМ.</w:t>
      </w:r>
    </w:p>
    <w:p>
      <w:pPr>
        <w:pStyle w:val="Style7"/>
        <w:framePr w:w="10214" w:h="13287" w:hRule="exact" w:wrap="around" w:vAnchor="page" w:hAnchor="page" w:x="843" w:y="1470"/>
        <w:widowControl w:val="0"/>
        <w:keepNext w:val="0"/>
        <w:keepLines w:val="0"/>
        <w:shd w:val="clear" w:color="auto" w:fill="auto"/>
        <w:bidi w:val="0"/>
        <w:jc w:val="both"/>
        <w:spacing w:before="0" w:after="0" w:line="298" w:lineRule="exact"/>
        <w:ind w:left="20" w:right="20" w:firstLine="700"/>
      </w:pPr>
      <w:r>
        <w:rPr>
          <w:lang w:val="ru-RU" w:eastAsia="ru-RU" w:bidi="ru-RU"/>
          <w:sz w:val="24"/>
          <w:szCs w:val="24"/>
          <w:w w:val="100"/>
          <w:spacing w:val="0"/>
          <w:color w:val="000000"/>
          <w:position w:val="0"/>
        </w:rPr>
        <w:t>Ниже представлено рекомендуемое распределение вариантов КИМ в зависимости от категории нозологической группы.</w:t>
      </w:r>
    </w:p>
    <w:p>
      <w:pPr>
        <w:pStyle w:val="Style14"/>
        <w:framePr w:wrap="around" w:vAnchor="page" w:hAnchor="page" w:x="10491" w:y="15871"/>
        <w:widowControl w:val="0"/>
        <w:keepNext w:val="0"/>
        <w:keepLines w:val="0"/>
        <w:shd w:val="clear" w:color="auto" w:fill="auto"/>
        <w:bidi w:val="0"/>
        <w:jc w:val="left"/>
        <w:spacing w:before="0" w:after="0" w:line="190" w:lineRule="exact"/>
        <w:ind w:left="80" w:right="0" w:firstLine="0"/>
      </w:pPr>
      <w:r>
        <w:rPr>
          <w:lang w:val="ru-RU" w:eastAsia="ru-RU" w:bidi="ru-RU"/>
          <w:w w:val="100"/>
          <w:color w:val="000000"/>
          <w:position w:val="0"/>
        </w:rPr>
        <w:t>11</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widowControl w:val="0"/>
        <w:rPr>
          <w:sz w:val="2"/>
          <w:szCs w:val="2"/>
        </w:rPr>
      </w:pPr>
      <w:r>
        <w:pict>
          <v:shape o:spt="32" o:oned="1" path="m,l21600,21600e" style="position:absolute;margin-left:39.pt;margin-top:137.25pt;width:511.2pt;height:0;z-index:-251658240;mso-position-horizontal-relative:page;mso-position-vertical-relative:page">
            <v:stroke weight="0.5pt"/>
          </v:shape>
        </w:pict>
      </w:r>
      <w:r>
        <w:pict>
          <v:shape o:spt="32" o:oned="1" path="m,l21600,21600e" style="position:absolute;margin-left:39.pt;margin-top:503.5pt;width:511.2pt;height:0;z-index:-251658240;mso-position-horizontal-relative:page;mso-position-vertical-relative:page">
            <v:stroke weight="0.5pt"/>
          </v:shape>
        </w:pict>
      </w:r>
    </w:p>
    <w:p>
      <w:pPr>
        <w:pStyle w:val="Style9"/>
        <w:framePr w:w="10224" w:h="638" w:hRule="exact" w:wrap="around" w:vAnchor="page" w:hAnchor="page" w:x="973" w:y="1508"/>
        <w:widowControl w:val="0"/>
        <w:keepNext w:val="0"/>
        <w:keepLines w:val="0"/>
        <w:shd w:val="clear" w:color="auto" w:fill="auto"/>
        <w:bidi w:val="0"/>
        <w:spacing w:before="0" w:after="0" w:line="240" w:lineRule="exact"/>
        <w:ind w:left="0" w:right="0" w:firstLine="0"/>
      </w:pPr>
      <w:bookmarkStart w:id="17" w:name="bookmark17"/>
      <w:r>
        <w:rPr>
          <w:lang w:val="ru-RU" w:eastAsia="ru-RU" w:bidi="ru-RU"/>
          <w:sz w:val="24"/>
          <w:szCs w:val="24"/>
          <w:w w:val="100"/>
          <w:color w:val="000000"/>
          <w:position w:val="0"/>
        </w:rPr>
        <w:t xml:space="preserve">Таблица 3. Распределение </w:t>
      </w:r>
      <w:r>
        <w:rPr>
          <w:rStyle w:val="CharStyle17"/>
          <w:b/>
          <w:bCs/>
        </w:rPr>
        <w:t>КИМ</w:t>
      </w:r>
      <w:r>
        <w:rPr>
          <w:lang w:val="ru-RU" w:eastAsia="ru-RU" w:bidi="ru-RU"/>
          <w:sz w:val="24"/>
          <w:szCs w:val="24"/>
          <w:w w:val="100"/>
          <w:color w:val="000000"/>
          <w:position w:val="0"/>
        </w:rPr>
        <w:t xml:space="preserve"> в зависимости от категории участников ГВЭ по математике</w:t>
      </w:r>
      <w:bookmarkEnd w:id="17"/>
    </w:p>
    <w:p>
      <w:pPr>
        <w:pStyle w:val="Style22"/>
        <w:framePr w:wrap="around" w:vAnchor="page" w:hAnchor="page" w:x="954" w:y="2487"/>
        <w:widowControl w:val="0"/>
        <w:keepNext w:val="0"/>
        <w:keepLines w:val="0"/>
        <w:shd w:val="clear" w:color="auto" w:fill="auto"/>
        <w:bidi w:val="0"/>
        <w:jc w:val="left"/>
        <w:spacing w:before="0" w:after="0" w:line="190" w:lineRule="exact"/>
        <w:ind w:left="0" w:right="0" w:firstLine="0"/>
      </w:pPr>
      <w:r>
        <w:rPr>
          <w:lang w:val="ru-RU" w:eastAsia="ru-RU" w:bidi="ru-RU"/>
          <w:w w:val="100"/>
          <w:color w:val="000000"/>
          <w:position w:val="0"/>
        </w:rPr>
        <w:t>Характеристика КИМ</w:t>
      </w:r>
    </w:p>
    <w:p>
      <w:pPr>
        <w:pStyle w:val="Style22"/>
        <w:framePr w:wrap="around" w:vAnchor="page" w:hAnchor="page" w:x="3997" w:y="2487"/>
        <w:widowControl w:val="0"/>
        <w:keepNext w:val="0"/>
        <w:keepLines w:val="0"/>
        <w:shd w:val="clear" w:color="auto" w:fill="auto"/>
        <w:bidi w:val="0"/>
        <w:jc w:val="left"/>
        <w:spacing w:before="0" w:after="0" w:line="190" w:lineRule="exact"/>
        <w:ind w:left="0" w:right="0" w:firstLine="0"/>
      </w:pPr>
      <w:r>
        <w:rPr>
          <w:lang w:val="ru-RU" w:eastAsia="ru-RU" w:bidi="ru-RU"/>
          <w:w w:val="100"/>
          <w:color w:val="000000"/>
          <w:position w:val="0"/>
        </w:rPr>
        <w:t>Номера вариантов</w:t>
      </w:r>
    </w:p>
    <w:p>
      <w:pPr>
        <w:pStyle w:val="Style22"/>
        <w:framePr w:wrap="around" w:vAnchor="page" w:hAnchor="page" w:x="7362" w:y="2487"/>
        <w:widowControl w:val="0"/>
        <w:keepNext w:val="0"/>
        <w:keepLines w:val="0"/>
        <w:shd w:val="clear" w:color="auto" w:fill="auto"/>
        <w:bidi w:val="0"/>
        <w:jc w:val="left"/>
        <w:spacing w:before="0" w:after="0" w:line="190" w:lineRule="exact"/>
        <w:ind w:left="0" w:right="0" w:firstLine="0"/>
      </w:pPr>
      <w:r>
        <w:rPr>
          <w:lang w:val="ru-RU" w:eastAsia="ru-RU" w:bidi="ru-RU"/>
          <w:w w:val="100"/>
          <w:color w:val="000000"/>
          <w:position w:val="0"/>
        </w:rPr>
        <w:t>Категории участников ГВЭ</w:t>
      </w:r>
    </w:p>
    <w:p>
      <w:pPr>
        <w:pStyle w:val="Style37"/>
        <w:framePr w:wrap="around" w:vAnchor="page" w:hAnchor="page" w:x="3757" w:y="4790"/>
        <w:widowControl w:val="0"/>
        <w:keepNext w:val="0"/>
        <w:keepLines w:val="0"/>
        <w:shd w:val="clear" w:color="auto" w:fill="auto"/>
        <w:bidi w:val="0"/>
        <w:jc w:val="left"/>
        <w:spacing w:before="0" w:after="0" w:line="200" w:lineRule="exact"/>
        <w:ind w:left="0" w:right="0" w:firstLine="0"/>
      </w:pPr>
      <w:r>
        <w:rPr>
          <w:lang w:val="ru-RU" w:eastAsia="ru-RU" w:bidi="ru-RU"/>
          <w:w w:val="100"/>
          <w:color w:val="000000"/>
          <w:position w:val="0"/>
        </w:rPr>
        <w:t>100-е номера вариантов</w:t>
      </w:r>
    </w:p>
    <w:p>
      <w:pPr>
        <w:pStyle w:val="Style3"/>
        <w:numPr>
          <w:ilvl w:val="0"/>
          <w:numId w:val="15"/>
        </w:numPr>
        <w:framePr w:w="4594" w:h="4376" w:hRule="exact" w:wrap="around" w:vAnchor="page" w:hAnchor="page" w:x="6556" w:y="2739"/>
        <w:tabs>
          <w:tab w:leader="none" w:pos="542" w:val="left"/>
        </w:tabs>
        <w:widowControl w:val="0"/>
        <w:keepNext w:val="0"/>
        <w:keepLines w:val="0"/>
        <w:shd w:val="clear" w:color="auto" w:fill="auto"/>
        <w:bidi w:val="0"/>
        <w:jc w:val="left"/>
        <w:spacing w:before="0" w:after="0" w:line="250" w:lineRule="exact"/>
        <w:ind w:left="80" w:right="300" w:firstLine="240"/>
      </w:pPr>
      <w:r>
        <w:rPr>
          <w:lang w:val="ru-RU" w:eastAsia="ru-RU" w:bidi="ru-RU"/>
          <w:w w:val="100"/>
          <w:spacing w:val="0"/>
          <w:color w:val="000000"/>
          <w:position w:val="0"/>
        </w:rPr>
        <w:t>Обучающиеся в специальных учебно</w:t>
        <w:softHyphen/>
        <w:t>воспитательных учреждениях закрытого типа, а также в учреждениях, исполняющих наказание в виде лишения свободы;</w:t>
      </w:r>
    </w:p>
    <w:p>
      <w:pPr>
        <w:pStyle w:val="Style3"/>
        <w:numPr>
          <w:ilvl w:val="0"/>
          <w:numId w:val="15"/>
        </w:numPr>
        <w:framePr w:w="4594" w:h="4376" w:hRule="exact" w:wrap="around" w:vAnchor="page" w:hAnchor="page" w:x="6556" w:y="2739"/>
        <w:tabs>
          <w:tab w:leader="none" w:pos="1164" w:val="left"/>
        </w:tabs>
        <w:widowControl w:val="0"/>
        <w:keepNext w:val="0"/>
        <w:keepLines w:val="0"/>
        <w:shd w:val="clear" w:color="auto" w:fill="auto"/>
        <w:bidi w:val="0"/>
        <w:jc w:val="both"/>
        <w:spacing w:before="0" w:after="0" w:line="250" w:lineRule="exact"/>
        <w:ind w:left="880" w:right="0" w:firstLine="0"/>
      </w:pPr>
      <w:r>
        <w:rPr>
          <w:lang w:val="ru-RU" w:eastAsia="ru-RU" w:bidi="ru-RU"/>
          <w:w w:val="100"/>
          <w:spacing w:val="0"/>
          <w:color w:val="000000"/>
          <w:position w:val="0"/>
        </w:rPr>
        <w:t>Глухие, позднооглохшие;</w:t>
      </w:r>
    </w:p>
    <w:p>
      <w:pPr>
        <w:pStyle w:val="Style3"/>
        <w:numPr>
          <w:ilvl w:val="0"/>
          <w:numId w:val="15"/>
        </w:numPr>
        <w:framePr w:w="4594" w:h="4376" w:hRule="exact" w:wrap="around" w:vAnchor="page" w:hAnchor="page" w:x="6556" w:y="2739"/>
        <w:tabs>
          <w:tab w:leader="none" w:pos="939" w:val="left"/>
        </w:tabs>
        <w:widowControl w:val="0"/>
        <w:keepNext w:val="0"/>
        <w:keepLines w:val="0"/>
        <w:shd w:val="clear" w:color="auto" w:fill="auto"/>
        <w:bidi w:val="0"/>
        <w:jc w:val="left"/>
        <w:spacing w:before="0" w:after="0" w:line="250" w:lineRule="exact"/>
        <w:ind w:left="1260" w:right="880" w:hanging="600"/>
      </w:pPr>
      <w:r>
        <w:rPr>
          <w:lang w:val="ru-RU" w:eastAsia="ru-RU" w:bidi="ru-RU"/>
          <w:w w:val="100"/>
          <w:spacing w:val="0"/>
          <w:color w:val="000000"/>
          <w:position w:val="0"/>
        </w:rPr>
        <w:t>Слабослышащие, кохлеарно - имплантированные;</w:t>
      </w:r>
    </w:p>
    <w:p>
      <w:pPr>
        <w:pStyle w:val="Style3"/>
        <w:numPr>
          <w:ilvl w:val="0"/>
          <w:numId w:val="15"/>
        </w:numPr>
        <w:framePr w:w="4594" w:h="4376" w:hRule="exact" w:wrap="around" w:vAnchor="page" w:hAnchor="page" w:x="6556" w:y="2739"/>
        <w:tabs>
          <w:tab w:leader="none" w:pos="369" w:val="left"/>
        </w:tabs>
        <w:widowControl w:val="0"/>
        <w:keepNext w:val="0"/>
        <w:keepLines w:val="0"/>
        <w:shd w:val="clear" w:color="auto" w:fill="auto"/>
        <w:bidi w:val="0"/>
        <w:jc w:val="left"/>
        <w:spacing w:before="0" w:after="0" w:line="250" w:lineRule="exact"/>
        <w:ind w:left="1940" w:right="300"/>
      </w:pPr>
      <w:r>
        <w:rPr>
          <w:lang w:val="ru-RU" w:eastAsia="ru-RU" w:bidi="ru-RU"/>
          <w:w w:val="100"/>
          <w:spacing w:val="0"/>
          <w:color w:val="000000"/>
          <w:position w:val="0"/>
        </w:rPr>
        <w:t>Участники ГВЭ с тяжелыми нарушениями речи;</w:t>
      </w:r>
    </w:p>
    <w:p>
      <w:pPr>
        <w:pStyle w:val="Style3"/>
        <w:framePr w:w="4594" w:h="4376" w:hRule="exact" w:wrap="around" w:vAnchor="page" w:hAnchor="page" w:x="6556" w:y="2739"/>
        <w:widowControl w:val="0"/>
        <w:keepNext w:val="0"/>
        <w:keepLines w:val="0"/>
        <w:shd w:val="clear" w:color="auto" w:fill="auto"/>
        <w:bidi w:val="0"/>
        <w:jc w:val="center"/>
        <w:spacing w:before="0" w:after="0" w:line="250" w:lineRule="exact"/>
        <w:ind w:left="180" w:right="0" w:firstLine="0"/>
      </w:pPr>
      <w:r>
        <w:rPr>
          <w:lang w:val="ru-RU" w:eastAsia="ru-RU" w:bidi="ru-RU"/>
          <w:w w:val="100"/>
          <w:spacing w:val="0"/>
          <w:color w:val="000000"/>
          <w:position w:val="0"/>
        </w:rPr>
        <w:t>5. Участники ГВЭ с нарушениями опорно</w:t>
        <w:softHyphen/>
        <w:t>двигательного аппарата, осваивающие вариант 6.1 ФАОП ООО</w:t>
      </w:r>
      <w:r>
        <w:rPr>
          <w:lang w:val="ru-RU" w:eastAsia="ru-RU" w:bidi="ru-RU"/>
          <w:vertAlign w:val="superscript"/>
          <w:w w:val="100"/>
          <w:spacing w:val="0"/>
          <w:color w:val="000000"/>
          <w:position w:val="0"/>
        </w:rPr>
        <w:t>7</w:t>
      </w:r>
      <w:r>
        <w:rPr>
          <w:lang w:val="ru-RU" w:eastAsia="ru-RU" w:bidi="ru-RU"/>
          <w:w w:val="100"/>
          <w:spacing w:val="0"/>
          <w:color w:val="000000"/>
          <w:position w:val="0"/>
        </w:rPr>
        <w:t>;</w:t>
      </w:r>
    </w:p>
    <w:p>
      <w:pPr>
        <w:pStyle w:val="Style3"/>
        <w:framePr w:w="4594" w:h="4376" w:hRule="exact" w:wrap="around" w:vAnchor="page" w:hAnchor="page" w:x="6556" w:y="2739"/>
        <w:widowControl w:val="0"/>
        <w:keepNext w:val="0"/>
        <w:keepLines w:val="0"/>
        <w:shd w:val="clear" w:color="auto" w:fill="auto"/>
        <w:bidi w:val="0"/>
        <w:jc w:val="center"/>
        <w:spacing w:before="0" w:after="0" w:line="250" w:lineRule="exact"/>
        <w:ind w:left="180" w:right="0" w:firstLine="0"/>
      </w:pPr>
      <w:r>
        <w:rPr>
          <w:lang w:val="ru-RU" w:eastAsia="ru-RU" w:bidi="ru-RU"/>
          <w:w w:val="100"/>
          <w:spacing w:val="0"/>
          <w:color w:val="000000"/>
          <w:position w:val="0"/>
        </w:rPr>
        <w:t>6. Участники ГВЭ с расстройствами аутистического спектра;</w:t>
      </w:r>
    </w:p>
    <w:p>
      <w:pPr>
        <w:pStyle w:val="Style3"/>
        <w:framePr w:w="4594" w:h="4376" w:hRule="exact" w:wrap="around" w:vAnchor="page" w:hAnchor="page" w:x="6556" w:y="2739"/>
        <w:tabs>
          <w:tab w:leader="underscore" w:pos="1570" w:val="center"/>
          <w:tab w:leader="none" w:pos="2223" w:val="left"/>
          <w:tab w:leader="underscore" w:pos="4368" w:val="left"/>
        </w:tabs>
        <w:widowControl w:val="0"/>
        <w:keepNext w:val="0"/>
        <w:keepLines w:val="0"/>
        <w:shd w:val="clear" w:color="auto" w:fill="auto"/>
        <w:bidi w:val="0"/>
        <w:jc w:val="left"/>
        <w:spacing w:before="0" w:after="0" w:line="250" w:lineRule="exact"/>
        <w:ind w:left="0" w:right="220" w:firstLine="80"/>
      </w:pPr>
      <w:r>
        <w:rPr>
          <w:lang w:val="ru-RU" w:eastAsia="ru-RU" w:bidi="ru-RU"/>
          <w:w w:val="100"/>
          <w:spacing w:val="0"/>
          <w:color w:val="000000"/>
          <w:position w:val="0"/>
        </w:rPr>
        <w:t xml:space="preserve">7. Иные категории участников ГВЭ, которым требуется создание особых условий (диабет, </w:t>
        <w:tab/>
      </w:r>
      <w:r>
        <w:rPr>
          <w:rStyle w:val="CharStyle25"/>
        </w:rPr>
        <w:t>онкология,</w:t>
        <w:tab/>
        <w:t>астма и др.).</w:t>
      </w:r>
      <w:r>
        <w:rPr>
          <w:lang w:val="ru-RU" w:eastAsia="ru-RU" w:bidi="ru-RU"/>
          <w:w w:val="100"/>
          <w:spacing w:val="0"/>
          <w:color w:val="000000"/>
          <w:position w:val="0"/>
        </w:rPr>
        <w:tab/>
      </w:r>
    </w:p>
    <w:p>
      <w:pPr>
        <w:pStyle w:val="Style3"/>
        <w:framePr w:w="2602" w:h="2078" w:hRule="exact" w:wrap="around" w:vAnchor="page" w:hAnchor="page" w:x="944" w:y="7536"/>
        <w:widowControl w:val="0"/>
        <w:keepNext w:val="0"/>
        <w:keepLines w:val="0"/>
        <w:shd w:val="clear" w:color="auto" w:fill="auto"/>
        <w:bidi w:val="0"/>
        <w:jc w:val="center"/>
        <w:spacing w:before="0" w:after="180" w:line="254" w:lineRule="exact"/>
        <w:ind w:left="0" w:right="0" w:firstLine="0"/>
      </w:pPr>
      <w:r>
        <w:rPr>
          <w:lang w:val="ru-RU" w:eastAsia="ru-RU" w:bidi="ru-RU"/>
          <w:w w:val="100"/>
          <w:spacing w:val="0"/>
          <w:color w:val="000000"/>
          <w:position w:val="0"/>
        </w:rPr>
        <w:t>В текстах заданий сведено к минимуму количество изображений.</w:t>
      </w:r>
    </w:p>
    <w:p>
      <w:pPr>
        <w:pStyle w:val="Style3"/>
        <w:framePr w:w="2602" w:h="2078" w:hRule="exact" w:wrap="around" w:vAnchor="page" w:hAnchor="page" w:x="944" w:y="7536"/>
        <w:widowControl w:val="0"/>
        <w:keepNext w:val="0"/>
        <w:keepLines w:val="0"/>
        <w:shd w:val="clear" w:color="auto" w:fill="auto"/>
        <w:bidi w:val="0"/>
        <w:jc w:val="center"/>
        <w:spacing w:before="0" w:after="0" w:line="254" w:lineRule="exact"/>
        <w:ind w:left="0" w:right="0" w:firstLine="0"/>
      </w:pPr>
      <w:r>
        <w:rPr>
          <w:lang w:val="ru-RU" w:eastAsia="ru-RU" w:bidi="ru-RU"/>
          <w:w w:val="100"/>
          <w:spacing w:val="0"/>
          <w:color w:val="000000"/>
          <w:position w:val="0"/>
        </w:rPr>
        <w:t>КИМ могут быть переведены на шрифт Брайля (при необходимости)</w:t>
      </w:r>
    </w:p>
    <w:p>
      <w:pPr>
        <w:pStyle w:val="Style37"/>
        <w:framePr w:wrap="around" w:vAnchor="page" w:hAnchor="page" w:x="3748" w:y="8457"/>
        <w:widowControl w:val="0"/>
        <w:keepNext w:val="0"/>
        <w:keepLines w:val="0"/>
        <w:shd w:val="clear" w:color="auto" w:fill="auto"/>
        <w:bidi w:val="0"/>
        <w:jc w:val="left"/>
        <w:spacing w:before="0" w:after="0" w:line="200" w:lineRule="exact"/>
        <w:ind w:left="100" w:right="0" w:firstLine="0"/>
      </w:pPr>
      <w:r>
        <w:rPr>
          <w:lang w:val="ru-RU" w:eastAsia="ru-RU" w:bidi="ru-RU"/>
          <w:w w:val="100"/>
          <w:color w:val="000000"/>
          <w:position w:val="0"/>
        </w:rPr>
        <w:t>200-е номера вариантов</w:t>
      </w:r>
    </w:p>
    <w:p>
      <w:pPr>
        <w:pStyle w:val="Style3"/>
        <w:framePr w:w="2736" w:h="576" w:hRule="exact" w:wrap="around" w:vAnchor="page" w:hAnchor="page" w:x="7357" w:y="8284"/>
        <w:widowControl w:val="0"/>
        <w:keepNext w:val="0"/>
        <w:keepLines w:val="0"/>
        <w:shd w:val="clear" w:color="auto" w:fill="auto"/>
        <w:bidi w:val="0"/>
        <w:jc w:val="center"/>
        <w:spacing w:before="0" w:after="0" w:line="259" w:lineRule="exact"/>
        <w:ind w:left="0" w:right="0" w:firstLine="0"/>
      </w:pPr>
      <w:r>
        <w:rPr>
          <w:lang w:val="ru-RU" w:eastAsia="ru-RU" w:bidi="ru-RU"/>
          <w:w w:val="100"/>
          <w:spacing w:val="0"/>
          <w:color w:val="000000"/>
          <w:position w:val="0"/>
        </w:rPr>
        <w:t>1. Слепые, поздноослепшие; 2. Слабовидящие.</w:t>
      </w:r>
    </w:p>
    <w:p>
      <w:pPr>
        <w:pStyle w:val="Style37"/>
        <w:framePr w:wrap="around" w:vAnchor="page" w:hAnchor="page" w:x="3738" w:y="10838"/>
        <w:widowControl w:val="0"/>
        <w:keepNext w:val="0"/>
        <w:keepLines w:val="0"/>
        <w:shd w:val="clear" w:color="auto" w:fill="auto"/>
        <w:bidi w:val="0"/>
        <w:jc w:val="left"/>
        <w:spacing w:before="0" w:after="0" w:line="200" w:lineRule="exact"/>
        <w:ind w:left="100" w:right="0" w:firstLine="0"/>
      </w:pPr>
      <w:r>
        <w:rPr>
          <w:lang w:val="ru-RU" w:eastAsia="ru-RU" w:bidi="ru-RU"/>
          <w:w w:val="100"/>
          <w:color w:val="000000"/>
          <w:position w:val="0"/>
        </w:rPr>
        <w:t>300-е номера вариантов</w:t>
      </w:r>
    </w:p>
    <w:p>
      <w:pPr>
        <w:pStyle w:val="Style3"/>
        <w:framePr w:w="10210" w:h="1828" w:hRule="exact" w:wrap="around" w:vAnchor="page" w:hAnchor="page" w:x="786" w:y="10067"/>
        <w:widowControl w:val="0"/>
        <w:keepNext w:val="0"/>
        <w:keepLines w:val="0"/>
        <w:shd w:val="clear" w:color="auto" w:fill="auto"/>
        <w:bidi w:val="0"/>
        <w:jc w:val="left"/>
        <w:spacing w:before="0" w:after="0" w:line="250" w:lineRule="exact"/>
        <w:ind w:left="5794" w:right="60" w:firstLine="4440"/>
      </w:pPr>
      <w:r>
        <w:rPr>
          <w:lang w:val="ru-RU" w:eastAsia="ru-RU" w:bidi="ru-RU"/>
          <w:w w:val="100"/>
          <w:spacing w:val="0"/>
          <w:color w:val="000000"/>
          <w:position w:val="0"/>
        </w:rPr>
        <w:t>1. Участники ГВЭ с задержкой психического</w:t>
        <w:br/>
        <w:t>развития, обучающиеся по адаптированным</w:t>
        <w:br/>
        <w:t>основным общеобразовательным</w:t>
        <w:br/>
        <w:t>программам;</w:t>
      </w:r>
    </w:p>
    <w:p>
      <w:pPr>
        <w:pStyle w:val="Style3"/>
        <w:numPr>
          <w:ilvl w:val="0"/>
          <w:numId w:val="5"/>
        </w:numPr>
        <w:framePr w:w="10210" w:h="1828" w:hRule="exact" w:wrap="around" w:vAnchor="page" w:hAnchor="page" w:x="786" w:y="10067"/>
        <w:tabs>
          <w:tab w:leader="underscore" w:pos="7568" w:val="right"/>
          <w:tab w:leader="none" w:pos="7713" w:val="left"/>
          <w:tab w:leader="underscore" w:pos="10189" w:val="left"/>
          <w:tab w:leader="none" w:pos="6283" w:val="left"/>
        </w:tabs>
        <w:widowControl w:val="0"/>
        <w:keepNext w:val="0"/>
        <w:keepLines w:val="0"/>
        <w:shd w:val="clear" w:color="auto" w:fill="auto"/>
        <w:bidi w:val="0"/>
        <w:jc w:val="left"/>
        <w:spacing w:before="0" w:after="0" w:line="250" w:lineRule="exact"/>
        <w:ind w:left="5840" w:right="60" w:firstLine="100"/>
      </w:pPr>
      <w:r>
        <w:rPr>
          <w:lang w:val="ru-RU" w:eastAsia="ru-RU" w:bidi="ru-RU"/>
          <w:w w:val="100"/>
          <w:spacing w:val="0"/>
          <w:color w:val="000000"/>
          <w:position w:val="0"/>
        </w:rPr>
        <w:t>Участники ГВЭ с нарушениями опорно</w:t>
        <w:t>-</w:t>
        <w:br/>
        <w:t>двигательного аппарата, осваивающие</w:t>
        <w:br/>
        <w:tab/>
      </w:r>
      <w:r>
        <w:rPr>
          <w:rStyle w:val="CharStyle25"/>
        </w:rPr>
        <w:t>вариант</w:t>
        <w:tab/>
        <w:t>6.2 ФАОП ООО.</w:t>
      </w:r>
      <w:r>
        <w:rPr>
          <w:lang w:val="ru-RU" w:eastAsia="ru-RU" w:bidi="ru-RU"/>
          <w:w w:val="100"/>
          <w:spacing w:val="0"/>
          <w:color w:val="000000"/>
          <w:position w:val="0"/>
        </w:rPr>
        <w:tab/>
      </w:r>
    </w:p>
    <w:p>
      <w:pPr>
        <w:pStyle w:val="Style9"/>
        <w:numPr>
          <w:ilvl w:val="0"/>
          <w:numId w:val="17"/>
        </w:numPr>
        <w:framePr w:w="10210" w:h="2176" w:hRule="exact" w:wrap="around" w:vAnchor="page" w:hAnchor="page" w:x="786" w:y="12346"/>
        <w:tabs>
          <w:tab w:leader="none" w:pos="2386" w:val="left"/>
        </w:tabs>
        <w:widowControl w:val="0"/>
        <w:keepNext w:val="0"/>
        <w:keepLines w:val="0"/>
        <w:shd w:val="clear" w:color="auto" w:fill="auto"/>
        <w:bidi w:val="0"/>
        <w:jc w:val="both"/>
        <w:spacing w:before="0" w:after="316" w:line="240" w:lineRule="exact"/>
        <w:ind w:left="1660" w:right="0" w:firstLine="0"/>
      </w:pPr>
      <w:bookmarkStart w:id="18" w:name="bookmark18"/>
      <w:r>
        <w:rPr>
          <w:lang w:val="ru-RU" w:eastAsia="ru-RU" w:bidi="ru-RU"/>
          <w:sz w:val="24"/>
          <w:szCs w:val="24"/>
          <w:w w:val="100"/>
          <w:color w:val="000000"/>
          <w:position w:val="0"/>
        </w:rPr>
        <w:t>Особенности ГВЭ по математике в устной форме</w:t>
      </w:r>
      <w:bookmarkEnd w:id="18"/>
    </w:p>
    <w:p>
      <w:pPr>
        <w:pStyle w:val="Style7"/>
        <w:framePr w:w="10210" w:h="2176" w:hRule="exact" w:wrap="around" w:vAnchor="page" w:hAnchor="page" w:x="786" w:y="12346"/>
        <w:widowControl w:val="0"/>
        <w:keepNext w:val="0"/>
        <w:keepLines w:val="0"/>
        <w:shd w:val="clear" w:color="auto" w:fill="auto"/>
        <w:bidi w:val="0"/>
        <w:jc w:val="both"/>
        <w:spacing w:before="0" w:after="0" w:line="298" w:lineRule="exact"/>
        <w:ind w:left="20" w:right="60" w:firstLine="700"/>
      </w:pPr>
      <w:bookmarkStart w:id="19" w:name="bookmark19"/>
      <w:r>
        <w:rPr>
          <w:lang w:val="ru-RU" w:eastAsia="ru-RU" w:bidi="ru-RU"/>
          <w:sz w:val="24"/>
          <w:szCs w:val="24"/>
          <w:w w:val="100"/>
          <w:spacing w:val="0"/>
          <w:color w:val="000000"/>
          <w:position w:val="0"/>
        </w:rPr>
        <w:t>КИМ по математике для ГВЭ в устной форме представляют собой 15 экзаменационн^тх билетов. Участникам ГВЭ должна быть предоставлена возможность выбора экзаменационного билета, при этом номера и содержание экзаменационных билетов не должны быть известны участнику ГВЭ в момент выбора экзаменационного билета из числа предложенных.</w:t>
      </w:r>
      <w:bookmarkEnd w:id="19"/>
    </w:p>
    <w:p>
      <w:pPr>
        <w:pStyle w:val="Style26"/>
        <w:framePr w:w="10358" w:h="807" w:hRule="exact" w:wrap="around" w:vAnchor="page" w:hAnchor="page" w:x="714" w:y="15074"/>
        <w:widowControl w:val="0"/>
        <w:keepNext w:val="0"/>
        <w:keepLines w:val="0"/>
        <w:shd w:val="clear" w:color="auto" w:fill="auto"/>
        <w:bidi w:val="0"/>
        <w:jc w:val="both"/>
        <w:spacing w:before="0" w:after="0" w:line="250" w:lineRule="exact"/>
        <w:ind w:left="0" w:right="0" w:firstLine="720"/>
      </w:pPr>
      <w:r>
        <w:rPr>
          <w:lang w:val="ru-RU" w:eastAsia="ru-RU" w:bidi="ru-RU"/>
          <w:vertAlign w:val="superscript"/>
          <w:w w:val="100"/>
          <w:spacing w:val="0"/>
          <w:color w:val="000000"/>
          <w:position w:val="0"/>
        </w:rPr>
        <w:t>7</w:t>
      </w:r>
      <w:r>
        <w:rPr>
          <w:lang w:val="ru-RU" w:eastAsia="ru-RU" w:bidi="ru-RU"/>
          <w:w w:val="100"/>
          <w:spacing w:val="0"/>
          <w:color w:val="000000"/>
          <w:position w:val="0"/>
        </w:rPr>
        <w:t xml:space="preserve"> По рекомендациям ПМПК участникам ГВЭ с нарушениями опорно-двигательного аппарата, обучающимся по ФАОП ООО любого варианта программы, могут быть рекомендованы КИМ с 300-ми номерами вариантов.</w:t>
      </w:r>
    </w:p>
    <w:p>
      <w:pPr>
        <w:pStyle w:val="Style14"/>
        <w:framePr w:w="10358" w:h="269" w:hRule="exact" w:wrap="around" w:vAnchor="page" w:hAnchor="page" w:x="714" w:y="15881"/>
        <w:widowControl w:val="0"/>
        <w:keepNext w:val="0"/>
        <w:keepLines w:val="0"/>
        <w:shd w:val="clear" w:color="auto" w:fill="auto"/>
        <w:bidi w:val="0"/>
        <w:jc w:val="left"/>
        <w:spacing w:before="0" w:after="0" w:line="250" w:lineRule="exact"/>
        <w:ind w:left="9780" w:right="0" w:firstLine="0"/>
      </w:pPr>
      <w:r>
        <w:rPr>
          <w:lang w:val="ru-RU" w:eastAsia="ru-RU" w:bidi="ru-RU"/>
          <w:w w:val="100"/>
          <w:color w:val="000000"/>
          <w:position w:val="0"/>
        </w:rPr>
        <w:t>12</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224" w:h="11473" w:hRule="exact" w:wrap="around" w:vAnchor="page" w:hAnchor="page" w:x="822" w:y="1095"/>
        <w:widowControl w:val="0"/>
        <w:keepNext w:val="0"/>
        <w:keepLines w:val="0"/>
        <w:shd w:val="clear" w:color="auto" w:fill="auto"/>
        <w:bidi w:val="0"/>
        <w:jc w:val="both"/>
        <w:spacing w:before="0" w:after="470" w:line="302" w:lineRule="exact"/>
        <w:ind w:left="20" w:right="20" w:firstLine="700"/>
      </w:pPr>
      <w:r>
        <w:rPr>
          <w:lang w:val="ru-RU" w:eastAsia="ru-RU" w:bidi="ru-RU"/>
          <w:sz w:val="24"/>
          <w:szCs w:val="24"/>
          <w:w w:val="100"/>
          <w:spacing w:val="0"/>
          <w:color w:val="000000"/>
          <w:position w:val="0"/>
        </w:rPr>
        <w:t>Для подготовки ответа на вопросы экзаменационного билета участнику экзамена предоставляется 90 минут.</w:t>
      </w:r>
    </w:p>
    <w:p>
      <w:pPr>
        <w:pStyle w:val="Style9"/>
        <w:framePr w:w="10224" w:h="11473" w:hRule="exact" w:wrap="around" w:vAnchor="page" w:hAnchor="page" w:x="822" w:y="1095"/>
        <w:widowControl w:val="0"/>
        <w:keepNext w:val="0"/>
        <w:keepLines w:val="0"/>
        <w:shd w:val="clear" w:color="auto" w:fill="auto"/>
        <w:bidi w:val="0"/>
        <w:spacing w:before="0" w:after="197" w:line="240" w:lineRule="exact"/>
        <w:ind w:left="0" w:right="0" w:firstLine="0"/>
      </w:pPr>
      <w:bookmarkStart w:id="20" w:name="bookmark20"/>
      <w:bookmarkStart w:id="21" w:name="bookmark21"/>
      <w:bookmarkStart w:id="22" w:name="bookmark22"/>
      <w:r>
        <w:rPr>
          <w:lang w:val="ru-RU" w:eastAsia="ru-RU" w:bidi="ru-RU"/>
          <w:sz w:val="24"/>
          <w:szCs w:val="24"/>
          <w:w w:val="100"/>
          <w:color w:val="000000"/>
          <w:position w:val="0"/>
        </w:rPr>
        <w:t>1.3. Рекомендации по организации и проведению ОГЭ по отдельным учебным</w:t>
      </w:r>
      <w:bookmarkEnd w:id="20"/>
      <w:bookmarkEnd w:id="21"/>
      <w:r>
        <w:rPr>
          <w:lang w:val="ru-RU" w:eastAsia="ru-RU" w:bidi="ru-RU"/>
          <w:sz w:val="24"/>
          <w:szCs w:val="24"/>
          <w:w w:val="100"/>
          <w:color w:val="000000"/>
          <w:position w:val="0"/>
        </w:rPr>
        <w:t xml:space="preserve"> предметам</w:t>
      </w:r>
      <w:bookmarkEnd w:id="22"/>
    </w:p>
    <w:p>
      <w:pPr>
        <w:pStyle w:val="Style9"/>
        <w:numPr>
          <w:ilvl w:val="0"/>
          <w:numId w:val="19"/>
        </w:numPr>
        <w:framePr w:w="10224" w:h="11473" w:hRule="exact" w:wrap="around" w:vAnchor="page" w:hAnchor="page" w:x="822" w:y="1095"/>
        <w:tabs>
          <w:tab w:leader="none" w:pos="1474" w:val="left"/>
        </w:tabs>
        <w:widowControl w:val="0"/>
        <w:keepNext w:val="0"/>
        <w:keepLines w:val="0"/>
        <w:shd w:val="clear" w:color="auto" w:fill="auto"/>
        <w:bidi w:val="0"/>
        <w:jc w:val="both"/>
        <w:spacing w:before="0" w:after="321" w:line="240" w:lineRule="exact"/>
        <w:ind w:left="20" w:right="0" w:firstLine="700"/>
      </w:pPr>
      <w:bookmarkStart w:id="23" w:name="bookmark23"/>
      <w:r>
        <w:rPr>
          <w:lang w:val="ru-RU" w:eastAsia="ru-RU" w:bidi="ru-RU"/>
          <w:sz w:val="24"/>
          <w:szCs w:val="24"/>
          <w:w w:val="100"/>
          <w:color w:val="000000"/>
          <w:position w:val="0"/>
        </w:rPr>
        <w:t>Особенности организации и проведения ОГЭ по русскому языку</w:t>
      </w:r>
      <w:bookmarkEnd w:id="23"/>
    </w:p>
    <w:p>
      <w:pPr>
        <w:pStyle w:val="Style7"/>
        <w:framePr w:w="10224" w:h="11473" w:hRule="exact" w:wrap="around" w:vAnchor="page" w:hAnchor="page" w:x="822" w:y="1095"/>
        <w:widowControl w:val="0"/>
        <w:keepNext w:val="0"/>
        <w:keepLines w:val="0"/>
        <w:shd w:val="clear" w:color="auto" w:fill="auto"/>
        <w:bidi w:val="0"/>
        <w:jc w:val="both"/>
        <w:spacing w:before="0" w:after="0" w:line="298" w:lineRule="exact"/>
        <w:ind w:left="20" w:right="20" w:firstLine="700"/>
      </w:pPr>
      <w:r>
        <w:rPr>
          <w:lang w:val="ru-RU" w:eastAsia="ru-RU" w:bidi="ru-RU"/>
          <w:sz w:val="24"/>
          <w:szCs w:val="24"/>
          <w:w w:val="100"/>
          <w:spacing w:val="0"/>
          <w:color w:val="000000"/>
          <w:position w:val="0"/>
        </w:rPr>
        <w:t>Каждая аудитория для проведения ОГЭ по русскому языку должна быть оснащена средствами воспроизведения аудиозаписи текста изложения.</w:t>
      </w:r>
    </w:p>
    <w:p>
      <w:pPr>
        <w:pStyle w:val="Style7"/>
        <w:framePr w:w="10224" w:h="11473" w:hRule="exact" w:wrap="around" w:vAnchor="page" w:hAnchor="page" w:x="822" w:y="1095"/>
        <w:widowControl w:val="0"/>
        <w:keepNext w:val="0"/>
        <w:keepLines w:val="0"/>
        <w:shd w:val="clear" w:color="auto" w:fill="auto"/>
        <w:bidi w:val="0"/>
        <w:jc w:val="both"/>
        <w:spacing w:before="0" w:after="0" w:line="298" w:lineRule="exact"/>
        <w:ind w:left="20" w:right="20" w:firstLine="700"/>
      </w:pPr>
      <w:r>
        <w:rPr>
          <w:lang w:val="ru-RU" w:eastAsia="ru-RU" w:bidi="ru-RU"/>
          <w:sz w:val="24"/>
          <w:szCs w:val="24"/>
          <w:w w:val="100"/>
          <w:spacing w:val="0"/>
          <w:color w:val="000000"/>
          <w:position w:val="0"/>
        </w:rPr>
        <w:t>Для воспроизведения аудиозаписи текста изложения технические специалисты или организаторы настраивают средство воспроизведения аудиозаписи так, чтобы было слышно всем участникам ОГЭ. Аудиозапись текста изложения прослушивается участниками ОГЭ дважды с перерывом в 5-6 минут. Во время прослушивания аудиозаписи текста изложения участникам ОГЭ разрешается делать записи в черновиках. После повторного прослушивания аудиозаписи текста изложения участники ОГЭ приступают к выполнению экзаменационной работы. Технические специалисты или организаторы в аудитории отключают средство воспроизведения аудиозаписи текста изложения.</w:t>
      </w:r>
    </w:p>
    <w:p>
      <w:pPr>
        <w:pStyle w:val="Style7"/>
        <w:framePr w:w="10224" w:h="11473" w:hRule="exact" w:wrap="around" w:vAnchor="page" w:hAnchor="page" w:x="822" w:y="1095"/>
        <w:widowControl w:val="0"/>
        <w:keepNext w:val="0"/>
        <w:keepLines w:val="0"/>
        <w:shd w:val="clear" w:color="auto" w:fill="auto"/>
        <w:bidi w:val="0"/>
        <w:jc w:val="both"/>
        <w:spacing w:before="0" w:after="226" w:line="298" w:lineRule="exact"/>
        <w:ind w:left="20" w:right="20" w:firstLine="700"/>
      </w:pPr>
      <w:bookmarkStart w:id="24" w:name="bookmark24"/>
      <w:r>
        <w:rPr>
          <w:lang w:val="ru-RU" w:eastAsia="ru-RU" w:bidi="ru-RU"/>
          <w:sz w:val="24"/>
          <w:szCs w:val="24"/>
          <w:w w:val="100"/>
          <w:spacing w:val="0"/>
          <w:color w:val="000000"/>
          <w:position w:val="0"/>
        </w:rPr>
        <w:t>В аудитории участникам ОГЭ предоставляются орфографические словари, позволяющие устанавливать нормативное написание слов, и которыми участники ОГЭ пользуются при выполнении всех частей работы. Словари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орфографическими словарями участникам ОГЭ не рекомендуется в целях недопущения нарушения Порядка в части использования справочных материалов, письменных заметок и др.</w:t>
      </w:r>
      <w:bookmarkEnd w:id="24"/>
    </w:p>
    <w:p>
      <w:pPr>
        <w:pStyle w:val="Style9"/>
        <w:numPr>
          <w:ilvl w:val="0"/>
          <w:numId w:val="19"/>
        </w:numPr>
        <w:framePr w:w="10224" w:h="11473" w:hRule="exact" w:wrap="around" w:vAnchor="page" w:hAnchor="page" w:x="822" w:y="1095"/>
        <w:tabs>
          <w:tab w:leader="none" w:pos="1030" w:val="left"/>
        </w:tabs>
        <w:widowControl w:val="0"/>
        <w:keepNext w:val="0"/>
        <w:keepLines w:val="0"/>
        <w:shd w:val="clear" w:color="auto" w:fill="auto"/>
        <w:bidi w:val="0"/>
        <w:jc w:val="both"/>
        <w:spacing w:before="0" w:after="316" w:line="240" w:lineRule="exact"/>
        <w:ind w:left="300" w:right="0" w:firstLine="0"/>
      </w:pPr>
      <w:bookmarkStart w:id="25" w:name="bookmark25"/>
      <w:r>
        <w:rPr>
          <w:lang w:val="ru-RU" w:eastAsia="ru-RU" w:bidi="ru-RU"/>
          <w:sz w:val="24"/>
          <w:szCs w:val="24"/>
          <w:w w:val="100"/>
          <w:color w:val="000000"/>
          <w:position w:val="0"/>
        </w:rPr>
        <w:t>Особенности организации и проведения ОГЭ по иностранным языкам</w:t>
      </w:r>
      <w:bookmarkEnd w:id="25"/>
    </w:p>
    <w:p>
      <w:pPr>
        <w:pStyle w:val="Style7"/>
        <w:framePr w:w="10224" w:h="11473" w:hRule="exact" w:wrap="around" w:vAnchor="page" w:hAnchor="page" w:x="822" w:y="1095"/>
        <w:widowControl w:val="0"/>
        <w:keepNext w:val="0"/>
        <w:keepLines w:val="0"/>
        <w:shd w:val="clear" w:color="auto" w:fill="auto"/>
        <w:bidi w:val="0"/>
        <w:jc w:val="both"/>
        <w:spacing w:before="0" w:after="0" w:line="298" w:lineRule="exact"/>
        <w:ind w:left="20" w:right="20" w:firstLine="700"/>
      </w:pPr>
      <w:r>
        <w:rPr>
          <w:lang w:val="ru-RU" w:eastAsia="ru-RU" w:bidi="ru-RU"/>
          <w:sz w:val="24"/>
          <w:szCs w:val="24"/>
          <w:w w:val="100"/>
          <w:spacing w:val="0"/>
          <w:color w:val="000000"/>
          <w:position w:val="0"/>
        </w:rPr>
        <w:t>В целях оптимизации времени нахождения в ППЭ участников ОГЭ по иностранным языкам ОИВ принимает решение о выборе одной из схем организации проведения экзамена для всех участников ОГЭ по иностранным языкам :</w:t>
      </w:r>
    </w:p>
    <w:p>
      <w:pPr>
        <w:pStyle w:val="Style7"/>
        <w:numPr>
          <w:ilvl w:val="0"/>
          <w:numId w:val="21"/>
        </w:numPr>
        <w:framePr w:w="10224" w:h="11473" w:hRule="exact" w:wrap="around" w:vAnchor="page" w:hAnchor="page" w:x="822" w:y="1095"/>
        <w:widowControl w:val="0"/>
        <w:keepNext w:val="0"/>
        <w:keepLines w:val="0"/>
        <w:shd w:val="clear" w:color="auto" w:fill="auto"/>
        <w:bidi w:val="0"/>
        <w:jc w:val="both"/>
        <w:spacing w:before="0" w:after="0" w:line="298" w:lineRule="exact"/>
        <w:ind w:left="20" w:right="20" w:firstLine="700"/>
      </w:pPr>
      <w:r>
        <w:rPr>
          <w:lang w:val="ru-RU" w:eastAsia="ru-RU" w:bidi="ru-RU"/>
          <w:sz w:val="24"/>
          <w:szCs w:val="24"/>
          <w:w w:val="100"/>
          <w:spacing w:val="0"/>
          <w:color w:val="000000"/>
          <w:position w:val="0"/>
        </w:rPr>
        <w:t xml:space="preserve"> проведение ОГЭ по иностранным языкам (одновременно письменная часть и устная часть в один из дней, предусмотренных единым расписанием ОГЭ;</w:t>
      </w:r>
    </w:p>
    <w:p>
      <w:pPr>
        <w:pStyle w:val="Style7"/>
        <w:numPr>
          <w:ilvl w:val="0"/>
          <w:numId w:val="21"/>
        </w:numPr>
        <w:framePr w:w="10224" w:h="11473" w:hRule="exact" w:wrap="around" w:vAnchor="page" w:hAnchor="page" w:x="822" w:y="1095"/>
        <w:widowControl w:val="0"/>
        <w:keepNext w:val="0"/>
        <w:keepLines w:val="0"/>
        <w:shd w:val="clear" w:color="auto" w:fill="auto"/>
        <w:bidi w:val="0"/>
        <w:jc w:val="both"/>
        <w:spacing w:before="0" w:after="0" w:line="298" w:lineRule="exact"/>
        <w:ind w:left="20" w:right="20" w:firstLine="700"/>
      </w:pPr>
      <w:r>
        <w:rPr>
          <w:lang w:val="ru-RU" w:eastAsia="ru-RU" w:bidi="ru-RU"/>
          <w:sz w:val="24"/>
          <w:szCs w:val="24"/>
          <w:w w:val="100"/>
          <w:spacing w:val="0"/>
          <w:color w:val="000000"/>
          <w:position w:val="0"/>
        </w:rPr>
        <w:t xml:space="preserve"> проведение ОГЭ по иностранным языкам (одновременно письменная часть и устная часть) в два дня, предусмотренные единым расписанием ОГЭ;</w:t>
      </w:r>
    </w:p>
    <w:p>
      <w:pPr>
        <w:pStyle w:val="Style7"/>
        <w:numPr>
          <w:ilvl w:val="0"/>
          <w:numId w:val="21"/>
        </w:numPr>
        <w:framePr w:w="10224" w:h="11473" w:hRule="exact" w:wrap="around" w:vAnchor="page" w:hAnchor="page" w:x="822" w:y="1095"/>
        <w:widowControl w:val="0"/>
        <w:keepNext w:val="0"/>
        <w:keepLines w:val="0"/>
        <w:shd w:val="clear" w:color="auto" w:fill="auto"/>
        <w:bidi w:val="0"/>
        <w:jc w:val="both"/>
        <w:spacing w:before="0" w:after="0" w:line="298" w:lineRule="exact"/>
        <w:ind w:left="20" w:right="20" w:firstLine="700"/>
      </w:pPr>
      <w:r>
        <w:rPr>
          <w:lang w:val="ru-RU" w:eastAsia="ru-RU" w:bidi="ru-RU"/>
          <w:sz w:val="24"/>
          <w:szCs w:val="24"/>
          <w:w w:val="100"/>
          <w:spacing w:val="0"/>
          <w:color w:val="000000"/>
          <w:position w:val="0"/>
        </w:rPr>
        <w:t xml:space="preserve"> проведение письменной части экзамена в один день, а устной части - в другой день, предусмотренный единым расписанием ОГЭ.</w:t>
      </w:r>
    </w:p>
    <w:p>
      <w:pPr>
        <w:pStyle w:val="Style26"/>
        <w:framePr w:w="10349" w:h="538" w:hRule="exact" w:wrap="around" w:vAnchor="page" w:hAnchor="page" w:x="755" w:y="14959"/>
        <w:widowControl w:val="0"/>
        <w:keepNext w:val="0"/>
        <w:keepLines w:val="0"/>
        <w:shd w:val="clear" w:color="auto" w:fill="auto"/>
        <w:bidi w:val="0"/>
        <w:jc w:val="left"/>
        <w:spacing w:before="0" w:after="0" w:line="250" w:lineRule="exact"/>
        <w:ind w:left="20" w:right="20" w:firstLine="720"/>
      </w:pPr>
      <w:r>
        <w:rPr>
          <w:lang w:val="ru-RU" w:eastAsia="ru-RU" w:bidi="ru-RU"/>
          <w:vertAlign w:val="superscript"/>
          <w:w w:val="100"/>
          <w:spacing w:val="0"/>
          <w:color w:val="000000"/>
          <w:position w:val="0"/>
        </w:rPr>
        <w:t>8</w:t>
      </w:r>
      <w:r>
        <w:rPr>
          <w:lang w:val="ru-RU" w:eastAsia="ru-RU" w:bidi="ru-RU"/>
          <w:w w:val="100"/>
          <w:spacing w:val="0"/>
          <w:color w:val="000000"/>
          <w:position w:val="0"/>
        </w:rPr>
        <w:t xml:space="preserve"> ОИВ выбирает одну из предложенных схем проведения ГИА по иностранным языкам для всего субъекта Российской Федерации в целом.</w:t>
      </w:r>
    </w:p>
    <w:p>
      <w:pPr>
        <w:pStyle w:val="Style14"/>
        <w:framePr w:w="10349" w:h="269" w:hRule="exact" w:wrap="around" w:vAnchor="page" w:hAnchor="page" w:x="755" w:y="15497"/>
        <w:widowControl w:val="0"/>
        <w:keepNext w:val="0"/>
        <w:keepLines w:val="0"/>
        <w:shd w:val="clear" w:color="auto" w:fill="auto"/>
        <w:bidi w:val="0"/>
        <w:jc w:val="left"/>
        <w:spacing w:before="0" w:after="0" w:line="250" w:lineRule="exact"/>
        <w:ind w:left="9780" w:right="0" w:firstLine="0"/>
      </w:pPr>
      <w:r>
        <w:rPr>
          <w:lang w:val="ru-RU" w:eastAsia="ru-RU" w:bidi="ru-RU"/>
          <w:w w:val="100"/>
          <w:color w:val="000000"/>
          <w:position w:val="0"/>
        </w:rPr>
        <w:t>13</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9"/>
        <w:framePr w:w="10224" w:h="14314" w:hRule="exact" w:wrap="around" w:vAnchor="page" w:hAnchor="page" w:x="822" w:y="1095"/>
        <w:widowControl w:val="0"/>
        <w:keepNext w:val="0"/>
        <w:keepLines w:val="0"/>
        <w:shd w:val="clear" w:color="auto" w:fill="auto"/>
        <w:bidi w:val="0"/>
        <w:spacing w:before="0" w:after="0" w:line="648" w:lineRule="exact"/>
        <w:ind w:left="0" w:right="0" w:firstLine="0"/>
      </w:pPr>
      <w:bookmarkStart w:id="26" w:name="bookmark26"/>
      <w:r>
        <w:rPr>
          <w:lang w:val="ru-RU" w:eastAsia="ru-RU" w:bidi="ru-RU"/>
          <w:sz w:val="24"/>
          <w:szCs w:val="24"/>
          <w:w w:val="100"/>
          <w:color w:val="000000"/>
          <w:position w:val="0"/>
        </w:rPr>
        <w:t>Проведение ОГЭ по иностранным языкам Письменная часть</w:t>
      </w:r>
      <w:bookmarkEnd w:id="26"/>
    </w:p>
    <w:p>
      <w:pPr>
        <w:pStyle w:val="Style7"/>
        <w:framePr w:w="10224" w:h="14314" w:hRule="exact" w:wrap="around" w:vAnchor="page" w:hAnchor="page" w:x="822" w:y="1095"/>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Каждая аудитория для проведения письменной части ОГЭ по иностранным языкам должна быть оснащена техническим средством, обеспечивающим качественное воспроизведение аудиозаписей для выполнения заданий раздела 1 «Задания по аудированию».</w:t>
      </w:r>
    </w:p>
    <w:p>
      <w:pPr>
        <w:pStyle w:val="Style7"/>
        <w:framePr w:w="10224" w:h="14314" w:hRule="exact" w:wrap="around" w:vAnchor="page" w:hAnchor="page" w:x="822" w:y="1095"/>
        <w:widowControl w:val="0"/>
        <w:keepNext w:val="0"/>
        <w:keepLines w:val="0"/>
        <w:shd w:val="clear" w:color="auto" w:fill="auto"/>
        <w:bidi w:val="0"/>
        <w:jc w:val="both"/>
        <w:spacing w:before="0" w:after="346" w:line="298" w:lineRule="exact"/>
        <w:ind w:left="20" w:right="20" w:firstLine="720"/>
      </w:pPr>
      <w:r>
        <w:rPr>
          <w:lang w:val="ru-RU" w:eastAsia="ru-RU" w:bidi="ru-RU"/>
          <w:sz w:val="24"/>
          <w:szCs w:val="24"/>
          <w:w w:val="100"/>
          <w:spacing w:val="0"/>
          <w:color w:val="000000"/>
          <w:position w:val="0"/>
        </w:rPr>
        <w:t>Технические специалисты или организаторы в аудитории настраивают средство воспроизведения аудиозаписи так, чтобы было слышно каждому участнику ГИА, находящемуся в аудитории. В аудиозаписи все тексты звучат дважды. Остановка и повторное воспроизведение аудиозаписи запрещаются. Во время прослушивания аудиозаписи участники ОГЭ не могут задавать вопросы или выходить из аудитории, так как шум может нарушить процедуру проведения экзамена. Во время прослушивания аудиозаписи участникам ОГЭ разрешается делать записи в черновиках и КИМ. После окончания воспроизведения аудиозаписи участники ОГЭ приступают к выполнению экзаменационной работы.</w:t>
      </w:r>
    </w:p>
    <w:p>
      <w:pPr>
        <w:pStyle w:val="Style9"/>
        <w:framePr w:w="10224" w:h="14314" w:hRule="exact" w:wrap="around" w:vAnchor="page" w:hAnchor="page" w:x="822" w:y="1095"/>
        <w:widowControl w:val="0"/>
        <w:keepNext w:val="0"/>
        <w:keepLines w:val="0"/>
        <w:shd w:val="clear" w:color="auto" w:fill="auto"/>
        <w:bidi w:val="0"/>
        <w:spacing w:before="0" w:after="312" w:line="240" w:lineRule="exact"/>
        <w:ind w:left="0" w:right="0" w:firstLine="0"/>
      </w:pPr>
      <w:bookmarkStart w:id="27" w:name="bookmark27"/>
      <w:r>
        <w:rPr>
          <w:lang w:val="ru-RU" w:eastAsia="ru-RU" w:bidi="ru-RU"/>
          <w:sz w:val="24"/>
          <w:szCs w:val="24"/>
          <w:w w:val="100"/>
          <w:color w:val="000000"/>
          <w:position w:val="0"/>
        </w:rPr>
        <w:t>Устная часть</w:t>
      </w:r>
      <w:bookmarkEnd w:id="27"/>
    </w:p>
    <w:p>
      <w:pPr>
        <w:pStyle w:val="Style7"/>
        <w:framePr w:w="10224" w:h="14314" w:hRule="exact" w:wrap="around" w:vAnchor="page" w:hAnchor="page" w:x="822" w:y="1095"/>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Во время проведения устной части ОГЭ по иностранным языкам использование участниками ОГЭ черновиков Порядком не предусмотрено.</w:t>
      </w:r>
    </w:p>
    <w:p>
      <w:pPr>
        <w:pStyle w:val="Style7"/>
        <w:framePr w:w="10224" w:h="14314" w:hRule="exact" w:wrap="around" w:vAnchor="page" w:hAnchor="page" w:x="822" w:y="1095"/>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Для проведения устной части ОГЭ по иностранным языкам используется два типа аудиторий:</w:t>
      </w:r>
    </w:p>
    <w:p>
      <w:pPr>
        <w:pStyle w:val="Style40"/>
        <w:framePr w:w="10224" w:h="14314" w:hRule="exact" w:wrap="around" w:vAnchor="page" w:hAnchor="page" w:x="822" w:y="1095"/>
        <w:tabs>
          <w:tab w:leader="none" w:pos="4997" w:val="right"/>
          <w:tab w:leader="none" w:pos="9101" w:val="left"/>
        </w:tabs>
        <w:widowControl w:val="0"/>
        <w:keepNext w:val="0"/>
        <w:keepLines w:val="0"/>
        <w:shd w:val="clear" w:color="auto" w:fill="auto"/>
        <w:bidi w:val="0"/>
        <w:spacing w:before="0" w:after="0" w:line="80" w:lineRule="exact"/>
        <w:ind w:left="840" w:right="0" w:firstLine="0"/>
      </w:pPr>
      <w:r>
        <w:rPr>
          <w:lang w:val="ru-RU" w:eastAsia="ru-RU" w:bidi="ru-RU"/>
          <w:rFonts w:ascii="Courier New" w:eastAsia="Courier New" w:hAnsi="Courier New" w:cs="Courier New"/>
          <w:w w:val="100"/>
          <w:color w:val="000000"/>
          <w:position w:val="0"/>
        </w:rPr>
        <w:t>ч</w:t>
        <w:tab/>
        <w:t>с»</w:t>
        <w:tab/>
        <w:t>с»</w:t>
      </w:r>
    </w:p>
    <w:p>
      <w:pPr>
        <w:pStyle w:val="Style7"/>
        <w:framePr w:w="10224" w:h="14314" w:hRule="exact" w:wrap="around" w:vAnchor="page" w:hAnchor="page" w:x="822" w:y="1095"/>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а) аудитория подготовки, в которой участники экзамена ожидают своей очереди сдачи экзамена. Дополнительное оборудование для аудиторий подготовки не требуется;</w:t>
      </w:r>
    </w:p>
    <w:p>
      <w:pPr>
        <w:pStyle w:val="Style7"/>
        <w:framePr w:w="10224" w:h="14314" w:hRule="exact" w:wrap="around" w:vAnchor="page" w:hAnchor="page" w:x="822" w:y="1095"/>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б) аудитория проведения, в которой проводится инструктаж участников экзамена, выдаются КИМ. Аудитории проведения устной части экзамена должны быть оснащены компьютерами со специальным программным обеспечением, а также гарнитурами со встроенными микрофонами. Для проведения устной части экзамена могут использоваться лингафонные кабинеты с соответствующим оборудованием. Технические специалисты или организаторы в аудитории настраивают средства цифровой аудиозаписи для осуществления качественной записи устных ответов участников ГИА.</w:t>
      </w:r>
    </w:p>
    <w:p>
      <w:pPr>
        <w:pStyle w:val="Style7"/>
        <w:framePr w:w="10224" w:h="14314" w:hRule="exact" w:wrap="around" w:vAnchor="page" w:hAnchor="page" w:x="822" w:y="1095"/>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В аудитории подготовки и в аудитории проведения должно присутствовать не менее 2 организаторов.</w:t>
      </w:r>
    </w:p>
    <w:p>
      <w:pPr>
        <w:pStyle w:val="Style7"/>
        <w:framePr w:w="10224" w:h="14314" w:hRule="exact" w:wrap="around" w:vAnchor="page" w:hAnchor="page" w:x="822" w:y="1095"/>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Ответственный организатор в аудитории подготовки и ответственный организатор в аудитории проведения получают в Штабе ППЭ бланки для участников экзамена и КИМ соответственно.</w:t>
      </w:r>
    </w:p>
    <w:p>
      <w:pPr>
        <w:pStyle w:val="Style7"/>
        <w:framePr w:w="10224" w:h="14314" w:hRule="exact" w:wrap="around" w:vAnchor="page" w:hAnchor="page" w:x="822" w:y="1095"/>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Выдача бланков участникам в аудитории подготовки осуществляется не ранее 10.00 дня проведения экзамена.</w:t>
      </w:r>
    </w:p>
    <w:p>
      <w:pPr>
        <w:pStyle w:val="Style7"/>
        <w:framePr w:w="10224" w:h="14314" w:hRule="exact" w:wrap="around" w:vAnchor="page" w:hAnchor="page" w:x="822" w:y="1095"/>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Участники экзамена приглашаются в аудитории проведения для получения заданий, предусматривающих устные ответы, и записи их устных ответов.</w:t>
      </w:r>
    </w:p>
    <w:p>
      <w:pPr>
        <w:pStyle w:val="Style7"/>
        <w:framePr w:w="10224" w:h="14314" w:hRule="exact" w:wrap="around" w:vAnchor="page" w:hAnchor="page" w:x="822" w:y="1095"/>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Сопровождение участников экзамена из аудитории подготовки в аудиторию проведения осуществляется организатором вне аудитории.</w:t>
      </w:r>
    </w:p>
    <w:p>
      <w:pPr>
        <w:pStyle w:val="Style7"/>
        <w:framePr w:w="10224" w:h="14314" w:hRule="exact" w:wrap="around" w:vAnchor="page" w:hAnchor="page" w:x="822" w:y="1095"/>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Каждая группа участников заходит в аудиторию проведения только после того, как сдачу экзамена завершили все участники из предыдущей группы (рекомендуется, чтобы</w:t>
      </w:r>
    </w:p>
    <w:p>
      <w:pPr>
        <w:pStyle w:val="Style14"/>
        <w:framePr w:w="10358" w:h="209" w:hRule="exact" w:wrap="around" w:vAnchor="page" w:hAnchor="page" w:x="755" w:y="15592"/>
        <w:widowControl w:val="0"/>
        <w:keepNext w:val="0"/>
        <w:keepLines w:val="0"/>
        <w:shd w:val="clear" w:color="auto" w:fill="auto"/>
        <w:bidi w:val="0"/>
        <w:jc w:val="left"/>
        <w:spacing w:before="0" w:after="0" w:line="190" w:lineRule="exact"/>
        <w:ind w:left="9800" w:right="0" w:firstLine="0"/>
      </w:pPr>
      <w:r>
        <w:rPr>
          <w:lang w:val="ru-RU" w:eastAsia="ru-RU" w:bidi="ru-RU"/>
          <w:w w:val="100"/>
          <w:color w:val="000000"/>
          <w:position w:val="0"/>
        </w:rPr>
        <w:t>14</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219" w:h="13910" w:hRule="exact" w:wrap="around" w:vAnchor="page" w:hAnchor="page" w:x="824" w:y="1101"/>
        <w:widowControl w:val="0"/>
        <w:keepNext w:val="0"/>
        <w:keepLines w:val="0"/>
        <w:shd w:val="clear" w:color="auto" w:fill="auto"/>
        <w:bidi w:val="0"/>
        <w:jc w:val="both"/>
        <w:spacing w:before="0" w:after="0" w:line="298" w:lineRule="exact"/>
        <w:ind w:left="20" w:right="20" w:firstLine="0"/>
      </w:pPr>
      <w:r>
        <w:rPr>
          <w:lang w:val="ru-RU" w:eastAsia="ru-RU" w:bidi="ru-RU"/>
          <w:sz w:val="24"/>
          <w:szCs w:val="24"/>
          <w:w w:val="100"/>
          <w:spacing w:val="0"/>
          <w:color w:val="000000"/>
          <w:position w:val="0"/>
        </w:rPr>
        <w:t>через одно рабочее место в аудитории проведения за один день смогли пройти максимум четыре участника экзамена).</w:t>
      </w:r>
    </w:p>
    <w:p>
      <w:pPr>
        <w:pStyle w:val="Style7"/>
        <w:framePr w:w="10219" w:h="13910" w:hRule="exact" w:wrap="around" w:vAnchor="page" w:hAnchor="page" w:x="824" w:y="1101"/>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В аудитории проведения участник занимает рабочее место.</w:t>
      </w:r>
    </w:p>
    <w:p>
      <w:pPr>
        <w:pStyle w:val="Style7"/>
        <w:framePr w:w="10219" w:h="13910" w:hRule="exact" w:wrap="around" w:vAnchor="page" w:hAnchor="page" w:x="824" w:y="1101"/>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Организатор в данной аудитории проводит инструктаж.</w:t>
      </w:r>
    </w:p>
    <w:p>
      <w:pPr>
        <w:pStyle w:val="Style7"/>
        <w:framePr w:w="10219" w:h="13910" w:hRule="exact" w:wrap="around" w:vAnchor="page" w:hAnchor="page" w:x="824" w:y="110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Участник экзамена перед ответом на каждое из заданий произносит на русском языке под запись средствами аудиозаписи уникальный идентификационный номер своей работы и номер каждого задания.</w:t>
      </w:r>
    </w:p>
    <w:p>
      <w:pPr>
        <w:pStyle w:val="Style7"/>
        <w:framePr w:w="10219" w:h="13910" w:hRule="exact" w:wrap="around" w:vAnchor="page" w:hAnchor="page" w:x="824" w:y="110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Организатор предупреждает участника о том, что при выполнении задания 2 (условный диалог-расспрос) отвечать на вопросы необходимо сразу после их прослушивания. Время на подготовку ответа на вопросы задания 2 не предусматривается.</w:t>
      </w:r>
    </w:p>
    <w:p>
      <w:pPr>
        <w:pStyle w:val="Style7"/>
        <w:framePr w:w="10219" w:h="13910" w:hRule="exact" w:wrap="around" w:vAnchor="page" w:hAnchor="page" w:x="824" w:y="110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По истечении 15 минут организаторы в аудитории объявляют о завершении экзамена и выключают средство аудиозаписи.</w:t>
      </w:r>
    </w:p>
    <w:p>
      <w:pPr>
        <w:pStyle w:val="Style7"/>
        <w:framePr w:w="10219" w:h="13910" w:hRule="exact" w:wrap="around" w:vAnchor="page" w:hAnchor="page" w:x="824" w:y="110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Организатор или технический специалист сохраняет аудиозапись ответа участника под определенным кодом - «номер ППЭ_ номер аудитории_ уникальный идентификационный номер работы».</w:t>
      </w:r>
    </w:p>
    <w:p>
      <w:pPr>
        <w:pStyle w:val="Style7"/>
        <w:framePr w:w="10219" w:h="13910" w:hRule="exact" w:wrap="around" w:vAnchor="page" w:hAnchor="page" w:x="824" w:y="1101"/>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Участник расписывается в ведомости о проведении экзамена.</w:t>
      </w:r>
    </w:p>
    <w:p>
      <w:pPr>
        <w:pStyle w:val="Style7"/>
        <w:framePr w:w="10219" w:h="13910" w:hRule="exact" w:wrap="around" w:vAnchor="page" w:hAnchor="page" w:x="824" w:y="110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После того, как все участники экзамена группы в аудитории проведения завершили выполнение работы, в аудиторию проведения из аудитории ожидания приглашается новая группа участников экзамена.</w:t>
      </w:r>
    </w:p>
    <w:p>
      <w:pPr>
        <w:pStyle w:val="Style7"/>
        <w:framePr w:w="10219" w:h="13910" w:hRule="exact" w:wrap="around" w:vAnchor="page" w:hAnchor="page" w:x="824" w:y="110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Организаторы осуществляют контроль времени подготовки к заданиям и контроль времени выполнения заданий. В случае если время подготовки к заданию или время ответа на задание истекло, то организатор должен сообщить об этом участнику экзамена.</w:t>
      </w:r>
    </w:p>
    <w:p>
      <w:pPr>
        <w:pStyle w:val="Style7"/>
        <w:framePr w:w="10219" w:h="13910" w:hRule="exact" w:wrap="around" w:vAnchor="page" w:hAnchor="page" w:x="824" w:y="110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Технический специалист или организатор дает участнику экзамена прослушать запись его ответов, чтобы убедиться, что она произведена без технических сбоев. При выявлении низкого качества аудиозаписи ответа участника экзамена, не позволяющей в дальнейшем в полном объеме оценить ответ, или технического сбоя во время записи участнику ГИА по его выбору предоставляется право выполнить задания, предусматривающие устные ответы, в тот же день или выполнить задания, предусматривающие устные ответы, в резервные сроки.</w:t>
      </w:r>
    </w:p>
    <w:p>
      <w:pPr>
        <w:pStyle w:val="Style7"/>
        <w:framePr w:w="10219" w:h="13910" w:hRule="exact" w:wrap="around" w:vAnchor="page" w:hAnchor="page" w:x="824" w:y="110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По окончании проведения устной части ОГЭ по иностранным языкам аудиозаписи ответов участников экзамена собираются техническим специалистом в каталоги поаудиторно, прослушиваются в присутствии члена ГЭК (во избежание утери аудиозаписи ответов) и направляются в РЦОИ на съемном электронном носителе для проведения экспертизы ответов.</w:t>
      </w:r>
    </w:p>
    <w:p>
      <w:pPr>
        <w:pStyle w:val="Style7"/>
        <w:framePr w:w="10219" w:h="13910" w:hRule="exact" w:wrap="around" w:vAnchor="page" w:hAnchor="page" w:x="824" w:y="1101"/>
        <w:widowControl w:val="0"/>
        <w:keepNext w:val="0"/>
        <w:keepLines w:val="0"/>
        <w:shd w:val="clear" w:color="auto" w:fill="auto"/>
        <w:bidi w:val="0"/>
        <w:jc w:val="both"/>
        <w:spacing w:before="0" w:after="346" w:line="298" w:lineRule="exact"/>
        <w:ind w:left="20" w:right="20" w:firstLine="720"/>
      </w:pPr>
      <w:bookmarkStart w:id="28" w:name="bookmark28"/>
      <w:r>
        <w:rPr>
          <w:lang w:val="ru-RU" w:eastAsia="ru-RU" w:bidi="ru-RU"/>
          <w:sz w:val="24"/>
          <w:szCs w:val="24"/>
          <w:w w:val="100"/>
          <w:spacing w:val="0"/>
          <w:color w:val="000000"/>
          <w:position w:val="0"/>
        </w:rPr>
        <w:t>Выявленные факты технического сбоя оборудования, низкого качества аудиозаписи ответов участников экзамена, утери аудиозаписи ответов участников экзамена оформляются соответствующим актом в присутствии технического специалиста, ответственного организатора в аудитории, члена ГЭК.</w:t>
      </w:r>
      <w:bookmarkEnd w:id="28"/>
    </w:p>
    <w:p>
      <w:pPr>
        <w:pStyle w:val="Style9"/>
        <w:numPr>
          <w:ilvl w:val="0"/>
          <w:numId w:val="19"/>
        </w:numPr>
        <w:framePr w:w="10219" w:h="13910" w:hRule="exact" w:wrap="around" w:vAnchor="page" w:hAnchor="page" w:x="824" w:y="1101"/>
        <w:tabs>
          <w:tab w:leader="none" w:pos="2010" w:val="left"/>
        </w:tabs>
        <w:widowControl w:val="0"/>
        <w:keepNext w:val="0"/>
        <w:keepLines w:val="0"/>
        <w:shd w:val="clear" w:color="auto" w:fill="auto"/>
        <w:bidi w:val="0"/>
        <w:jc w:val="both"/>
        <w:spacing w:before="0" w:after="256" w:line="240" w:lineRule="exact"/>
        <w:ind w:left="1280" w:right="0" w:firstLine="0"/>
      </w:pPr>
      <w:bookmarkStart w:id="29" w:name="bookmark29"/>
      <w:r>
        <w:rPr>
          <w:lang w:val="ru-RU" w:eastAsia="ru-RU" w:bidi="ru-RU"/>
          <w:sz w:val="24"/>
          <w:szCs w:val="24"/>
          <w:w w:val="100"/>
          <w:color w:val="000000"/>
          <w:position w:val="0"/>
        </w:rPr>
        <w:t>Особенности организации и проведения ОГЭ по химии</w:t>
      </w:r>
      <w:bookmarkEnd w:id="29"/>
    </w:p>
    <w:p>
      <w:pPr>
        <w:pStyle w:val="Style7"/>
        <w:framePr w:w="10219" w:h="13910" w:hRule="exact" w:wrap="around" w:vAnchor="page" w:hAnchor="page" w:x="824" w:y="110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Экзаменационная работа по химии, помимо прочего, предполагает проведение химического эксперимента (задание 24).</w:t>
      </w:r>
    </w:p>
    <w:p>
      <w:pPr>
        <w:pStyle w:val="Style7"/>
        <w:framePr w:w="10219" w:h="13910" w:hRule="exact" w:wrap="around" w:vAnchor="page" w:hAnchor="page" w:x="824" w:y="110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Проведение лабораторных опытов при выполнении задания 24 осуществляется в условиях химической лаборатории, оборудование которой должно отвечать требованиям СанПиН к кабинетам химии.</w:t>
      </w:r>
    </w:p>
    <w:p>
      <w:pPr>
        <w:pStyle w:val="Style14"/>
        <w:framePr w:wrap="around" w:vAnchor="page" w:hAnchor="page" w:x="10472" w:y="15549"/>
        <w:widowControl w:val="0"/>
        <w:keepNext w:val="0"/>
        <w:keepLines w:val="0"/>
        <w:shd w:val="clear" w:color="auto" w:fill="auto"/>
        <w:bidi w:val="0"/>
        <w:jc w:val="left"/>
        <w:spacing w:before="0" w:after="0" w:line="190" w:lineRule="exact"/>
        <w:ind w:left="80" w:right="0" w:firstLine="0"/>
      </w:pPr>
      <w:r>
        <w:rPr>
          <w:lang w:val="ru-RU" w:eastAsia="ru-RU" w:bidi="ru-RU"/>
          <w:w w:val="100"/>
          <w:color w:val="000000"/>
          <w:position w:val="0"/>
        </w:rPr>
        <w:t>15</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224" w:h="12959" w:hRule="exact" w:wrap="around" w:vAnchor="page" w:hAnchor="page" w:x="822" w:y="110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Для выполнения химического эксперимента каждому участнику экзамена предлагается индивидуальный комплект, состоящий из определённого набора оборудования и реактивов.</w:t>
      </w:r>
    </w:p>
    <w:p>
      <w:pPr>
        <w:pStyle w:val="Style7"/>
        <w:framePr w:w="10224" w:h="12959" w:hRule="exact" w:wrap="around" w:vAnchor="page" w:hAnchor="page" w:x="822" w:y="110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Индивидуальный комплект реактивов для выполнения химического эксперимента, предусмотренных заданиями 23 и 24, включает в себя шесть различных веществ (или их растворов), перечисленн^тх перед заданием 23 каждого варианта КИМ. Надписи (формула и/или название) на склянках с веществами, выдаваем^тх экзаменуемому для проведения реакций, должны полностью соответствовать перечню реактивов, который указан в условии задания.</w:t>
      </w:r>
    </w:p>
    <w:p>
      <w:pPr>
        <w:pStyle w:val="Style7"/>
        <w:framePr w:w="10224" w:h="12959" w:hRule="exact" w:wrap="around" w:vAnchor="page" w:hAnchor="page" w:x="822" w:y="110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Рекомендуемые схемы проведения химического эксперимента и организации подготовки индивидуальных комплектов участников ОГЭ по химии для проведения химического эксперимента, перечни веществ и лабораторного оборудования, включаемых в комплекты для выполнения экспериментальных заданий, условия проведения работы, а также инструкция участника(-ов) экзамена по технике безопасности при обращении с лабораторным оборудованием и реактивами, система оценивания выполнения отдельных заданий и экзаменационной работы в целом приведены в Спецификации КИМ ОГЭ по химии в 2024 году.</w:t>
      </w:r>
    </w:p>
    <w:p>
      <w:pPr>
        <w:pStyle w:val="Style7"/>
        <w:framePr w:w="10224" w:h="12959" w:hRule="exact" w:wrap="around" w:vAnchor="page" w:hAnchor="page" w:x="822" w:y="110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При выполнении задания 24 участник экзамена может использовать записи в черновике с ответом на задание 23, а также делать записи в черновике, которые впоследствии вправе использовать при выполнении других заданий экзаменационной работы.</w:t>
      </w:r>
    </w:p>
    <w:p>
      <w:pPr>
        <w:pStyle w:val="Style7"/>
        <w:framePr w:w="10224" w:h="12959" w:hRule="exact" w:wrap="around" w:vAnchor="page" w:hAnchor="page" w:x="822" w:y="110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Перед началом экзаменационной работы или перед началом выполнения задания 24 специалист по проведению инструктажа и обеспечению лабораторных работ проводит инструктаж участника(-ов) экзамена по технике безопасности при обращении с лабораторным оборудованием и реактивами под подпись каждого участника экзамена. К выполнению задания 24 не допускаются участники экзамена, не прошедшие инструктажа по технике безопасности.</w:t>
      </w:r>
    </w:p>
    <w:p>
      <w:pPr>
        <w:pStyle w:val="Style7"/>
        <w:framePr w:w="10224" w:h="12959" w:hRule="exact" w:wrap="around" w:vAnchor="page" w:hAnchor="page" w:x="822" w:y="110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В целях обеспечения оценивания выполнения задания 24 участниками экзамена в каждой аудитории, где участники экзамена проводят химические эксперименты, предусмотренные заданием 24, присутствуют два эксперта, оценивающих выполнение лабораторных работ (задания 24).</w:t>
      </w:r>
    </w:p>
    <w:p>
      <w:pPr>
        <w:pStyle w:val="Style7"/>
        <w:framePr w:w="10224" w:h="12959" w:hRule="exact" w:wrap="around" w:vAnchor="page" w:hAnchor="page" w:x="822" w:y="110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Указанные эксперты оценивают выполнение лабораторных работ участников экзамена независимо друг от друга и непосредственно при выполнении участником экзамена задания 24. Указанные эксперты вносят результаты оценивания в Ведомость оценивания выполнения задания 24 (лабораторной работы) в аудитории, не допуская информирования участников ГИА, организаторов и других лиц о выставляемых баллах, а также, исключая какое-либо взаимодействие с любыми лицами по вопросу оценивания работы участника (жесты, мимика, вербальные оценочные суждения). После окончания экзамена в аудитории информация о результатах оценивания выполнения участниками экзамена задания 24 направляется вместе с бланками участников экзамена на дальнейшую обработку в порядке, определенном ОИВ.</w:t>
      </w:r>
    </w:p>
    <w:p>
      <w:pPr>
        <w:pStyle w:val="Style7"/>
        <w:framePr w:w="10224" w:h="12959" w:hRule="exact" w:wrap="around" w:vAnchor="page" w:hAnchor="page" w:x="822" w:y="110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Эксперты, оценивающие выполнение лабораторных работ, должны пройти соответствующую подготовку.</w:t>
      </w:r>
    </w:p>
    <w:p>
      <w:pPr>
        <w:pStyle w:val="Style14"/>
        <w:framePr w:wrap="around" w:vAnchor="page" w:hAnchor="page" w:x="10470" w:y="15549"/>
        <w:widowControl w:val="0"/>
        <w:keepNext w:val="0"/>
        <w:keepLines w:val="0"/>
        <w:shd w:val="clear" w:color="auto" w:fill="auto"/>
        <w:bidi w:val="0"/>
        <w:jc w:val="left"/>
        <w:spacing w:before="0" w:after="0" w:line="190" w:lineRule="exact"/>
        <w:ind w:left="80" w:right="0" w:firstLine="0"/>
      </w:pPr>
      <w:r>
        <w:rPr>
          <w:lang w:val="ru-RU" w:eastAsia="ru-RU" w:bidi="ru-RU"/>
          <w:w w:val="100"/>
          <w:color w:val="000000"/>
          <w:position w:val="0"/>
        </w:rPr>
        <w:t>16</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9"/>
        <w:numPr>
          <w:ilvl w:val="0"/>
          <w:numId w:val="19"/>
        </w:numPr>
        <w:framePr w:w="10219" w:h="13883" w:hRule="exact" w:wrap="around" w:vAnchor="page" w:hAnchor="page" w:x="824" w:y="1161"/>
        <w:tabs>
          <w:tab w:leader="none" w:pos="1970" w:val="left"/>
        </w:tabs>
        <w:widowControl w:val="0"/>
        <w:keepNext w:val="0"/>
        <w:keepLines w:val="0"/>
        <w:shd w:val="clear" w:color="auto" w:fill="auto"/>
        <w:bidi w:val="0"/>
        <w:jc w:val="both"/>
        <w:spacing w:before="0" w:after="316" w:line="240" w:lineRule="exact"/>
        <w:ind w:left="1240" w:right="0" w:firstLine="0"/>
      </w:pPr>
      <w:bookmarkStart w:id="30" w:name="bookmark30"/>
      <w:r>
        <w:rPr>
          <w:lang w:val="ru-RU" w:eastAsia="ru-RU" w:bidi="ru-RU"/>
          <w:sz w:val="24"/>
          <w:szCs w:val="24"/>
          <w:w w:val="100"/>
          <w:color w:val="000000"/>
          <w:position w:val="0"/>
        </w:rPr>
        <w:t>Особенности организации и проведения ОГЭ по физике</w:t>
      </w:r>
      <w:bookmarkEnd w:id="30"/>
    </w:p>
    <w:p>
      <w:pPr>
        <w:pStyle w:val="Style7"/>
        <w:framePr w:w="10219" w:h="13883" w:hRule="exact" w:wrap="around" w:vAnchor="page" w:hAnchor="page" w:x="824" w:y="1161"/>
        <w:widowControl w:val="0"/>
        <w:keepNext w:val="0"/>
        <w:keepLines w:val="0"/>
        <w:shd w:val="clear" w:color="auto" w:fill="auto"/>
        <w:bidi w:val="0"/>
        <w:jc w:val="both"/>
        <w:spacing w:before="0" w:after="0" w:line="298" w:lineRule="exact"/>
        <w:ind w:left="20" w:right="20" w:firstLine="720"/>
      </w:pPr>
      <w:bookmarkStart w:id="31" w:name="bookmark31"/>
      <w:r>
        <w:rPr>
          <w:lang w:val="ru-RU" w:eastAsia="ru-RU" w:bidi="ru-RU"/>
          <w:sz w:val="24"/>
          <w:szCs w:val="24"/>
          <w:w w:val="100"/>
          <w:spacing w:val="0"/>
          <w:color w:val="000000"/>
          <w:position w:val="0"/>
        </w:rPr>
        <w:t>Экзамен проводится в кабинетах физики. При необходимости можно использовать другие кабинеты, отвечающие требованиям безопасности труда при выполнении экспериментальных заданий экзаменационной работы.</w:t>
      </w:r>
      <w:bookmarkEnd w:id="31"/>
    </w:p>
    <w:p>
      <w:pPr>
        <w:pStyle w:val="Style7"/>
        <w:framePr w:w="10219" w:h="13883" w:hRule="exact" w:wrap="around" w:vAnchor="page" w:hAnchor="page" w:x="824" w:y="116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На экзамене в каждой аудитории присутствует специалист по проведению инструктажа и обеспечению лабораторных работ, прошедший соответствующую подготовку, который проводит перед экзаменом инструктаж по технике безопасности и следит за соблюдением правил безопасности труда во время работы участников экзамена с лабораторным оборудованием.</w:t>
      </w:r>
    </w:p>
    <w:p>
      <w:pPr>
        <w:pStyle w:val="Style7"/>
        <w:framePr w:w="10219" w:h="13883" w:hRule="exact" w:wrap="around" w:vAnchor="page" w:hAnchor="page" w:x="824" w:y="116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Комплекты лабораторного оборудования для выполнения экспериментального задания (задание 17) формируются заблаговременно, до проведения экзамена. Для подготовки лабораторного оборудования в пункты проведения за один-два дня до экзамена сообщаются номера комплектов оборудования, которые будут использоваться на экзамене.</w:t>
      </w:r>
    </w:p>
    <w:p>
      <w:pPr>
        <w:pStyle w:val="Style7"/>
        <w:framePr w:w="10219" w:h="13883" w:hRule="exact" w:wrap="around" w:vAnchor="page" w:hAnchor="page" w:x="824" w:y="116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Критерии проверки выполнения экспериментального задания требуют использования в рамках ОГЭ стандартизированного лабораторного оборудования. Перечень комплектов оборудования для выполнения экспериментальных заданий составлен на основе типовых наборов для фронтальных работ по физике. Состав этих наборов/комплектов отвечает требованиям надёжности и требованиям к конструированию экспериментальн^тх заданий банка экзаменационных заданий ОГЭ.</w:t>
      </w:r>
    </w:p>
    <w:p>
      <w:pPr>
        <w:pStyle w:val="Style7"/>
        <w:framePr w:w="10219" w:h="13883" w:hRule="exact" w:wrap="around" w:vAnchor="page" w:hAnchor="page" w:x="824" w:y="116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При отсутствии в пунктах проведения экзамена каких-либо приборов и материалов оборудование может быть заменено на аналогичное с другими характеристиками. В целях обеспечения объективного оценивания выполнения экспериментального задания участниками ОГЭ в случае замены оборудования на аналогичное с другими характеристиками необходимо довести до сведения экспертов предметной комиссии, осуществляющих проверку выполнения заданий, описание характеристик реально используемого на экзамене оборудования.</w:t>
      </w:r>
    </w:p>
    <w:p>
      <w:pPr>
        <w:pStyle w:val="Style7"/>
        <w:framePr w:w="10219" w:h="13883" w:hRule="exact" w:wrap="around" w:vAnchor="page" w:hAnchor="page" w:x="824" w:y="1161"/>
        <w:widowControl w:val="0"/>
        <w:keepNext w:val="0"/>
        <w:keepLines w:val="0"/>
        <w:shd w:val="clear" w:color="auto" w:fill="auto"/>
        <w:bidi w:val="0"/>
        <w:jc w:val="both"/>
        <w:spacing w:before="0" w:after="346" w:line="298" w:lineRule="exact"/>
        <w:ind w:left="20" w:right="20" w:firstLine="720"/>
      </w:pPr>
      <w:bookmarkStart w:id="32" w:name="bookmark32"/>
      <w:r>
        <w:rPr>
          <w:lang w:val="ru-RU" w:eastAsia="ru-RU" w:bidi="ru-RU"/>
          <w:sz w:val="24"/>
          <w:szCs w:val="24"/>
          <w:w w:val="100"/>
          <w:spacing w:val="0"/>
          <w:color w:val="000000"/>
          <w:position w:val="0"/>
        </w:rPr>
        <w:t>Номера и описание оборудования, входящего в комплекты, примерная инструкция по технике безопасности, условия проведения работы, система оценивания выполнения отдельных заданий и экзаменационной работы в целом приведены в Спецификации КИМ ОГЭ по физике в 2024 году.</w:t>
      </w:r>
      <w:bookmarkEnd w:id="32"/>
    </w:p>
    <w:p>
      <w:pPr>
        <w:pStyle w:val="Style9"/>
        <w:numPr>
          <w:ilvl w:val="0"/>
          <w:numId w:val="19"/>
        </w:numPr>
        <w:framePr w:w="10219" w:h="13883" w:hRule="exact" w:wrap="around" w:vAnchor="page" w:hAnchor="page" w:x="824" w:y="1161"/>
        <w:tabs>
          <w:tab w:leader="none" w:pos="1550" w:val="left"/>
        </w:tabs>
        <w:widowControl w:val="0"/>
        <w:keepNext w:val="0"/>
        <w:keepLines w:val="0"/>
        <w:shd w:val="clear" w:color="auto" w:fill="auto"/>
        <w:bidi w:val="0"/>
        <w:jc w:val="both"/>
        <w:spacing w:before="0" w:after="316" w:line="240" w:lineRule="exact"/>
        <w:ind w:left="820" w:right="0" w:firstLine="0"/>
      </w:pPr>
      <w:bookmarkStart w:id="33" w:name="bookmark33"/>
      <w:r>
        <w:rPr>
          <w:lang w:val="ru-RU" w:eastAsia="ru-RU" w:bidi="ru-RU"/>
          <w:sz w:val="24"/>
          <w:szCs w:val="24"/>
          <w:w w:val="100"/>
          <w:color w:val="000000"/>
          <w:position w:val="0"/>
        </w:rPr>
        <w:t>Особенности организации и проведения ОГЭ по информатике</w:t>
      </w:r>
      <w:bookmarkEnd w:id="33"/>
    </w:p>
    <w:p>
      <w:pPr>
        <w:pStyle w:val="Style7"/>
        <w:framePr w:w="10219" w:h="13883" w:hRule="exact" w:wrap="around" w:vAnchor="page" w:hAnchor="page" w:x="824" w:y="116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Число рабочих мест, оборудованных компьютером, должно соответствовать числу участников экзамена в аудитории, поскольку ряд заданий КИМ ОГЭ по информатике требует выполнения на компьютере.</w:t>
      </w:r>
    </w:p>
    <w:p>
      <w:pPr>
        <w:pStyle w:val="Style7"/>
        <w:framePr w:w="10219" w:h="13883" w:hRule="exact" w:wrap="around" w:vAnchor="page" w:hAnchor="page" w:x="824" w:y="116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Подготовка рабочих мест для участников экзамена, а также установка необходимого ПО должна быть завершена не позднее чем за один день до экзамена.</w:t>
      </w:r>
    </w:p>
    <w:p>
      <w:pPr>
        <w:pStyle w:val="Style7"/>
        <w:framePr w:w="10219" w:h="13883" w:hRule="exact" w:wrap="around" w:vAnchor="page" w:hAnchor="page" w:x="824" w:y="116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Решением каждого задания части 2 является отдельный файл, подготовленный в соответствующей программе (текстовом редакторе или электронной таблице). Участники экзамена сохраняют данные файлы в каталог под именами, указанными организатором или техническим специалистом в аудитории.</w:t>
      </w:r>
    </w:p>
    <w:p>
      <w:pPr>
        <w:pStyle w:val="Style7"/>
        <w:framePr w:w="10219" w:h="13883" w:hRule="exact" w:wrap="around" w:vAnchor="page" w:hAnchor="page" w:x="824" w:y="116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В бланки ответов (после выполнения работы на компьютере) вписываются наименования файлов с выполненными заданиями, включающие в себя уникальный номер (номер КИМ).</w:t>
      </w:r>
    </w:p>
    <w:p>
      <w:pPr>
        <w:pStyle w:val="Style14"/>
        <w:framePr w:w="10358" w:h="209" w:hRule="exact" w:wrap="around" w:vAnchor="page" w:hAnchor="page" w:x="757" w:y="15592"/>
        <w:widowControl w:val="0"/>
        <w:keepNext w:val="0"/>
        <w:keepLines w:val="0"/>
        <w:shd w:val="clear" w:color="auto" w:fill="auto"/>
        <w:bidi w:val="0"/>
        <w:jc w:val="left"/>
        <w:spacing w:before="0" w:after="0" w:line="190" w:lineRule="exact"/>
        <w:ind w:left="9800" w:right="0" w:firstLine="0"/>
      </w:pPr>
      <w:r>
        <w:rPr>
          <w:lang w:val="ru-RU" w:eastAsia="ru-RU" w:bidi="ru-RU"/>
          <w:w w:val="100"/>
          <w:color w:val="000000"/>
          <w:position w:val="0"/>
        </w:rPr>
        <w:t>17</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219" w:h="11990" w:hRule="exact" w:wrap="around" w:vAnchor="page" w:hAnchor="page" w:x="824" w:y="1095"/>
        <w:widowControl w:val="0"/>
        <w:keepNext w:val="0"/>
        <w:keepLines w:val="0"/>
        <w:shd w:val="clear" w:color="auto" w:fill="auto"/>
        <w:bidi w:val="0"/>
        <w:jc w:val="both"/>
        <w:spacing w:before="0" w:after="230" w:line="302" w:lineRule="exact"/>
        <w:ind w:left="20" w:right="20" w:firstLine="700"/>
      </w:pPr>
      <w:bookmarkStart w:id="34" w:name="bookmark34"/>
      <w:r>
        <w:rPr>
          <w:lang w:val="ru-RU" w:eastAsia="ru-RU" w:bidi="ru-RU"/>
          <w:sz w:val="24"/>
          <w:szCs w:val="24"/>
          <w:w w:val="100"/>
          <w:spacing w:val="0"/>
          <w:color w:val="000000"/>
          <w:position w:val="0"/>
        </w:rPr>
        <w:t>По окончании сдачи экзамена всеми участниками ответы (файлы) собираются техническим специалистом в каталоги поаудиторно и направляются в РЦОИ.</w:t>
      </w:r>
      <w:bookmarkEnd w:id="34"/>
    </w:p>
    <w:p>
      <w:pPr>
        <w:pStyle w:val="Style9"/>
        <w:numPr>
          <w:ilvl w:val="0"/>
          <w:numId w:val="19"/>
        </w:numPr>
        <w:framePr w:w="10219" w:h="11990" w:hRule="exact" w:wrap="around" w:vAnchor="page" w:hAnchor="page" w:x="824" w:y="1095"/>
        <w:tabs>
          <w:tab w:leader="none" w:pos="1690" w:val="left"/>
        </w:tabs>
        <w:widowControl w:val="0"/>
        <w:keepNext w:val="0"/>
        <w:keepLines w:val="0"/>
        <w:shd w:val="clear" w:color="auto" w:fill="auto"/>
        <w:bidi w:val="0"/>
        <w:jc w:val="both"/>
        <w:spacing w:before="0" w:after="256" w:line="240" w:lineRule="exact"/>
        <w:ind w:left="960" w:right="0" w:firstLine="0"/>
      </w:pPr>
      <w:bookmarkStart w:id="35" w:name="bookmark35"/>
      <w:r>
        <w:rPr>
          <w:lang w:val="ru-RU" w:eastAsia="ru-RU" w:bidi="ru-RU"/>
          <w:sz w:val="24"/>
          <w:szCs w:val="24"/>
          <w:w w:val="100"/>
          <w:color w:val="000000"/>
          <w:position w:val="0"/>
        </w:rPr>
        <w:t>Особенности организации и проведения ОГЭ по литературе</w:t>
      </w:r>
      <w:bookmarkEnd w:id="35"/>
    </w:p>
    <w:p>
      <w:pPr>
        <w:pStyle w:val="Style7"/>
        <w:framePr w:w="10219" w:h="11990" w:hRule="exact" w:wrap="around" w:vAnchor="page" w:hAnchor="page" w:x="824" w:y="1095"/>
        <w:widowControl w:val="0"/>
        <w:keepNext w:val="0"/>
        <w:keepLines w:val="0"/>
        <w:shd w:val="clear" w:color="auto" w:fill="auto"/>
        <w:bidi w:val="0"/>
        <w:jc w:val="both"/>
        <w:spacing w:before="0" w:after="0" w:line="298" w:lineRule="exact"/>
        <w:ind w:left="20" w:right="20" w:firstLine="700"/>
      </w:pPr>
      <w:r>
        <w:rPr>
          <w:lang w:val="ru-RU" w:eastAsia="ru-RU" w:bidi="ru-RU"/>
          <w:sz w:val="24"/>
          <w:szCs w:val="24"/>
          <w:w w:val="100"/>
          <w:spacing w:val="0"/>
          <w:color w:val="000000"/>
          <w:position w:val="0"/>
        </w:rPr>
        <w:t>При выполнении заданий всех частей экзаменационной работы участник экзамена имеет право пользоваться орфографическим словарем, полными текстами художественных произведений, а также сборниками лирики (Список произведений, по которым могут формулироваться задания КИМ ОГЭ по литературе, представлен в Спецификации КИМ для проведения в 2024 году ОГЭ по литературе).</w:t>
      </w:r>
    </w:p>
    <w:p>
      <w:pPr>
        <w:pStyle w:val="Style7"/>
        <w:framePr w:w="10219" w:h="11990" w:hRule="exact" w:wrap="around" w:vAnchor="page" w:hAnchor="page" w:x="824" w:y="1095"/>
        <w:widowControl w:val="0"/>
        <w:keepNext w:val="0"/>
        <w:keepLines w:val="0"/>
        <w:shd w:val="clear" w:color="auto" w:fill="auto"/>
        <w:bidi w:val="0"/>
        <w:jc w:val="both"/>
        <w:spacing w:before="0" w:after="346" w:line="298" w:lineRule="exact"/>
        <w:ind w:left="20" w:right="20" w:firstLine="700"/>
      </w:pPr>
      <w:bookmarkStart w:id="36" w:name="bookmark36"/>
      <w:r>
        <w:rPr>
          <w:lang w:val="ru-RU" w:eastAsia="ru-RU" w:bidi="ru-RU"/>
          <w:sz w:val="24"/>
          <w:szCs w:val="24"/>
          <w:w w:val="100"/>
          <w:spacing w:val="0"/>
          <w:color w:val="000000"/>
          <w:position w:val="0"/>
        </w:rPr>
        <w:t>Художественные произведения, а также сборники лирики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художественными произведения, а также сборниками лирики участникам ОГЭ не рекомендуется в целях недопущения нарушения Порядка в части использования справочных материалов, письменных заметок и др. Художественные произведения, а также сборники лирики не предоставляются индивидуально каждому участнику экзамена. Участники экзамена по мере необходимости работают с ними за отдельными столами, на котор^тх находятся нужные книги. При проведении экзамена необходимо подготовить книги в нескольких экземплярах для каждой аудитории (в зависимости от наполнения). Книги следует подготовить таким образом, чтобы у участника экзамена отсутствовала возможность работать с комментариями и вступительными статьями к художественным текстам (если таковые имеются). Организатор обеспечивает равные условия доступа к художественным произведениям, а также сборникам лирики для всех участников экзамена.</w:t>
      </w:r>
      <w:bookmarkEnd w:id="36"/>
    </w:p>
    <w:p>
      <w:pPr>
        <w:pStyle w:val="Style9"/>
        <w:numPr>
          <w:ilvl w:val="0"/>
          <w:numId w:val="9"/>
        </w:numPr>
        <w:framePr w:w="10219" w:h="11990" w:hRule="exact" w:wrap="around" w:vAnchor="page" w:hAnchor="page" w:x="824" w:y="1095"/>
        <w:tabs>
          <w:tab w:leader="none" w:pos="2012" w:val="left"/>
        </w:tabs>
        <w:widowControl w:val="0"/>
        <w:keepNext w:val="0"/>
        <w:keepLines w:val="0"/>
        <w:shd w:val="clear" w:color="auto" w:fill="auto"/>
        <w:bidi w:val="0"/>
        <w:jc w:val="both"/>
        <w:spacing w:before="0" w:after="256" w:line="240" w:lineRule="exact"/>
        <w:ind w:left="1680" w:right="0" w:firstLine="0"/>
      </w:pPr>
      <w:bookmarkStart w:id="37" w:name="bookmark37"/>
      <w:r>
        <w:rPr>
          <w:lang w:val="ru-RU" w:eastAsia="ru-RU" w:bidi="ru-RU"/>
          <w:sz w:val="24"/>
          <w:szCs w:val="24"/>
          <w:w w:val="100"/>
          <w:color w:val="000000"/>
          <w:position w:val="0"/>
        </w:rPr>
        <w:t>Рекомендации по проверке экзаменационных работ</w:t>
      </w:r>
      <w:bookmarkEnd w:id="37"/>
    </w:p>
    <w:p>
      <w:pPr>
        <w:pStyle w:val="Style7"/>
        <w:framePr w:w="10219" w:h="11990" w:hRule="exact" w:wrap="around" w:vAnchor="page" w:hAnchor="page" w:x="824" w:y="1095"/>
        <w:widowControl w:val="0"/>
        <w:keepNext w:val="0"/>
        <w:keepLines w:val="0"/>
        <w:shd w:val="clear" w:color="auto" w:fill="auto"/>
        <w:bidi w:val="0"/>
        <w:jc w:val="both"/>
        <w:spacing w:before="0" w:after="0" w:line="298" w:lineRule="exact"/>
        <w:ind w:left="20" w:right="20" w:firstLine="700"/>
      </w:pPr>
      <w:r>
        <w:rPr>
          <w:lang w:val="ru-RU" w:eastAsia="ru-RU" w:bidi="ru-RU"/>
          <w:sz w:val="24"/>
          <w:szCs w:val="24"/>
          <w:w w:val="100"/>
          <w:spacing w:val="0"/>
          <w:color w:val="000000"/>
          <w:position w:val="0"/>
        </w:rPr>
        <w:t>Проверка экзаменационных работ участников ОГЭ включает в себя, в том числе анализ предоставленных участниками ГИА ответов на каждое задание КИМ с кратким ответом и уточнение, в том числе дополнение, перечня кратких ответов, которые должны быть засчитаны верными, и исключение из числа правильных ответов тех, которые при автоматизированной проверке ошибочно засчитаны верными</w:t>
      </w:r>
    </w:p>
    <w:p>
      <w:pPr>
        <w:pStyle w:val="Style7"/>
        <w:framePr w:w="10219" w:h="11990" w:hRule="exact" w:wrap="around" w:vAnchor="page" w:hAnchor="page" w:x="824" w:y="1095"/>
        <w:widowControl w:val="0"/>
        <w:keepNext w:val="0"/>
        <w:keepLines w:val="0"/>
        <w:shd w:val="clear" w:color="auto" w:fill="auto"/>
        <w:bidi w:val="0"/>
        <w:jc w:val="both"/>
        <w:spacing w:before="0" w:after="0" w:line="298" w:lineRule="exact"/>
        <w:ind w:left="20" w:right="20" w:firstLine="700"/>
      </w:pPr>
      <w:r>
        <w:rPr>
          <w:lang w:val="ru-RU" w:eastAsia="ru-RU" w:bidi="ru-RU"/>
          <w:sz w:val="24"/>
          <w:szCs w:val="24"/>
          <w:w w:val="100"/>
          <w:spacing w:val="0"/>
          <w:color w:val="000000"/>
          <w:position w:val="0"/>
        </w:rPr>
        <w:t>В рамках проверки экзаменационн^тх работ ПК РЦОИ формирует и предоставляет председателю ПК по соответствующему учебному предмету (и привлеченным к этой работе председателем ПК экспертам ПК по соответствующему учебному предмету) информацию об ответах, предоставленных участниками ГИА на каждое задание КИМ с кратким ответом: информацию о том, каким баллом был оценен каждый конкретный ответ (включая правильный ответ на данное задание вне зависимости от того, были ли участники экзамена, давшие такой ответ); о количестве и доле участников экзамена, давших такой ответ (см. Образец), а также КИМ, выполняв</w:t>
      </w:r>
      <w:r>
        <w:rPr>
          <w:rStyle w:val="CharStyle28"/>
        </w:rPr>
        <w:t>ши</w:t>
      </w:r>
      <w:r>
        <w:rPr>
          <w:lang w:val="ru-RU" w:eastAsia="ru-RU" w:bidi="ru-RU"/>
          <w:sz w:val="24"/>
          <w:szCs w:val="24"/>
          <w:w w:val="100"/>
          <w:spacing w:val="0"/>
          <w:color w:val="000000"/>
          <w:position w:val="0"/>
        </w:rPr>
        <w:t>еся участниками ГИА.</w:t>
      </w:r>
    </w:p>
    <w:tbl>
      <w:tblPr>
        <w:tblOverlap w:val="never"/>
        <w:tblLayout w:type="fixed"/>
        <w:jc w:val="left"/>
      </w:tblPr>
      <w:tblGrid>
        <w:gridCol w:w="1104"/>
        <w:gridCol w:w="1661"/>
        <w:gridCol w:w="2131"/>
        <w:gridCol w:w="2554"/>
        <w:gridCol w:w="2621"/>
      </w:tblGrid>
      <w:tr>
        <w:trPr>
          <w:trHeight w:val="778" w:hRule="exact"/>
        </w:trPr>
        <w:tc>
          <w:tcPr>
            <w:shd w:val="clear" w:color="auto" w:fill="FFFFFF"/>
            <w:tcBorders>
              <w:left w:val="single" w:sz="4"/>
              <w:top w:val="single" w:sz="4"/>
            </w:tcBorders>
            <w:vAlign w:val="center"/>
          </w:tcPr>
          <w:p>
            <w:pPr>
              <w:pStyle w:val="Style7"/>
              <w:framePr w:w="10070" w:h="2102" w:wrap="around" w:vAnchor="page" w:hAnchor="page" w:x="896" w:y="13363"/>
              <w:widowControl w:val="0"/>
              <w:keepNext w:val="0"/>
              <w:keepLines w:val="0"/>
              <w:shd w:val="clear" w:color="auto" w:fill="auto"/>
              <w:bidi w:val="0"/>
              <w:jc w:val="center"/>
              <w:spacing w:before="0" w:after="0" w:line="190" w:lineRule="exact"/>
              <w:ind w:left="0" w:right="0" w:firstLine="0"/>
            </w:pPr>
            <w:r>
              <w:rPr>
                <w:rStyle w:val="CharStyle20"/>
              </w:rPr>
              <w:t>№ п/п</w:t>
            </w:r>
          </w:p>
        </w:tc>
        <w:tc>
          <w:tcPr>
            <w:shd w:val="clear" w:color="auto" w:fill="FFFFFF"/>
            <w:tcBorders>
              <w:left w:val="single" w:sz="4"/>
              <w:top w:val="single" w:sz="4"/>
            </w:tcBorders>
            <w:vAlign w:val="center"/>
          </w:tcPr>
          <w:p>
            <w:pPr>
              <w:pStyle w:val="Style7"/>
              <w:framePr w:w="10070" w:h="2102" w:wrap="around" w:vAnchor="page" w:hAnchor="page" w:x="896" w:y="13363"/>
              <w:widowControl w:val="0"/>
              <w:keepNext w:val="0"/>
              <w:keepLines w:val="0"/>
              <w:shd w:val="clear" w:color="auto" w:fill="auto"/>
              <w:bidi w:val="0"/>
              <w:jc w:val="center"/>
              <w:spacing w:before="0" w:after="0" w:line="190" w:lineRule="exact"/>
              <w:ind w:left="0" w:right="0" w:firstLine="0"/>
            </w:pPr>
            <w:r>
              <w:rPr>
                <w:rStyle w:val="CharStyle20"/>
              </w:rPr>
              <w:t>Ответ</w:t>
            </w:r>
          </w:p>
        </w:tc>
        <w:tc>
          <w:tcPr>
            <w:shd w:val="clear" w:color="auto" w:fill="FFFFFF"/>
            <w:tcBorders>
              <w:left w:val="single" w:sz="4"/>
              <w:top w:val="single" w:sz="4"/>
            </w:tcBorders>
            <w:vAlign w:val="bottom"/>
          </w:tcPr>
          <w:p>
            <w:pPr>
              <w:pStyle w:val="Style7"/>
              <w:framePr w:w="10070" w:h="2102" w:wrap="around" w:vAnchor="page" w:hAnchor="page" w:x="896" w:y="13363"/>
              <w:widowControl w:val="0"/>
              <w:keepNext w:val="0"/>
              <w:keepLines w:val="0"/>
              <w:shd w:val="clear" w:color="auto" w:fill="auto"/>
              <w:bidi w:val="0"/>
              <w:jc w:val="center"/>
              <w:spacing w:before="0" w:after="0" w:line="250" w:lineRule="exact"/>
              <w:ind w:left="0" w:right="0" w:firstLine="0"/>
            </w:pPr>
            <w:r>
              <w:rPr>
                <w:rStyle w:val="CharStyle20"/>
              </w:rPr>
              <w:t>Балл по итогам автоматизированн ой проверки</w:t>
            </w:r>
          </w:p>
        </w:tc>
        <w:tc>
          <w:tcPr>
            <w:shd w:val="clear" w:color="auto" w:fill="FFFFFF"/>
            <w:tcBorders>
              <w:left w:val="single" w:sz="4"/>
              <w:top w:val="single" w:sz="4"/>
            </w:tcBorders>
            <w:vAlign w:val="bottom"/>
          </w:tcPr>
          <w:p>
            <w:pPr>
              <w:pStyle w:val="Style7"/>
              <w:framePr w:w="10070" w:h="2102" w:wrap="around" w:vAnchor="page" w:hAnchor="page" w:x="896" w:y="13363"/>
              <w:widowControl w:val="0"/>
              <w:keepNext w:val="0"/>
              <w:keepLines w:val="0"/>
              <w:shd w:val="clear" w:color="auto" w:fill="auto"/>
              <w:bidi w:val="0"/>
              <w:jc w:val="center"/>
              <w:spacing w:before="0" w:after="0" w:line="254" w:lineRule="exact"/>
              <w:ind w:left="0" w:right="0" w:firstLine="0"/>
            </w:pPr>
            <w:r>
              <w:rPr>
                <w:rStyle w:val="CharStyle20"/>
              </w:rPr>
              <w:t>Количество участников, давших такой ответ, чел.</w:t>
            </w:r>
          </w:p>
        </w:tc>
        <w:tc>
          <w:tcPr>
            <w:shd w:val="clear" w:color="auto" w:fill="FFFFFF"/>
            <w:tcBorders>
              <w:left w:val="single" w:sz="4"/>
              <w:right w:val="single" w:sz="4"/>
              <w:top w:val="single" w:sz="4"/>
            </w:tcBorders>
            <w:vAlign w:val="center"/>
          </w:tcPr>
          <w:p>
            <w:pPr>
              <w:pStyle w:val="Style7"/>
              <w:framePr w:w="10070" w:h="2102" w:wrap="around" w:vAnchor="page" w:hAnchor="page" w:x="896" w:y="13363"/>
              <w:widowControl w:val="0"/>
              <w:keepNext w:val="0"/>
              <w:keepLines w:val="0"/>
              <w:shd w:val="clear" w:color="auto" w:fill="auto"/>
              <w:bidi w:val="0"/>
              <w:jc w:val="center"/>
              <w:spacing w:before="0" w:after="0" w:line="259" w:lineRule="exact"/>
              <w:ind w:left="0" w:right="0" w:firstLine="0"/>
            </w:pPr>
            <w:r>
              <w:rPr>
                <w:rStyle w:val="CharStyle20"/>
              </w:rPr>
              <w:t>% участников, давших такой ответ, %</w:t>
            </w:r>
          </w:p>
        </w:tc>
      </w:tr>
      <w:tr>
        <w:trPr>
          <w:trHeight w:val="259" w:hRule="exact"/>
        </w:trPr>
        <w:tc>
          <w:tcPr>
            <w:shd w:val="clear" w:color="auto" w:fill="FFFFFF"/>
            <w:tcBorders>
              <w:left w:val="single" w:sz="4"/>
              <w:top w:val="single" w:sz="4"/>
            </w:tcBorders>
            <w:vAlign w:val="bottom"/>
          </w:tcPr>
          <w:p>
            <w:pPr>
              <w:pStyle w:val="Style7"/>
              <w:framePr w:w="10070" w:h="2102" w:wrap="around" w:vAnchor="page" w:hAnchor="page" w:x="896" w:y="13363"/>
              <w:widowControl w:val="0"/>
              <w:keepNext w:val="0"/>
              <w:keepLines w:val="0"/>
              <w:shd w:val="clear" w:color="auto" w:fill="auto"/>
              <w:bidi w:val="0"/>
              <w:jc w:val="center"/>
              <w:spacing w:before="0" w:after="0" w:line="200" w:lineRule="exact"/>
              <w:ind w:left="0" w:right="0" w:firstLine="0"/>
            </w:pPr>
            <w:r>
              <w:rPr>
                <w:rStyle w:val="CharStyle21"/>
              </w:rPr>
              <w:t>1.</w:t>
            </w:r>
          </w:p>
        </w:tc>
        <w:tc>
          <w:tcPr>
            <w:shd w:val="clear" w:color="auto" w:fill="FFFFFF"/>
            <w:tcBorders>
              <w:left w:val="single" w:sz="4"/>
              <w:top w:val="single" w:sz="4"/>
            </w:tcBorders>
            <w:vAlign w:val="bottom"/>
          </w:tcPr>
          <w:p>
            <w:pPr>
              <w:pStyle w:val="Style7"/>
              <w:framePr w:w="10070" w:h="2102" w:wrap="around" w:vAnchor="page" w:hAnchor="page" w:x="896" w:y="13363"/>
              <w:widowControl w:val="0"/>
              <w:keepNext w:val="0"/>
              <w:keepLines w:val="0"/>
              <w:shd w:val="clear" w:color="auto" w:fill="auto"/>
              <w:bidi w:val="0"/>
              <w:jc w:val="center"/>
              <w:spacing w:before="0" w:after="0" w:line="200" w:lineRule="exact"/>
              <w:ind w:left="0" w:right="0" w:firstLine="0"/>
            </w:pPr>
            <w:r>
              <w:rPr>
                <w:rStyle w:val="CharStyle21"/>
              </w:rPr>
              <w:t>береза</w:t>
            </w:r>
          </w:p>
        </w:tc>
        <w:tc>
          <w:tcPr>
            <w:shd w:val="clear" w:color="auto" w:fill="FFFFFF"/>
            <w:tcBorders>
              <w:left w:val="single" w:sz="4"/>
              <w:top w:val="single" w:sz="4"/>
            </w:tcBorders>
            <w:vAlign w:val="bottom"/>
          </w:tcPr>
          <w:p>
            <w:pPr>
              <w:pStyle w:val="Style7"/>
              <w:framePr w:w="10070" w:h="2102" w:wrap="around" w:vAnchor="page" w:hAnchor="page" w:x="896" w:y="13363"/>
              <w:widowControl w:val="0"/>
              <w:keepNext w:val="0"/>
              <w:keepLines w:val="0"/>
              <w:shd w:val="clear" w:color="auto" w:fill="auto"/>
              <w:bidi w:val="0"/>
              <w:jc w:val="center"/>
              <w:spacing w:before="0" w:after="0" w:line="200" w:lineRule="exact"/>
              <w:ind w:left="0" w:right="0" w:firstLine="0"/>
            </w:pPr>
            <w:r>
              <w:rPr>
                <w:rStyle w:val="CharStyle21"/>
              </w:rPr>
              <w:t>1</w:t>
            </w:r>
          </w:p>
        </w:tc>
        <w:tc>
          <w:tcPr>
            <w:shd w:val="clear" w:color="auto" w:fill="FFFFFF"/>
            <w:tcBorders>
              <w:left w:val="single" w:sz="4"/>
              <w:top w:val="single" w:sz="4"/>
            </w:tcBorders>
            <w:vAlign w:val="bottom"/>
          </w:tcPr>
          <w:p>
            <w:pPr>
              <w:pStyle w:val="Style7"/>
              <w:framePr w:w="10070" w:h="2102" w:wrap="around" w:vAnchor="page" w:hAnchor="page" w:x="896" w:y="13363"/>
              <w:widowControl w:val="0"/>
              <w:keepNext w:val="0"/>
              <w:keepLines w:val="0"/>
              <w:shd w:val="clear" w:color="auto" w:fill="auto"/>
              <w:bidi w:val="0"/>
              <w:jc w:val="center"/>
              <w:spacing w:before="0" w:after="0" w:line="200" w:lineRule="exact"/>
              <w:ind w:left="0" w:right="0" w:firstLine="0"/>
            </w:pPr>
            <w:r>
              <w:rPr>
                <w:rStyle w:val="CharStyle21"/>
              </w:rPr>
              <w:t>1680</w:t>
            </w:r>
          </w:p>
        </w:tc>
        <w:tc>
          <w:tcPr>
            <w:shd w:val="clear" w:color="auto" w:fill="FFFFFF"/>
            <w:tcBorders>
              <w:left w:val="single" w:sz="4"/>
              <w:right w:val="single" w:sz="4"/>
              <w:top w:val="single" w:sz="4"/>
            </w:tcBorders>
            <w:vAlign w:val="bottom"/>
          </w:tcPr>
          <w:p>
            <w:pPr>
              <w:pStyle w:val="Style7"/>
              <w:framePr w:w="10070" w:h="2102" w:wrap="around" w:vAnchor="page" w:hAnchor="page" w:x="896" w:y="13363"/>
              <w:widowControl w:val="0"/>
              <w:keepNext w:val="0"/>
              <w:keepLines w:val="0"/>
              <w:shd w:val="clear" w:color="auto" w:fill="auto"/>
              <w:bidi w:val="0"/>
              <w:jc w:val="center"/>
              <w:spacing w:before="0" w:after="0" w:line="200" w:lineRule="exact"/>
              <w:ind w:left="0" w:right="0" w:firstLine="0"/>
            </w:pPr>
            <w:r>
              <w:rPr>
                <w:rStyle w:val="CharStyle21"/>
              </w:rPr>
              <w:t>80</w:t>
            </w:r>
          </w:p>
        </w:tc>
      </w:tr>
      <w:tr>
        <w:trPr>
          <w:trHeight w:val="269" w:hRule="exact"/>
        </w:trPr>
        <w:tc>
          <w:tcPr>
            <w:shd w:val="clear" w:color="auto" w:fill="FFFFFF"/>
            <w:tcBorders>
              <w:left w:val="single" w:sz="4"/>
              <w:top w:val="single" w:sz="4"/>
            </w:tcBorders>
            <w:vAlign w:val="bottom"/>
          </w:tcPr>
          <w:p>
            <w:pPr>
              <w:pStyle w:val="Style7"/>
              <w:framePr w:w="10070" w:h="2102" w:wrap="around" w:vAnchor="page" w:hAnchor="page" w:x="896" w:y="13363"/>
              <w:widowControl w:val="0"/>
              <w:keepNext w:val="0"/>
              <w:keepLines w:val="0"/>
              <w:shd w:val="clear" w:color="auto" w:fill="auto"/>
              <w:bidi w:val="0"/>
              <w:jc w:val="center"/>
              <w:spacing w:before="0" w:after="0" w:line="200" w:lineRule="exact"/>
              <w:ind w:left="0" w:right="0" w:firstLine="0"/>
            </w:pPr>
            <w:r>
              <w:rPr>
                <w:rStyle w:val="CharStyle21"/>
              </w:rPr>
              <w:t>2.</w:t>
            </w:r>
          </w:p>
        </w:tc>
        <w:tc>
          <w:tcPr>
            <w:shd w:val="clear" w:color="auto" w:fill="FFFFFF"/>
            <w:tcBorders>
              <w:left w:val="single" w:sz="4"/>
              <w:top w:val="single" w:sz="4"/>
            </w:tcBorders>
            <w:vAlign w:val="bottom"/>
          </w:tcPr>
          <w:p>
            <w:pPr>
              <w:pStyle w:val="Style7"/>
              <w:framePr w:w="10070" w:h="2102" w:wrap="around" w:vAnchor="page" w:hAnchor="page" w:x="896" w:y="13363"/>
              <w:widowControl w:val="0"/>
              <w:keepNext w:val="0"/>
              <w:keepLines w:val="0"/>
              <w:shd w:val="clear" w:color="auto" w:fill="auto"/>
              <w:bidi w:val="0"/>
              <w:jc w:val="center"/>
              <w:spacing w:before="0" w:after="0" w:line="200" w:lineRule="exact"/>
              <w:ind w:left="0" w:right="0" w:firstLine="0"/>
            </w:pPr>
            <w:r>
              <w:rPr>
                <w:rStyle w:val="CharStyle21"/>
              </w:rPr>
              <w:t>биреза</w:t>
            </w:r>
          </w:p>
        </w:tc>
        <w:tc>
          <w:tcPr>
            <w:shd w:val="clear" w:color="auto" w:fill="FFFFFF"/>
            <w:tcBorders>
              <w:left w:val="single" w:sz="4"/>
              <w:top w:val="single" w:sz="4"/>
            </w:tcBorders>
            <w:vAlign w:val="bottom"/>
          </w:tcPr>
          <w:p>
            <w:pPr>
              <w:pStyle w:val="Style7"/>
              <w:framePr w:w="10070" w:h="2102" w:wrap="around" w:vAnchor="page" w:hAnchor="page" w:x="896" w:y="13363"/>
              <w:widowControl w:val="0"/>
              <w:keepNext w:val="0"/>
              <w:keepLines w:val="0"/>
              <w:shd w:val="clear" w:color="auto" w:fill="auto"/>
              <w:bidi w:val="0"/>
              <w:jc w:val="center"/>
              <w:spacing w:before="0" w:after="0" w:line="200" w:lineRule="exact"/>
              <w:ind w:left="0" w:right="0" w:firstLine="0"/>
            </w:pPr>
            <w:r>
              <w:rPr>
                <w:rStyle w:val="CharStyle21"/>
              </w:rPr>
              <w:t>1</w:t>
            </w:r>
          </w:p>
        </w:tc>
        <w:tc>
          <w:tcPr>
            <w:shd w:val="clear" w:color="auto" w:fill="FFFFFF"/>
            <w:tcBorders>
              <w:left w:val="single" w:sz="4"/>
              <w:top w:val="single" w:sz="4"/>
            </w:tcBorders>
            <w:vAlign w:val="bottom"/>
          </w:tcPr>
          <w:p>
            <w:pPr>
              <w:pStyle w:val="Style7"/>
              <w:framePr w:w="10070" w:h="2102" w:wrap="around" w:vAnchor="page" w:hAnchor="page" w:x="896" w:y="13363"/>
              <w:widowControl w:val="0"/>
              <w:keepNext w:val="0"/>
              <w:keepLines w:val="0"/>
              <w:shd w:val="clear" w:color="auto" w:fill="auto"/>
              <w:bidi w:val="0"/>
              <w:jc w:val="center"/>
              <w:spacing w:before="0" w:after="0" w:line="200" w:lineRule="exact"/>
              <w:ind w:left="0" w:right="0" w:firstLine="0"/>
            </w:pPr>
            <w:r>
              <w:rPr>
                <w:rStyle w:val="CharStyle21"/>
              </w:rPr>
              <w:t>315</w:t>
            </w:r>
          </w:p>
        </w:tc>
        <w:tc>
          <w:tcPr>
            <w:shd w:val="clear" w:color="auto" w:fill="FFFFFF"/>
            <w:tcBorders>
              <w:left w:val="single" w:sz="4"/>
              <w:right w:val="single" w:sz="4"/>
              <w:top w:val="single" w:sz="4"/>
            </w:tcBorders>
            <w:vAlign w:val="bottom"/>
          </w:tcPr>
          <w:p>
            <w:pPr>
              <w:pStyle w:val="Style7"/>
              <w:framePr w:w="10070" w:h="2102" w:wrap="around" w:vAnchor="page" w:hAnchor="page" w:x="896" w:y="13363"/>
              <w:widowControl w:val="0"/>
              <w:keepNext w:val="0"/>
              <w:keepLines w:val="0"/>
              <w:shd w:val="clear" w:color="auto" w:fill="auto"/>
              <w:bidi w:val="0"/>
              <w:jc w:val="center"/>
              <w:spacing w:before="0" w:after="0" w:line="200" w:lineRule="exact"/>
              <w:ind w:left="0" w:right="0" w:firstLine="0"/>
            </w:pPr>
            <w:r>
              <w:rPr>
                <w:rStyle w:val="CharStyle21"/>
              </w:rPr>
              <w:t>15</w:t>
            </w:r>
          </w:p>
        </w:tc>
      </w:tr>
      <w:tr>
        <w:trPr>
          <w:trHeight w:val="259" w:hRule="exact"/>
        </w:trPr>
        <w:tc>
          <w:tcPr>
            <w:shd w:val="clear" w:color="auto" w:fill="FFFFFF"/>
            <w:tcBorders>
              <w:left w:val="single" w:sz="4"/>
              <w:top w:val="single" w:sz="4"/>
            </w:tcBorders>
            <w:vAlign w:val="bottom"/>
          </w:tcPr>
          <w:p>
            <w:pPr>
              <w:pStyle w:val="Style7"/>
              <w:framePr w:w="10070" w:h="2102" w:wrap="around" w:vAnchor="page" w:hAnchor="page" w:x="896" w:y="13363"/>
              <w:widowControl w:val="0"/>
              <w:keepNext w:val="0"/>
              <w:keepLines w:val="0"/>
              <w:shd w:val="clear" w:color="auto" w:fill="auto"/>
              <w:bidi w:val="0"/>
              <w:jc w:val="center"/>
              <w:spacing w:before="0" w:after="0" w:line="200" w:lineRule="exact"/>
              <w:ind w:left="0" w:right="0" w:firstLine="0"/>
            </w:pPr>
            <w:r>
              <w:rPr>
                <w:rStyle w:val="CharStyle21"/>
              </w:rPr>
              <w:t>3.</w:t>
            </w:r>
          </w:p>
        </w:tc>
        <w:tc>
          <w:tcPr>
            <w:shd w:val="clear" w:color="auto" w:fill="FFFFFF"/>
            <w:tcBorders>
              <w:left w:val="single" w:sz="4"/>
              <w:top w:val="single" w:sz="4"/>
            </w:tcBorders>
            <w:vAlign w:val="bottom"/>
          </w:tcPr>
          <w:p>
            <w:pPr>
              <w:pStyle w:val="Style7"/>
              <w:framePr w:w="10070" w:h="2102" w:wrap="around" w:vAnchor="page" w:hAnchor="page" w:x="896" w:y="13363"/>
              <w:widowControl w:val="0"/>
              <w:keepNext w:val="0"/>
              <w:keepLines w:val="0"/>
              <w:shd w:val="clear" w:color="auto" w:fill="auto"/>
              <w:bidi w:val="0"/>
              <w:jc w:val="center"/>
              <w:spacing w:before="0" w:after="0" w:line="200" w:lineRule="exact"/>
              <w:ind w:left="0" w:right="0" w:firstLine="0"/>
            </w:pPr>
            <w:r>
              <w:rPr>
                <w:rStyle w:val="CharStyle21"/>
              </w:rPr>
              <w:t>бреза</w:t>
            </w:r>
          </w:p>
        </w:tc>
        <w:tc>
          <w:tcPr>
            <w:shd w:val="clear" w:color="auto" w:fill="FFFFFF"/>
            <w:tcBorders>
              <w:left w:val="single" w:sz="4"/>
              <w:top w:val="single" w:sz="4"/>
            </w:tcBorders>
            <w:vAlign w:val="bottom"/>
          </w:tcPr>
          <w:p>
            <w:pPr>
              <w:pStyle w:val="Style7"/>
              <w:framePr w:w="10070" w:h="2102" w:wrap="around" w:vAnchor="page" w:hAnchor="page" w:x="896" w:y="13363"/>
              <w:widowControl w:val="0"/>
              <w:keepNext w:val="0"/>
              <w:keepLines w:val="0"/>
              <w:shd w:val="clear" w:color="auto" w:fill="auto"/>
              <w:bidi w:val="0"/>
              <w:jc w:val="center"/>
              <w:spacing w:before="0" w:after="0" w:line="200" w:lineRule="exact"/>
              <w:ind w:left="0" w:right="0" w:firstLine="0"/>
            </w:pPr>
            <w:r>
              <w:rPr>
                <w:rStyle w:val="CharStyle21"/>
              </w:rPr>
              <w:t>0</w:t>
            </w:r>
          </w:p>
        </w:tc>
        <w:tc>
          <w:tcPr>
            <w:shd w:val="clear" w:color="auto" w:fill="FFFFFF"/>
            <w:tcBorders>
              <w:left w:val="single" w:sz="4"/>
              <w:top w:val="single" w:sz="4"/>
            </w:tcBorders>
            <w:vAlign w:val="bottom"/>
          </w:tcPr>
          <w:p>
            <w:pPr>
              <w:pStyle w:val="Style7"/>
              <w:framePr w:w="10070" w:h="2102" w:wrap="around" w:vAnchor="page" w:hAnchor="page" w:x="896" w:y="13363"/>
              <w:widowControl w:val="0"/>
              <w:keepNext w:val="0"/>
              <w:keepLines w:val="0"/>
              <w:shd w:val="clear" w:color="auto" w:fill="auto"/>
              <w:bidi w:val="0"/>
              <w:jc w:val="center"/>
              <w:spacing w:before="0" w:after="0" w:line="200" w:lineRule="exact"/>
              <w:ind w:left="0" w:right="0" w:firstLine="0"/>
            </w:pPr>
            <w:r>
              <w:rPr>
                <w:rStyle w:val="CharStyle21"/>
              </w:rPr>
              <w:t>63</w:t>
            </w:r>
          </w:p>
        </w:tc>
        <w:tc>
          <w:tcPr>
            <w:shd w:val="clear" w:color="auto" w:fill="FFFFFF"/>
            <w:tcBorders>
              <w:left w:val="single" w:sz="4"/>
              <w:right w:val="single" w:sz="4"/>
              <w:top w:val="single" w:sz="4"/>
            </w:tcBorders>
            <w:vAlign w:val="bottom"/>
          </w:tcPr>
          <w:p>
            <w:pPr>
              <w:pStyle w:val="Style7"/>
              <w:framePr w:w="10070" w:h="2102" w:wrap="around" w:vAnchor="page" w:hAnchor="page" w:x="896" w:y="13363"/>
              <w:widowControl w:val="0"/>
              <w:keepNext w:val="0"/>
              <w:keepLines w:val="0"/>
              <w:shd w:val="clear" w:color="auto" w:fill="auto"/>
              <w:bidi w:val="0"/>
              <w:jc w:val="center"/>
              <w:spacing w:before="0" w:after="0" w:line="200" w:lineRule="exact"/>
              <w:ind w:left="0" w:right="0" w:firstLine="0"/>
            </w:pPr>
            <w:r>
              <w:rPr>
                <w:rStyle w:val="CharStyle21"/>
              </w:rPr>
              <w:t>3</w:t>
            </w:r>
          </w:p>
        </w:tc>
      </w:tr>
      <w:tr>
        <w:trPr>
          <w:trHeight w:val="269" w:hRule="exact"/>
        </w:trPr>
        <w:tc>
          <w:tcPr>
            <w:shd w:val="clear" w:color="auto" w:fill="FFFFFF"/>
            <w:tcBorders>
              <w:left w:val="single" w:sz="4"/>
              <w:top w:val="single" w:sz="4"/>
            </w:tcBorders>
            <w:vAlign w:val="center"/>
          </w:tcPr>
          <w:p>
            <w:pPr>
              <w:pStyle w:val="Style7"/>
              <w:framePr w:w="10070" w:h="2102" w:wrap="around" w:vAnchor="page" w:hAnchor="page" w:x="896" w:y="13363"/>
              <w:widowControl w:val="0"/>
              <w:keepNext w:val="0"/>
              <w:keepLines w:val="0"/>
              <w:shd w:val="clear" w:color="auto" w:fill="auto"/>
              <w:bidi w:val="0"/>
              <w:jc w:val="center"/>
              <w:spacing w:before="0" w:after="0" w:line="200" w:lineRule="exact"/>
              <w:ind w:left="0" w:right="0" w:firstLine="0"/>
            </w:pPr>
            <w:r>
              <w:rPr>
                <w:rStyle w:val="CharStyle21"/>
              </w:rPr>
              <w:t>4.</w:t>
            </w:r>
          </w:p>
        </w:tc>
        <w:tc>
          <w:tcPr>
            <w:shd w:val="clear" w:color="auto" w:fill="FFFFFF"/>
            <w:tcBorders>
              <w:left w:val="single" w:sz="4"/>
              <w:top w:val="single" w:sz="4"/>
            </w:tcBorders>
            <w:vAlign w:val="center"/>
          </w:tcPr>
          <w:p>
            <w:pPr>
              <w:pStyle w:val="Style7"/>
              <w:framePr w:w="10070" w:h="2102" w:wrap="around" w:vAnchor="page" w:hAnchor="page" w:x="896" w:y="13363"/>
              <w:widowControl w:val="0"/>
              <w:keepNext w:val="0"/>
              <w:keepLines w:val="0"/>
              <w:shd w:val="clear" w:color="auto" w:fill="auto"/>
              <w:bidi w:val="0"/>
              <w:jc w:val="center"/>
              <w:spacing w:before="0" w:after="0" w:line="200" w:lineRule="exact"/>
              <w:ind w:left="0" w:right="0" w:firstLine="0"/>
            </w:pPr>
            <w:r>
              <w:rPr>
                <w:rStyle w:val="CharStyle21"/>
              </w:rPr>
              <w:t>сосна</w:t>
            </w:r>
          </w:p>
        </w:tc>
        <w:tc>
          <w:tcPr>
            <w:shd w:val="clear" w:color="auto" w:fill="FFFFFF"/>
            <w:tcBorders>
              <w:left w:val="single" w:sz="4"/>
              <w:top w:val="single" w:sz="4"/>
            </w:tcBorders>
            <w:vAlign w:val="bottom"/>
          </w:tcPr>
          <w:p>
            <w:pPr>
              <w:pStyle w:val="Style7"/>
              <w:framePr w:w="10070" w:h="2102" w:wrap="around" w:vAnchor="page" w:hAnchor="page" w:x="896" w:y="13363"/>
              <w:widowControl w:val="0"/>
              <w:keepNext w:val="0"/>
              <w:keepLines w:val="0"/>
              <w:shd w:val="clear" w:color="auto" w:fill="auto"/>
              <w:bidi w:val="0"/>
              <w:jc w:val="center"/>
              <w:spacing w:before="0" w:after="0" w:line="200" w:lineRule="exact"/>
              <w:ind w:left="0" w:right="0" w:firstLine="0"/>
            </w:pPr>
            <w:r>
              <w:rPr>
                <w:rStyle w:val="CharStyle21"/>
              </w:rPr>
              <w:t>0</w:t>
            </w:r>
          </w:p>
        </w:tc>
        <w:tc>
          <w:tcPr>
            <w:shd w:val="clear" w:color="auto" w:fill="FFFFFF"/>
            <w:tcBorders>
              <w:left w:val="single" w:sz="4"/>
              <w:top w:val="single" w:sz="4"/>
            </w:tcBorders>
            <w:vAlign w:val="bottom"/>
          </w:tcPr>
          <w:p>
            <w:pPr>
              <w:pStyle w:val="Style7"/>
              <w:framePr w:w="10070" w:h="2102" w:wrap="around" w:vAnchor="page" w:hAnchor="page" w:x="896" w:y="13363"/>
              <w:widowControl w:val="0"/>
              <w:keepNext w:val="0"/>
              <w:keepLines w:val="0"/>
              <w:shd w:val="clear" w:color="auto" w:fill="auto"/>
              <w:bidi w:val="0"/>
              <w:jc w:val="center"/>
              <w:spacing w:before="0" w:after="0" w:line="200" w:lineRule="exact"/>
              <w:ind w:left="0" w:right="0" w:firstLine="0"/>
            </w:pPr>
            <w:r>
              <w:rPr>
                <w:rStyle w:val="CharStyle21"/>
              </w:rPr>
              <w:t>21</w:t>
            </w:r>
          </w:p>
        </w:tc>
        <w:tc>
          <w:tcPr>
            <w:shd w:val="clear" w:color="auto" w:fill="FFFFFF"/>
            <w:tcBorders>
              <w:left w:val="single" w:sz="4"/>
              <w:right w:val="single" w:sz="4"/>
              <w:top w:val="single" w:sz="4"/>
            </w:tcBorders>
            <w:vAlign w:val="bottom"/>
          </w:tcPr>
          <w:p>
            <w:pPr>
              <w:pStyle w:val="Style7"/>
              <w:framePr w:w="10070" w:h="2102" w:wrap="around" w:vAnchor="page" w:hAnchor="page" w:x="896" w:y="13363"/>
              <w:widowControl w:val="0"/>
              <w:keepNext w:val="0"/>
              <w:keepLines w:val="0"/>
              <w:shd w:val="clear" w:color="auto" w:fill="auto"/>
              <w:bidi w:val="0"/>
              <w:jc w:val="center"/>
              <w:spacing w:before="0" w:after="0" w:line="200" w:lineRule="exact"/>
              <w:ind w:left="0" w:right="0" w:firstLine="0"/>
            </w:pPr>
            <w:r>
              <w:rPr>
                <w:rStyle w:val="CharStyle21"/>
              </w:rPr>
              <w:t>1</w:t>
            </w:r>
          </w:p>
        </w:tc>
      </w:tr>
      <w:tr>
        <w:trPr>
          <w:trHeight w:val="269" w:hRule="exact"/>
        </w:trPr>
        <w:tc>
          <w:tcPr>
            <w:shd w:val="clear" w:color="auto" w:fill="FFFFFF"/>
            <w:tcBorders>
              <w:left w:val="single" w:sz="4"/>
              <w:top w:val="single" w:sz="4"/>
              <w:bottom w:val="single" w:sz="4"/>
            </w:tcBorders>
            <w:vAlign w:val="bottom"/>
          </w:tcPr>
          <w:p>
            <w:pPr>
              <w:pStyle w:val="Style7"/>
              <w:framePr w:w="10070" w:h="2102" w:wrap="around" w:vAnchor="page" w:hAnchor="page" w:x="896" w:y="13363"/>
              <w:widowControl w:val="0"/>
              <w:keepNext w:val="0"/>
              <w:keepLines w:val="0"/>
              <w:shd w:val="clear" w:color="auto" w:fill="auto"/>
              <w:bidi w:val="0"/>
              <w:jc w:val="center"/>
              <w:spacing w:before="0" w:after="0" w:line="200" w:lineRule="exact"/>
              <w:ind w:left="0" w:right="0" w:firstLine="0"/>
            </w:pPr>
            <w:r>
              <w:rPr>
                <w:rStyle w:val="CharStyle21"/>
              </w:rPr>
              <w:t>5.</w:t>
            </w:r>
          </w:p>
        </w:tc>
        <w:tc>
          <w:tcPr>
            <w:shd w:val="clear" w:color="auto" w:fill="FFFFFF"/>
            <w:tcBorders>
              <w:left w:val="single" w:sz="4"/>
              <w:top w:val="single" w:sz="4"/>
              <w:bottom w:val="single" w:sz="4"/>
            </w:tcBorders>
            <w:vAlign w:val="bottom"/>
          </w:tcPr>
          <w:p>
            <w:pPr>
              <w:pStyle w:val="Style7"/>
              <w:framePr w:w="10070" w:h="2102" w:wrap="around" w:vAnchor="page" w:hAnchor="page" w:x="896" w:y="13363"/>
              <w:widowControl w:val="0"/>
              <w:keepNext w:val="0"/>
              <w:keepLines w:val="0"/>
              <w:shd w:val="clear" w:color="auto" w:fill="auto"/>
              <w:bidi w:val="0"/>
              <w:jc w:val="center"/>
              <w:spacing w:before="0" w:after="0" w:line="200" w:lineRule="exact"/>
              <w:ind w:left="0" w:right="0" w:firstLine="0"/>
            </w:pPr>
            <w:r>
              <w:rPr>
                <w:rStyle w:val="CharStyle21"/>
              </w:rPr>
              <w:t>сасна</w:t>
            </w:r>
          </w:p>
        </w:tc>
        <w:tc>
          <w:tcPr>
            <w:shd w:val="clear" w:color="auto" w:fill="FFFFFF"/>
            <w:tcBorders>
              <w:left w:val="single" w:sz="4"/>
              <w:top w:val="single" w:sz="4"/>
              <w:bottom w:val="single" w:sz="4"/>
            </w:tcBorders>
            <w:vAlign w:val="bottom"/>
          </w:tcPr>
          <w:p>
            <w:pPr>
              <w:pStyle w:val="Style7"/>
              <w:framePr w:w="10070" w:h="2102" w:wrap="around" w:vAnchor="page" w:hAnchor="page" w:x="896" w:y="13363"/>
              <w:widowControl w:val="0"/>
              <w:keepNext w:val="0"/>
              <w:keepLines w:val="0"/>
              <w:shd w:val="clear" w:color="auto" w:fill="auto"/>
              <w:bidi w:val="0"/>
              <w:jc w:val="center"/>
              <w:spacing w:before="0" w:after="0" w:line="200" w:lineRule="exact"/>
              <w:ind w:left="0" w:right="0" w:firstLine="0"/>
            </w:pPr>
            <w:r>
              <w:rPr>
                <w:rStyle w:val="CharStyle21"/>
              </w:rPr>
              <w:t>0</w:t>
            </w:r>
          </w:p>
        </w:tc>
        <w:tc>
          <w:tcPr>
            <w:shd w:val="clear" w:color="auto" w:fill="FFFFFF"/>
            <w:tcBorders>
              <w:left w:val="single" w:sz="4"/>
              <w:top w:val="single" w:sz="4"/>
              <w:bottom w:val="single" w:sz="4"/>
            </w:tcBorders>
            <w:vAlign w:val="bottom"/>
          </w:tcPr>
          <w:p>
            <w:pPr>
              <w:pStyle w:val="Style7"/>
              <w:framePr w:w="10070" w:h="2102" w:wrap="around" w:vAnchor="page" w:hAnchor="page" w:x="896" w:y="13363"/>
              <w:widowControl w:val="0"/>
              <w:keepNext w:val="0"/>
              <w:keepLines w:val="0"/>
              <w:shd w:val="clear" w:color="auto" w:fill="auto"/>
              <w:bidi w:val="0"/>
              <w:jc w:val="center"/>
              <w:spacing w:before="0" w:after="0" w:line="200" w:lineRule="exact"/>
              <w:ind w:left="0" w:right="0" w:firstLine="0"/>
            </w:pPr>
            <w:r>
              <w:rPr>
                <w:rStyle w:val="CharStyle21"/>
              </w:rPr>
              <w:t>13</w:t>
            </w:r>
          </w:p>
        </w:tc>
        <w:tc>
          <w:tcPr>
            <w:shd w:val="clear" w:color="auto" w:fill="FFFFFF"/>
            <w:tcBorders>
              <w:left w:val="single" w:sz="4"/>
              <w:right w:val="single" w:sz="4"/>
              <w:top w:val="single" w:sz="4"/>
              <w:bottom w:val="single" w:sz="4"/>
            </w:tcBorders>
            <w:vAlign w:val="bottom"/>
          </w:tcPr>
          <w:p>
            <w:pPr>
              <w:pStyle w:val="Style7"/>
              <w:framePr w:w="10070" w:h="2102" w:wrap="around" w:vAnchor="page" w:hAnchor="page" w:x="896" w:y="13363"/>
              <w:widowControl w:val="0"/>
              <w:keepNext w:val="0"/>
              <w:keepLines w:val="0"/>
              <w:shd w:val="clear" w:color="auto" w:fill="auto"/>
              <w:bidi w:val="0"/>
              <w:jc w:val="center"/>
              <w:spacing w:before="0" w:after="0" w:line="200" w:lineRule="exact"/>
              <w:ind w:left="0" w:right="0" w:firstLine="0"/>
            </w:pPr>
            <w:r>
              <w:rPr>
                <w:rStyle w:val="CharStyle21"/>
              </w:rPr>
              <w:t>0,62</w:t>
            </w:r>
          </w:p>
        </w:tc>
      </w:tr>
    </w:tbl>
    <w:p>
      <w:pPr>
        <w:pStyle w:val="Style14"/>
        <w:framePr w:wrap="around" w:vAnchor="page" w:hAnchor="page" w:x="10468" w:y="15549"/>
        <w:widowControl w:val="0"/>
        <w:keepNext w:val="0"/>
        <w:keepLines w:val="0"/>
        <w:shd w:val="clear" w:color="auto" w:fill="auto"/>
        <w:bidi w:val="0"/>
        <w:jc w:val="left"/>
        <w:spacing w:before="0" w:after="0" w:line="190" w:lineRule="exact"/>
        <w:ind w:left="80" w:right="0" w:firstLine="0"/>
      </w:pPr>
      <w:r>
        <w:rPr>
          <w:lang w:val="ru-RU" w:eastAsia="ru-RU" w:bidi="ru-RU"/>
          <w:w w:val="100"/>
          <w:color w:val="000000"/>
          <w:position w:val="0"/>
        </w:rPr>
        <w:t>18</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widowControl w:val="0"/>
        <w:rPr>
          <w:sz w:val="2"/>
          <w:szCs w:val="2"/>
        </w:rPr>
      </w:pPr>
      <w:r>
        <w:pict>
          <v:shape o:spt="32" o:oned="1" path="m,l21600,21600e" style="position:absolute;margin-left:46.2pt;margin-top:55.65pt;width:0;height:33.2pt;z-index:-251658240;mso-position-horizontal-relative:page;mso-position-vertical-relative:page">
            <v:stroke weight="0.5pt"/>
          </v:shape>
        </w:pict>
      </w:r>
      <w:r>
        <w:pict>
          <v:shape o:spt="32" o:oned="1" path="m,l21600,21600e" style="position:absolute;margin-left:46.2pt;margin-top:88.85pt;width:503.pt;height:0;z-index:-251658240;mso-position-horizontal-relative:page;mso-position-vertical-relative:page">
            <v:stroke weight="0.5pt"/>
          </v:shape>
        </w:pict>
      </w:r>
      <w:r>
        <w:pict>
          <v:shape o:spt="32" o:oned="1" path="m,l21600,21600e" style="position:absolute;margin-left:549.2pt;margin-top:55.65pt;width:0;height:33.2pt;z-index:-251658240;mso-position-horizontal-relative:page;mso-position-vertical-relative:page">
            <v:stroke weight="0.5pt"/>
          </v:shape>
        </w:pict>
      </w:r>
    </w:p>
    <w:p>
      <w:pPr>
        <w:pStyle w:val="Style14"/>
        <w:framePr w:wrap="around" w:vAnchor="page" w:hAnchor="page" w:x="2609" w:y="1266"/>
        <w:widowControl w:val="0"/>
        <w:keepNext w:val="0"/>
        <w:keepLines w:val="0"/>
        <w:shd w:val="clear" w:color="auto" w:fill="auto"/>
        <w:bidi w:val="0"/>
        <w:jc w:val="left"/>
        <w:spacing w:before="0" w:after="0" w:line="190" w:lineRule="exact"/>
        <w:ind w:left="80" w:right="0" w:firstLine="0"/>
      </w:pPr>
      <w:r>
        <w:rPr>
          <w:lang w:val="ru-RU" w:eastAsia="ru-RU" w:bidi="ru-RU"/>
          <w:w w:val="100"/>
          <w:color w:val="000000"/>
          <w:position w:val="0"/>
        </w:rPr>
        <w:t>дуп</w:t>
      </w:r>
    </w:p>
    <w:p>
      <w:pPr>
        <w:pStyle w:val="Style14"/>
        <w:framePr w:wrap="around" w:vAnchor="page" w:hAnchor="page" w:x="9416" w:y="1265"/>
        <w:widowControl w:val="0"/>
        <w:keepNext w:val="0"/>
        <w:keepLines w:val="0"/>
        <w:shd w:val="clear" w:color="auto" w:fill="auto"/>
        <w:bidi w:val="0"/>
        <w:jc w:val="left"/>
        <w:spacing w:before="0" w:after="0" w:line="190" w:lineRule="exact"/>
        <w:ind w:left="80" w:right="0" w:firstLine="0"/>
      </w:pPr>
      <w:r>
        <w:rPr>
          <w:lang w:val="ru-RU" w:eastAsia="ru-RU" w:bidi="ru-RU"/>
          <w:w w:val="100"/>
          <w:color w:val="000000"/>
          <w:position w:val="0"/>
        </w:rPr>
        <w:t>0,05</w:t>
      </w:r>
    </w:p>
    <w:p>
      <w:pPr>
        <w:pStyle w:val="Style3"/>
        <w:framePr w:wrap="around" w:vAnchor="page" w:hAnchor="page" w:x="2533" w:y="1532"/>
        <w:widowControl w:val="0"/>
        <w:keepNext w:val="0"/>
        <w:keepLines w:val="0"/>
        <w:shd w:val="clear" w:color="auto" w:fill="auto"/>
        <w:bidi w:val="0"/>
        <w:jc w:val="left"/>
        <w:spacing w:before="0" w:after="0" w:line="200" w:lineRule="exact"/>
        <w:ind w:left="100" w:right="0" w:firstLine="0"/>
      </w:pPr>
      <w:r>
        <w:rPr>
          <w:lang w:val="ru-RU" w:eastAsia="ru-RU" w:bidi="ru-RU"/>
          <w:w w:val="100"/>
          <w:spacing w:val="0"/>
          <w:color w:val="000000"/>
          <w:position w:val="0"/>
        </w:rPr>
        <w:t>альха</w:t>
      </w:r>
    </w:p>
    <w:p>
      <w:pPr>
        <w:pStyle w:val="Style3"/>
        <w:framePr w:wrap="around" w:vAnchor="page" w:hAnchor="page" w:x="9416" w:y="1532"/>
        <w:widowControl w:val="0"/>
        <w:keepNext w:val="0"/>
        <w:keepLines w:val="0"/>
        <w:shd w:val="clear" w:color="auto" w:fill="auto"/>
        <w:bidi w:val="0"/>
        <w:jc w:val="left"/>
        <w:spacing w:before="0" w:after="0" w:line="200" w:lineRule="exact"/>
        <w:ind w:left="100" w:right="0" w:firstLine="0"/>
      </w:pPr>
      <w:r>
        <w:rPr>
          <w:lang w:val="ru-RU" w:eastAsia="ru-RU" w:bidi="ru-RU"/>
          <w:w w:val="100"/>
          <w:spacing w:val="0"/>
          <w:color w:val="000000"/>
          <w:position w:val="0"/>
        </w:rPr>
        <w:t>0,05</w:t>
      </w:r>
    </w:p>
    <w:p>
      <w:pPr>
        <w:pStyle w:val="Style7"/>
        <w:framePr w:w="10224" w:h="3374" w:hRule="exact" w:wrap="around" w:vAnchor="page" w:hAnchor="page" w:x="843" w:y="2015"/>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Председатель ПК по соответствующему учебному предмету совместно с привлеченными им экспертами ПК по соответствующему учебному предмету проводят анализ полученной информации и по итогам анализа уточняют, в том числе дополняют, перечень кратких ответов, которые должны быть засчитаны верными, и направляет указанный перечень в РЦОИ для проведения автоматизированной проверки экзаменационных работ (кратких ответов в них).</w:t>
      </w:r>
    </w:p>
    <w:p>
      <w:pPr>
        <w:pStyle w:val="Style7"/>
        <w:framePr w:w="10224" w:h="3374" w:hRule="exact" w:wrap="around" w:vAnchor="page" w:hAnchor="page" w:x="843" w:y="2015"/>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При наличии случаев, при которых ответ был оценен неверным количеством баллов (например, когда балл выставлен за неверный ответ), председатель ПК указывает на необходимость оценивания таких ответов соответствующим баллом (например, нулем баллов). После уточнения перечня кратких ответов РЦОИ проводит автоматизированную проверку экзаменационных работ (кратких ответов в них).</w:t>
      </w:r>
    </w:p>
    <w:p>
      <w:pPr>
        <w:pStyle w:val="Style14"/>
        <w:framePr w:wrap="around" w:vAnchor="page" w:hAnchor="page" w:x="10491" w:y="15374"/>
        <w:widowControl w:val="0"/>
        <w:keepNext w:val="0"/>
        <w:keepLines w:val="0"/>
        <w:shd w:val="clear" w:color="auto" w:fill="auto"/>
        <w:bidi w:val="0"/>
        <w:jc w:val="left"/>
        <w:spacing w:before="0" w:after="0" w:line="190" w:lineRule="exact"/>
        <w:ind w:left="80" w:right="0" w:firstLine="0"/>
      </w:pPr>
      <w:r>
        <w:rPr>
          <w:lang w:val="ru-RU" w:eastAsia="ru-RU" w:bidi="ru-RU"/>
          <w:w w:val="100"/>
          <w:color w:val="000000"/>
          <w:position w:val="0"/>
        </w:rPr>
        <w:t>19</w:t>
      </w:r>
    </w:p>
    <w:p>
      <w:pPr>
        <w:pStyle w:val="Style14"/>
        <w:framePr w:wrap="around" w:vAnchor="page" w:hAnchor="page" w:x="4712" w:y="1303"/>
        <w:widowControl w:val="0"/>
        <w:keepNext w:val="0"/>
        <w:keepLines w:val="0"/>
        <w:shd w:val="clear" w:color="auto" w:fill="auto"/>
        <w:bidi w:val="0"/>
        <w:jc w:val="left"/>
        <w:spacing w:before="0" w:after="0" w:line="190" w:lineRule="exact"/>
        <w:ind w:left="0" w:right="0" w:firstLine="0"/>
      </w:pPr>
      <w:r>
        <w:rPr>
          <w:lang w:val="ru-RU" w:eastAsia="ru-RU" w:bidi="ru-RU"/>
          <w:w w:val="100"/>
          <w:color w:val="000000"/>
          <w:position w:val="0"/>
        </w:rPr>
        <w:t>0</w:t>
      </w:r>
    </w:p>
    <w:p>
      <w:pPr>
        <w:pStyle w:val="Style34"/>
        <w:framePr w:wrap="around" w:vAnchor="page" w:hAnchor="page" w:x="7073" w:y="1303"/>
        <w:widowControl w:val="0"/>
        <w:keepNext w:val="0"/>
        <w:keepLines w:val="0"/>
        <w:shd w:val="clear" w:color="auto" w:fill="auto"/>
        <w:bidi w:val="0"/>
        <w:jc w:val="left"/>
        <w:spacing w:before="0" w:after="0" w:line="190" w:lineRule="exact"/>
        <w:ind w:left="0" w:right="0" w:firstLine="0"/>
      </w:pPr>
      <w:r>
        <w:rPr>
          <w:lang w:val="ru-RU" w:eastAsia="ru-RU" w:bidi="ru-RU"/>
          <w:w w:val="100"/>
          <w:color w:val="000000"/>
          <w:position w:val="0"/>
        </w:rPr>
        <w:t>1</w:t>
      </w:r>
    </w:p>
    <w:p>
      <w:pPr>
        <w:pStyle w:val="Style3"/>
        <w:framePr w:wrap="around" w:vAnchor="page" w:hAnchor="page" w:x="4712" w:y="1551"/>
        <w:widowControl w:val="0"/>
        <w:keepNext w:val="0"/>
        <w:keepLines w:val="0"/>
        <w:shd w:val="clear" w:color="auto" w:fill="auto"/>
        <w:bidi w:val="0"/>
        <w:jc w:val="left"/>
        <w:spacing w:before="0" w:after="0" w:line="200" w:lineRule="exact"/>
        <w:ind w:left="100" w:right="0" w:firstLine="0"/>
      </w:pPr>
      <w:r>
        <w:rPr>
          <w:lang w:val="ru-RU" w:eastAsia="ru-RU" w:bidi="ru-RU"/>
          <w:w w:val="100"/>
          <w:spacing w:val="0"/>
          <w:color w:val="000000"/>
          <w:position w:val="0"/>
        </w:rPr>
        <w:t>0</w:t>
      </w:r>
    </w:p>
    <w:p>
      <w:pPr>
        <w:pStyle w:val="Style42"/>
        <w:framePr w:wrap="around" w:vAnchor="page" w:hAnchor="page" w:x="7073" w:y="1562"/>
        <w:widowControl w:val="0"/>
        <w:keepNext w:val="0"/>
        <w:keepLines w:val="0"/>
        <w:shd w:val="clear" w:color="auto" w:fill="auto"/>
        <w:bidi w:val="0"/>
        <w:jc w:val="left"/>
        <w:spacing w:before="0" w:after="0" w:line="150" w:lineRule="exact"/>
        <w:ind w:left="100" w:right="0" w:firstLine="0"/>
      </w:pPr>
      <w:r>
        <w:rPr>
          <w:lang w:val="ru-RU" w:eastAsia="ru-RU" w:bidi="ru-RU"/>
          <w:w w:val="100"/>
          <w:spacing w:val="0"/>
          <w:color w:val="000000"/>
          <w:position w:val="0"/>
        </w:rPr>
        <w:t>1</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9"/>
        <w:numPr>
          <w:ilvl w:val="0"/>
          <w:numId w:val="9"/>
        </w:numPr>
        <w:framePr w:w="10224" w:h="12707" w:hRule="exact" w:wrap="around" w:vAnchor="page" w:hAnchor="page" w:x="915" w:y="961"/>
        <w:tabs>
          <w:tab w:leader="none" w:pos="2203" w:val="left"/>
        </w:tabs>
        <w:widowControl w:val="0"/>
        <w:keepNext w:val="0"/>
        <w:keepLines w:val="0"/>
        <w:shd w:val="clear" w:color="auto" w:fill="auto"/>
        <w:bidi w:val="0"/>
        <w:jc w:val="both"/>
        <w:spacing w:before="0" w:after="0" w:line="658" w:lineRule="exact"/>
        <w:ind w:left="1820" w:right="0" w:firstLine="0"/>
      </w:pPr>
      <w:bookmarkStart w:id="38" w:name="bookmark38"/>
      <w:bookmarkStart w:id="39" w:name="bookmark39"/>
      <w:r>
        <w:rPr>
          <w:lang w:val="ru-RU" w:eastAsia="ru-RU" w:bidi="ru-RU"/>
          <w:sz w:val="24"/>
          <w:szCs w:val="24"/>
          <w:w w:val="100"/>
          <w:color w:val="000000"/>
          <w:position w:val="0"/>
        </w:rPr>
        <w:t>Инструктивные материалы для работников ППЭ</w:t>
      </w:r>
      <w:bookmarkEnd w:id="39"/>
      <w:bookmarkEnd w:id="38"/>
    </w:p>
    <w:p>
      <w:pPr>
        <w:pStyle w:val="Style9"/>
        <w:numPr>
          <w:ilvl w:val="1"/>
          <w:numId w:val="9"/>
        </w:numPr>
        <w:framePr w:w="10224" w:h="12707" w:hRule="exact" w:wrap="around" w:vAnchor="page" w:hAnchor="page" w:x="915" w:y="961"/>
        <w:tabs>
          <w:tab w:leader="none" w:pos="3154" w:val="left"/>
        </w:tabs>
        <w:widowControl w:val="0"/>
        <w:keepNext w:val="0"/>
        <w:keepLines w:val="0"/>
        <w:shd w:val="clear" w:color="auto" w:fill="auto"/>
        <w:bidi w:val="0"/>
        <w:jc w:val="both"/>
        <w:spacing w:before="0" w:after="0" w:line="658" w:lineRule="exact"/>
        <w:ind w:left="2560" w:right="0" w:firstLine="0"/>
      </w:pPr>
      <w:bookmarkStart w:id="40" w:name="bookmark40"/>
      <w:r>
        <w:rPr>
          <w:lang w:val="ru-RU" w:eastAsia="ru-RU" w:bidi="ru-RU"/>
          <w:sz w:val="24"/>
          <w:szCs w:val="24"/>
          <w:w w:val="100"/>
          <w:color w:val="000000"/>
          <w:position w:val="0"/>
        </w:rPr>
        <w:t>Инструкция для руководителя ППЭ</w:t>
      </w:r>
      <w:bookmarkEnd w:id="40"/>
    </w:p>
    <w:p>
      <w:pPr>
        <w:pStyle w:val="Style7"/>
        <w:framePr w:w="10224" w:h="12707" w:hRule="exact" w:wrap="around" w:vAnchor="page" w:hAnchor="page" w:x="915" w:y="961"/>
        <w:widowControl w:val="0"/>
        <w:keepNext w:val="0"/>
        <w:keepLines w:val="0"/>
        <w:shd w:val="clear" w:color="auto" w:fill="auto"/>
        <w:bidi w:val="0"/>
        <w:jc w:val="both"/>
        <w:spacing w:before="0" w:after="0" w:line="298" w:lineRule="exact"/>
        <w:ind w:left="20" w:right="0" w:firstLine="720"/>
      </w:pPr>
      <w:bookmarkStart w:id="41" w:name="bookmark41"/>
      <w:r>
        <w:rPr>
          <w:lang w:val="ru-RU" w:eastAsia="ru-RU" w:bidi="ru-RU"/>
          <w:sz w:val="24"/>
          <w:szCs w:val="24"/>
          <w:w w:val="100"/>
          <w:spacing w:val="0"/>
          <w:color w:val="000000"/>
          <w:position w:val="0"/>
        </w:rPr>
        <w:t>Требования к руководителю ППЭ, предъявляемые Порядком:</w:t>
      </w:r>
      <w:bookmarkEnd w:id="41"/>
    </w:p>
    <w:p>
      <w:pPr>
        <w:pStyle w:val="Style7"/>
        <w:framePr w:w="10224" w:h="12707" w:hRule="exact" w:wrap="around" w:vAnchor="page" w:hAnchor="page" w:x="915" w:y="961"/>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а) прошел соответствующую подготовку, организуемую ОИВ;</w:t>
      </w:r>
    </w:p>
    <w:p>
      <w:pPr>
        <w:pStyle w:val="Style7"/>
        <w:framePr w:w="10224" w:h="12707" w:hRule="exact" w:wrap="around" w:vAnchor="page" w:hAnchor="page" w:x="915" w:y="96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б) не является близким родственником </w:t>
      </w:r>
      <w:r>
        <w:rPr>
          <w:lang w:val="ru-RU" w:eastAsia="ru-RU" w:bidi="ru-RU"/>
          <w:vertAlign w:val="superscript"/>
          <w:sz w:val="24"/>
          <w:szCs w:val="24"/>
          <w:w w:val="100"/>
          <w:spacing w:val="0"/>
          <w:color w:val="000000"/>
          <w:position w:val="0"/>
        </w:rPr>
        <w:t>9</w:t>
      </w:r>
      <w:r>
        <w:rPr>
          <w:lang w:val="ru-RU" w:eastAsia="ru-RU" w:bidi="ru-RU"/>
          <w:sz w:val="24"/>
          <w:szCs w:val="24"/>
          <w:w w:val="100"/>
          <w:spacing w:val="0"/>
          <w:color w:val="000000"/>
          <w:position w:val="0"/>
        </w:rPr>
        <w:t xml:space="preserve"> , а также супругом, усыновителем, усыновленным участников ГИА, сдающих экзамен в данном ППЭ;</w:t>
      </w:r>
    </w:p>
    <w:p>
      <w:pPr>
        <w:pStyle w:val="Style7"/>
        <w:framePr w:w="10224" w:h="12707" w:hRule="exact" w:wrap="around" w:vAnchor="page" w:hAnchor="page" w:x="915" w:y="96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в) не является педагогическим работником, являющимся учителем участников ГИА, сдающих экзамен в данном ППЭ</w:t>
      </w:r>
      <w:r>
        <w:rPr>
          <w:lang w:val="ru-RU" w:eastAsia="ru-RU" w:bidi="ru-RU"/>
          <w:vertAlign w:val="superscript"/>
          <w:sz w:val="24"/>
          <w:szCs w:val="24"/>
          <w:w w:val="100"/>
          <w:spacing w:val="0"/>
          <w:color w:val="000000"/>
          <w:position w:val="0"/>
        </w:rPr>
        <w:t>10</w:t>
      </w:r>
      <w:r>
        <w:rPr>
          <w:lang w:val="ru-RU" w:eastAsia="ru-RU" w:bidi="ru-RU"/>
          <w:sz w:val="24"/>
          <w:szCs w:val="24"/>
          <w:w w:val="100"/>
          <w:spacing w:val="0"/>
          <w:color w:val="000000"/>
          <w:position w:val="0"/>
        </w:rPr>
        <w:t>.</w:t>
      </w:r>
    </w:p>
    <w:p>
      <w:pPr>
        <w:pStyle w:val="Style7"/>
        <w:framePr w:w="10224" w:h="12707" w:hRule="exact" w:wrap="around" w:vAnchor="page" w:hAnchor="page" w:x="915" w:y="96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Руководитель ППЭ должен заблаговременно пройти инструктаж по порядку и процедуре проведения ГИА и ознакомиться с:</w:t>
      </w:r>
    </w:p>
    <w:p>
      <w:pPr>
        <w:pStyle w:val="Style7"/>
        <w:framePr w:w="10224" w:h="12707" w:hRule="exact" w:wrap="around" w:vAnchor="page" w:hAnchor="page" w:x="915" w:y="961"/>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а) нормативными правовыми актами, регламентирующими проведение ГИА;</w:t>
      </w:r>
    </w:p>
    <w:p>
      <w:pPr>
        <w:pStyle w:val="Style7"/>
        <w:framePr w:w="10224" w:h="12707" w:hRule="exact" w:wrap="around" w:vAnchor="page" w:hAnchor="page" w:x="915" w:y="96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б) инструкцией, определяющей порядок работы руководителя ППЭ, а также инструкциями, определяющими порядок работы работников ППЭ;</w:t>
      </w:r>
    </w:p>
    <w:p>
      <w:pPr>
        <w:pStyle w:val="Style7"/>
        <w:framePr w:w="10224" w:h="12707" w:hRule="exact" w:wrap="around" w:vAnchor="page" w:hAnchor="page" w:x="915" w:y="96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в) правилами оформления ведомостей, протоколов и актов, заполняемых при проведении ГИА в аудиториях, ППЭ.</w:t>
      </w:r>
    </w:p>
    <w:p>
      <w:pPr>
        <w:pStyle w:val="Style7"/>
        <w:framePr w:w="10224" w:h="12707" w:hRule="exact" w:wrap="around" w:vAnchor="page" w:hAnchor="page" w:x="915" w:y="961"/>
        <w:widowControl w:val="0"/>
        <w:keepNext w:val="0"/>
        <w:keepLines w:val="0"/>
        <w:shd w:val="clear" w:color="auto" w:fill="auto"/>
        <w:bidi w:val="0"/>
        <w:jc w:val="both"/>
        <w:spacing w:before="0" w:after="286" w:line="298" w:lineRule="exact"/>
        <w:ind w:left="20" w:right="20" w:firstLine="720"/>
      </w:pPr>
      <w:r>
        <w:rPr>
          <w:lang w:val="ru-RU" w:eastAsia="ru-RU" w:bidi="ru-RU"/>
          <w:sz w:val="24"/>
          <w:szCs w:val="24"/>
          <w:w w:val="100"/>
          <w:spacing w:val="0"/>
          <w:color w:val="000000"/>
          <w:position w:val="0"/>
        </w:rPr>
        <w:t>Руководитель ППЭ информируется под подпись о сроках, местах и порядке проведения ГИА, в том числе о ведении в ППЭ и аудиториях видеозаписи (в случае если ОИВ было принято решение об оборудовании ППЭ средствами видеонаблюдения), об основаниях для удаления из ППЭ, о применении мер дисциплинарного и административного воздействия в отношении работников ППЭ, нарушивших Порядок.</w:t>
      </w:r>
    </w:p>
    <w:p>
      <w:pPr>
        <w:pStyle w:val="Style7"/>
        <w:framePr w:w="10224" w:h="12707" w:hRule="exact" w:wrap="around" w:vAnchor="page" w:hAnchor="page" w:x="915" w:y="961"/>
        <w:widowControl w:val="0"/>
        <w:keepNext w:val="0"/>
        <w:keepLines w:val="0"/>
        <w:shd w:val="clear" w:color="auto" w:fill="auto"/>
        <w:bidi w:val="0"/>
        <w:jc w:val="center"/>
        <w:spacing w:before="0" w:after="247" w:line="240" w:lineRule="exact"/>
        <w:ind w:left="0" w:right="0" w:firstLine="0"/>
      </w:pPr>
      <w:r>
        <w:rPr>
          <w:lang w:val="ru-RU" w:eastAsia="ru-RU" w:bidi="ru-RU"/>
          <w:sz w:val="24"/>
          <w:szCs w:val="24"/>
          <w:w w:val="100"/>
          <w:spacing w:val="0"/>
          <w:color w:val="000000"/>
          <w:position w:val="0"/>
        </w:rPr>
        <w:t>Подготовка к проведению ГИА</w:t>
      </w:r>
    </w:p>
    <w:p>
      <w:pPr>
        <w:pStyle w:val="Style7"/>
        <w:framePr w:w="10224" w:h="12707" w:hRule="exact" w:wrap="around" w:vAnchor="page" w:hAnchor="page" w:x="915" w:y="96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Не позднее чем за один календарный день до проведения экзамена руководитель ППЭ совместно с руководителем образовательной организации, на базе которой организован ППЭ, должен:</w:t>
      </w:r>
    </w:p>
    <w:p>
      <w:pPr>
        <w:pStyle w:val="Style7"/>
        <w:numPr>
          <w:ilvl w:val="0"/>
          <w:numId w:val="23"/>
        </w:numPr>
        <w:framePr w:w="10224" w:h="12707" w:hRule="exact" w:wrap="around" w:vAnchor="page" w:hAnchor="page" w:x="915" w:y="96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обеспечить готовность ППЭ к проведению ГИА в соответствии с требованиями к ППЭ, предъявляемыми Порядком;</w:t>
      </w:r>
    </w:p>
    <w:p>
      <w:pPr>
        <w:pStyle w:val="Style7"/>
        <w:numPr>
          <w:ilvl w:val="0"/>
          <w:numId w:val="23"/>
        </w:numPr>
        <w:framePr w:w="10224" w:h="12707" w:hRule="exact" w:wrap="around" w:vAnchor="page" w:hAnchor="page" w:x="915" w:y="96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проверить наличие и готовность помещений и аудиторий, необходимых для проведения ГИА;</w:t>
      </w:r>
    </w:p>
    <w:p>
      <w:pPr>
        <w:pStyle w:val="Style7"/>
        <w:numPr>
          <w:ilvl w:val="0"/>
          <w:numId w:val="23"/>
        </w:numPr>
        <w:framePr w:w="10224" w:h="12707" w:hRule="exact" w:wrap="around" w:vAnchor="page" w:hAnchor="page" w:x="915" w:y="96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проверить готовность необходимого оборудования для участников ГИА с ОВЗ, участников ГИА - детей-инвалидов и инвалидов (в случае распределения такой категории участников ГИА в ППЭ);</w:t>
      </w:r>
    </w:p>
    <w:p>
      <w:pPr>
        <w:pStyle w:val="Style7"/>
        <w:numPr>
          <w:ilvl w:val="0"/>
          <w:numId w:val="23"/>
        </w:numPr>
        <w:framePr w:w="10224" w:h="12707" w:hRule="exact" w:wrap="around" w:vAnchor="page" w:hAnchor="page" w:x="915" w:y="96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проверить готовность рабочих мест для организаторов вне аудитории, обеспечивающих вход участников ГИА, сотрудников, осуществляющих охрану правопорядка;</w:t>
      </w:r>
    </w:p>
    <w:p>
      <w:pPr>
        <w:pStyle w:val="Style7"/>
        <w:numPr>
          <w:ilvl w:val="0"/>
          <w:numId w:val="23"/>
        </w:numPr>
        <w:framePr w:w="10224" w:h="12707" w:hRule="exact" w:wrap="around" w:vAnchor="page" w:hAnchor="page" w:x="915" w:y="961"/>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проверить готовность рабочих мест для организаторов в аудитории и общественных наблюдателей;</w:t>
      </w:r>
    </w:p>
    <w:p>
      <w:pPr>
        <w:pStyle w:val="Style7"/>
        <w:numPr>
          <w:ilvl w:val="0"/>
          <w:numId w:val="23"/>
        </w:numPr>
        <w:framePr w:w="10224" w:h="12707" w:hRule="exact" w:wrap="around" w:vAnchor="page" w:hAnchor="page" w:x="915" w:y="961"/>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обеспечить аудитории для проведения ГИА заметным обозначением их номеров;</w:t>
      </w:r>
    </w:p>
    <w:p>
      <w:pPr>
        <w:pStyle w:val="Style26"/>
        <w:framePr w:w="10358" w:h="271" w:hRule="exact" w:wrap="around" w:vAnchor="page" w:hAnchor="page" w:x="848" w:y="14603"/>
        <w:widowControl w:val="0"/>
        <w:keepNext w:val="0"/>
        <w:keepLines w:val="0"/>
        <w:shd w:val="clear" w:color="auto" w:fill="auto"/>
        <w:bidi w:val="0"/>
        <w:jc w:val="left"/>
        <w:spacing w:before="0" w:after="0" w:line="250" w:lineRule="exact"/>
        <w:ind w:left="720" w:right="0" w:firstLine="0"/>
      </w:pPr>
      <w:r>
        <w:rPr>
          <w:lang w:val="ru-RU" w:eastAsia="ru-RU" w:bidi="ru-RU"/>
          <w:vertAlign w:val="superscript"/>
          <w:w w:val="100"/>
          <w:spacing w:val="0"/>
          <w:color w:val="000000"/>
          <w:position w:val="0"/>
        </w:rPr>
        <w:t>9</w:t>
      </w:r>
      <w:r>
        <w:rPr>
          <w:lang w:val="ru-RU" w:eastAsia="ru-RU" w:bidi="ru-RU"/>
          <w:w w:val="100"/>
          <w:spacing w:val="0"/>
          <w:color w:val="000000"/>
          <w:position w:val="0"/>
        </w:rPr>
        <w:t xml:space="preserve"> Статья 14 Семейного кодекса Российской Федерации.</w:t>
      </w:r>
    </w:p>
    <w:p>
      <w:pPr>
        <w:pStyle w:val="Style26"/>
        <w:framePr w:w="10358" w:h="759" w:hRule="exact" w:wrap="around" w:vAnchor="page" w:hAnchor="page" w:x="848" w:y="14873"/>
        <w:widowControl w:val="0"/>
        <w:keepNext w:val="0"/>
        <w:keepLines w:val="0"/>
        <w:shd w:val="clear" w:color="auto" w:fill="auto"/>
        <w:bidi w:val="0"/>
        <w:jc w:val="both"/>
        <w:spacing w:before="0" w:after="0" w:line="250" w:lineRule="exact"/>
        <w:ind w:left="20" w:right="20" w:firstLine="720"/>
      </w:pPr>
      <w:r>
        <w:rPr>
          <w:lang w:val="ru-RU" w:eastAsia="ru-RU" w:bidi="ru-RU"/>
          <w:vertAlign w:val="superscript"/>
          <w:w w:val="100"/>
          <w:spacing w:val="0"/>
          <w:color w:val="000000"/>
          <w:position w:val="0"/>
        </w:rPr>
        <w:t>10</w:t>
      </w:r>
      <w:r>
        <w:rPr>
          <w:lang w:val="ru-RU" w:eastAsia="ru-RU" w:bidi="ru-RU"/>
          <w:w w:val="100"/>
          <w:spacing w:val="0"/>
          <w:color w:val="000000"/>
          <w:position w:val="0"/>
        </w:rPr>
        <w:t xml:space="preserve"> За исключением ППЭ, организованных в труднодоступных и отдаленных местностях, в образовательных организациях, расположенных за пределами территории Российской Федерации, загранучреждениях, а также в учреждениях уголовно-исполнительной системы.</w:t>
      </w:r>
    </w:p>
    <w:p>
      <w:pPr>
        <w:pStyle w:val="Style14"/>
        <w:framePr w:w="10358" w:h="269" w:hRule="exact" w:wrap="around" w:vAnchor="page" w:hAnchor="page" w:x="848" w:y="15632"/>
        <w:widowControl w:val="0"/>
        <w:keepNext w:val="0"/>
        <w:keepLines w:val="0"/>
        <w:shd w:val="clear" w:color="auto" w:fill="auto"/>
        <w:bidi w:val="0"/>
        <w:jc w:val="left"/>
        <w:spacing w:before="0" w:after="0" w:line="250" w:lineRule="exact"/>
        <w:ind w:left="9760" w:right="0" w:firstLine="0"/>
      </w:pPr>
      <w:r>
        <w:rPr>
          <w:lang w:val="ru-RU" w:eastAsia="ru-RU" w:bidi="ru-RU"/>
          <w:w w:val="100"/>
          <w:color w:val="000000"/>
          <w:position w:val="0"/>
        </w:rPr>
        <w:t>20</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numPr>
          <w:ilvl w:val="0"/>
          <w:numId w:val="23"/>
        </w:numPr>
        <w:framePr w:w="10229" w:h="12643" w:hRule="exact" w:wrap="around" w:vAnchor="page" w:hAnchor="page" w:x="913"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обеспечить помещения ППЭ, в том числе аудитории, заметным информационным плакатом о ведении видеонаблюдения (в случае принятия ОИВ решения о ведении видеонаблюдения);</w:t>
      </w:r>
    </w:p>
    <w:p>
      <w:pPr>
        <w:pStyle w:val="Style7"/>
        <w:numPr>
          <w:ilvl w:val="0"/>
          <w:numId w:val="23"/>
        </w:numPr>
        <w:framePr w:w="10229" w:h="12643" w:hRule="exact" w:wrap="around" w:vAnchor="page" w:hAnchor="page" w:x="913"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обеспечить каждое рабочее место участника ГИА в аудитории заметным обозначением его номера;</w:t>
      </w:r>
    </w:p>
    <w:p>
      <w:pPr>
        <w:pStyle w:val="Style7"/>
        <w:numPr>
          <w:ilvl w:val="0"/>
          <w:numId w:val="23"/>
        </w:numPr>
        <w:framePr w:w="10229" w:h="12643" w:hRule="exact" w:wrap="around" w:vAnchor="page" w:hAnchor="page" w:x="913"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обеспечить каждую аудиторию настроенными на точное время часами, находящимися в поле зрения участников ГИА;</w:t>
      </w:r>
    </w:p>
    <w:p>
      <w:pPr>
        <w:pStyle w:val="Style7"/>
        <w:numPr>
          <w:ilvl w:val="0"/>
          <w:numId w:val="23"/>
        </w:numPr>
        <w:framePr w:w="10229" w:h="12643" w:hRule="exact" w:wrap="around" w:vAnchor="page" w:hAnchor="page" w:x="913"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закрыть или убрать в аудиториях стенды, плакаты и иные материалы со справочно-познавательной информацией;</w:t>
      </w:r>
    </w:p>
    <w:p>
      <w:pPr>
        <w:pStyle w:val="Style7"/>
        <w:numPr>
          <w:ilvl w:val="0"/>
          <w:numId w:val="23"/>
        </w:numPr>
        <w:framePr w:w="10229" w:h="12643" w:hRule="exact" w:wrap="around" w:vAnchor="page" w:hAnchor="page" w:x="913"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запереть и опечатать помещения, не использующиеся для проведения экзамена в день проведения экзамена;</w:t>
      </w:r>
    </w:p>
    <w:p>
      <w:pPr>
        <w:pStyle w:val="Style7"/>
        <w:numPr>
          <w:ilvl w:val="0"/>
          <w:numId w:val="23"/>
        </w:numPr>
        <w:framePr w:w="10229" w:h="12643" w:hRule="exact" w:wrap="around" w:vAnchor="page" w:hAnchor="page" w:x="913"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обеспечить до входа в ППЭ наличие отдельного места (помещения) для хранения личных вещей участников ГИА;</w:t>
      </w:r>
    </w:p>
    <w:p>
      <w:pPr>
        <w:pStyle w:val="Style7"/>
        <w:numPr>
          <w:ilvl w:val="0"/>
          <w:numId w:val="23"/>
        </w:numPr>
        <w:framePr w:w="10229" w:h="12643" w:hRule="exact" w:wrap="around" w:vAnchor="page" w:hAnchor="page" w:x="913"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обеспечить до входа в ППЭ наличие отдельного места (помещения) для хранения личных вещей организаторов, медицинского работника, специалистов по проведению инструктажа и обеспечению лабораторных работ, экспертов, оценивающих выполнение лабораторных работ, экзаменаторов-собеседников, ассистентов, аккредитованных представителей средств массовой информации;</w:t>
      </w:r>
    </w:p>
    <w:p>
      <w:pPr>
        <w:pStyle w:val="Style7"/>
        <w:numPr>
          <w:ilvl w:val="0"/>
          <w:numId w:val="23"/>
        </w:numPr>
        <w:framePr w:w="10229" w:h="12643" w:hRule="exact" w:wrap="around" w:vAnchor="page" w:hAnchor="page" w:x="913" w:y="1179"/>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обеспечить до входа в ППЭ наличие помещения для сопровождающих;</w:t>
      </w:r>
    </w:p>
    <w:p>
      <w:pPr>
        <w:pStyle w:val="Style7"/>
        <w:numPr>
          <w:ilvl w:val="0"/>
          <w:numId w:val="23"/>
        </w:numPr>
        <w:framePr w:w="10229" w:h="12643" w:hRule="exact" w:wrap="around" w:vAnchor="page" w:hAnchor="page" w:x="913"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организовать в Штабе ППЭ место для хранения личных вещей членов ГЭК, руководителя организации, в помещениях которой организован ППЭ, или уполномоченного им лица, руководителя ППЭ, технических специалистов, общественных наблюдателей, должностных лиц Рособрнадзора, а также ин^тх лиц, определенных Рособрнадзором, должностных лиц органа исполнительной власти субъекта Российской Федерации, осуществляющего переданные полномочия Российской Федерации в сфере образования;</w:t>
      </w:r>
    </w:p>
    <w:p>
      <w:pPr>
        <w:pStyle w:val="Style7"/>
        <w:numPr>
          <w:ilvl w:val="0"/>
          <w:numId w:val="23"/>
        </w:numPr>
        <w:framePr w:w="10229" w:h="12643" w:hRule="exact" w:wrap="around" w:vAnchor="page" w:hAnchor="page" w:x="913"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организовать в Штабе ППЭ место для руководителя образовательной организации, в помещениях которой организован ППЭ, или уполномоченного им лица;</w:t>
      </w:r>
    </w:p>
    <w:p>
      <w:pPr>
        <w:pStyle w:val="Style7"/>
        <w:numPr>
          <w:ilvl w:val="0"/>
          <w:numId w:val="23"/>
        </w:numPr>
        <w:framePr w:w="10229" w:h="12643" w:hRule="exact" w:wrap="around" w:vAnchor="page" w:hAnchor="page" w:x="913"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обеспечить в ППЭ наличие помещения для медицинского работника, которое изолируется от аудиторий, используемых для проведения экзаменов;</w:t>
      </w:r>
    </w:p>
    <w:p>
      <w:pPr>
        <w:pStyle w:val="Style7"/>
        <w:numPr>
          <w:ilvl w:val="0"/>
          <w:numId w:val="23"/>
        </w:numPr>
        <w:framePr w:w="10229" w:h="12643" w:hRule="exact" w:wrap="around" w:vAnchor="page" w:hAnchor="page" w:x="913"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подготовить журнал учета участников ГИА, обратившихся к медицинскому работнику (см. приложение 1);</w:t>
      </w:r>
    </w:p>
    <w:p>
      <w:pPr>
        <w:pStyle w:val="Style7"/>
        <w:numPr>
          <w:ilvl w:val="0"/>
          <w:numId w:val="23"/>
        </w:numPr>
        <w:framePr w:w="10229" w:h="12643" w:hRule="exact" w:wrap="around" w:vAnchor="page" w:hAnchor="page" w:x="913" w:y="1179"/>
        <w:tabs>
          <w:tab w:leader="none" w:pos="10230" w:val="right"/>
        </w:tabs>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проверить работоспособность</w:t>
        <w:tab/>
        <w:t>технических средств, планируем^тх к использованию во время проведения экзамена;</w:t>
      </w:r>
    </w:p>
    <w:p>
      <w:pPr>
        <w:pStyle w:val="Style7"/>
        <w:numPr>
          <w:ilvl w:val="0"/>
          <w:numId w:val="23"/>
        </w:numPr>
        <w:framePr w:w="10229" w:h="12643" w:hRule="exact" w:wrap="around" w:vAnchor="page" w:hAnchor="page" w:x="913" w:y="1179"/>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подготовить ножницы для вскрытия доставочных пакетов с ЭМ для каждой</w:t>
      </w:r>
    </w:p>
    <w:p>
      <w:pPr>
        <w:pStyle w:val="Style7"/>
        <w:framePr w:w="10229" w:h="12643" w:hRule="exact" w:wrap="around" w:vAnchor="page" w:hAnchor="page" w:x="913" w:y="1179"/>
        <w:widowControl w:val="0"/>
        <w:keepNext w:val="0"/>
        <w:keepLines w:val="0"/>
        <w:shd w:val="clear" w:color="auto" w:fill="auto"/>
        <w:bidi w:val="0"/>
        <w:jc w:val="left"/>
        <w:spacing w:before="0" w:after="15" w:line="240" w:lineRule="exact"/>
        <w:ind w:left="20" w:right="0" w:firstLine="0"/>
      </w:pPr>
      <w:r>
        <w:rPr>
          <w:lang w:val="ru-RU" w:eastAsia="ru-RU" w:bidi="ru-RU"/>
          <w:sz w:val="24"/>
          <w:szCs w:val="24"/>
          <w:w w:val="100"/>
          <w:spacing w:val="0"/>
          <w:color w:val="000000"/>
          <w:position w:val="0"/>
        </w:rPr>
        <w:t>аудитории</w:t>
      </w:r>
      <w:r>
        <w:rPr>
          <w:lang w:val="ru-RU" w:eastAsia="ru-RU" w:bidi="ru-RU"/>
          <w:vertAlign w:val="superscript"/>
          <w:sz w:val="24"/>
          <w:szCs w:val="24"/>
          <w:w w:val="100"/>
          <w:spacing w:val="0"/>
          <w:color w:val="000000"/>
          <w:position w:val="0"/>
        </w:rPr>
        <w:t>11</w:t>
      </w:r>
      <w:r>
        <w:rPr>
          <w:lang w:val="ru-RU" w:eastAsia="ru-RU" w:bidi="ru-RU"/>
          <w:sz w:val="24"/>
          <w:szCs w:val="24"/>
          <w:w w:val="100"/>
          <w:spacing w:val="0"/>
          <w:color w:val="000000"/>
          <w:position w:val="0"/>
        </w:rPr>
        <w:t>;</w:t>
      </w:r>
    </w:p>
    <w:p>
      <w:pPr>
        <w:pStyle w:val="Style44"/>
        <w:framePr w:w="10229" w:h="12643" w:hRule="exact" w:wrap="around" w:vAnchor="page" w:hAnchor="page" w:x="913" w:y="1179"/>
        <w:widowControl w:val="0"/>
        <w:keepNext w:val="0"/>
        <w:keepLines w:val="0"/>
        <w:shd w:val="clear" w:color="auto" w:fill="auto"/>
        <w:bidi w:val="0"/>
        <w:jc w:val="left"/>
        <w:spacing w:before="0" w:after="0" w:line="140" w:lineRule="exact"/>
        <w:ind w:left="3800" w:right="0" w:firstLine="0"/>
      </w:pPr>
      <w:r>
        <w:rPr>
          <w:lang w:val="ru-RU" w:eastAsia="ru-RU" w:bidi="ru-RU"/>
          <w:w w:val="100"/>
          <w:spacing w:val="0"/>
          <w:color w:val="000000"/>
          <w:position w:val="0"/>
        </w:rPr>
        <w:t>12</w:t>
      </w:r>
    </w:p>
    <w:p>
      <w:pPr>
        <w:pStyle w:val="Style7"/>
        <w:numPr>
          <w:ilvl w:val="0"/>
          <w:numId w:val="23"/>
        </w:numPr>
        <w:framePr w:w="10229" w:h="12643" w:hRule="exact" w:wrap="around" w:vAnchor="page" w:hAnchor="page" w:x="913"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подготовить черновики</w:t>
      </w:r>
      <w:r>
        <w:rPr>
          <w:lang w:val="ru-RU" w:eastAsia="ru-RU" w:bidi="ru-RU"/>
          <w:vertAlign w:val="superscript"/>
          <w:sz w:val="24"/>
          <w:szCs w:val="24"/>
          <w:w w:val="100"/>
          <w:spacing w:val="0"/>
          <w:color w:val="000000"/>
          <w:position w:val="0"/>
        </w:rPr>
        <w:t>12</w:t>
      </w:r>
      <w:r>
        <w:rPr>
          <w:lang w:val="ru-RU" w:eastAsia="ru-RU" w:bidi="ru-RU"/>
          <w:sz w:val="24"/>
          <w:szCs w:val="24"/>
          <w:w w:val="100"/>
          <w:spacing w:val="0"/>
          <w:color w:val="000000"/>
          <w:position w:val="0"/>
        </w:rPr>
        <w:t xml:space="preserve"> из расчета по два листа на каждого участника ГИА, а также дополнительные черновики;</w:t>
      </w:r>
    </w:p>
    <w:p>
      <w:pPr>
        <w:pStyle w:val="Style7"/>
        <w:numPr>
          <w:ilvl w:val="0"/>
          <w:numId w:val="23"/>
        </w:numPr>
        <w:framePr w:w="10229" w:h="12643" w:hRule="exact" w:wrap="around" w:vAnchor="page" w:hAnchor="page" w:x="913"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подготовить пакеты для упаковки использованных черновиков (по одному пакету на аудиторию);</w:t>
      </w:r>
    </w:p>
    <w:p>
      <w:pPr>
        <w:pStyle w:val="Style7"/>
        <w:numPr>
          <w:ilvl w:val="0"/>
          <w:numId w:val="23"/>
        </w:numPr>
        <w:framePr w:w="10229" w:h="12643" w:hRule="exact" w:wrap="around" w:vAnchor="page" w:hAnchor="page" w:x="913"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подготовить в необходимом количестве инструкции для участников экзамена, зачитываемые организаторами в аудитории перед началом экзамена (одна инструкция на</w:t>
      </w:r>
    </w:p>
    <w:p>
      <w:pPr>
        <w:pStyle w:val="Style26"/>
        <w:framePr w:w="10358" w:h="501" w:hRule="exact" w:wrap="around" w:vAnchor="page" w:hAnchor="page" w:x="855" w:y="14622"/>
        <w:widowControl w:val="0"/>
        <w:keepNext w:val="0"/>
        <w:keepLines w:val="0"/>
        <w:shd w:val="clear" w:color="auto" w:fill="auto"/>
        <w:bidi w:val="0"/>
        <w:jc w:val="left"/>
        <w:spacing w:before="0" w:after="0" w:line="250" w:lineRule="exact"/>
        <w:ind w:left="20" w:right="0" w:firstLine="700"/>
      </w:pPr>
      <w:r>
        <w:rPr>
          <w:lang w:val="ru-RU" w:eastAsia="ru-RU" w:bidi="ru-RU"/>
          <w:vertAlign w:val="superscript"/>
          <w:w w:val="100"/>
          <w:spacing w:val="0"/>
          <w:color w:val="000000"/>
          <w:position w:val="0"/>
        </w:rPr>
        <w:t>11</w:t>
      </w:r>
      <w:r>
        <w:rPr>
          <w:lang w:val="ru-RU" w:eastAsia="ru-RU" w:bidi="ru-RU"/>
          <w:w w:val="100"/>
          <w:spacing w:val="0"/>
          <w:color w:val="000000"/>
          <w:position w:val="0"/>
        </w:rPr>
        <w:t xml:space="preserve"> В случае если ЭМ доставляются членом ГЭК в день проведения экзамена по соответствующему учебному предмету на бумажных носителях, упакованных в запечатанные пакеты.</w:t>
      </w:r>
    </w:p>
    <w:p>
      <w:pPr>
        <w:pStyle w:val="Style26"/>
        <w:framePr w:w="10358" w:h="509" w:hRule="exact" w:wrap="around" w:vAnchor="page" w:hAnchor="page" w:x="855" w:y="15127"/>
        <w:widowControl w:val="0"/>
        <w:keepNext w:val="0"/>
        <w:keepLines w:val="0"/>
        <w:shd w:val="clear" w:color="auto" w:fill="auto"/>
        <w:bidi w:val="0"/>
        <w:jc w:val="right"/>
        <w:spacing w:before="0" w:after="0" w:line="250" w:lineRule="exact"/>
        <w:ind w:left="0" w:right="20" w:firstLine="0"/>
      </w:pPr>
      <w:r>
        <w:rPr>
          <w:lang w:val="ru-RU" w:eastAsia="ru-RU" w:bidi="ru-RU"/>
          <w:vertAlign w:val="superscript"/>
          <w:w w:val="100"/>
          <w:spacing w:val="0"/>
          <w:color w:val="000000"/>
          <w:position w:val="0"/>
        </w:rPr>
        <w:t>12</w:t>
      </w:r>
      <w:r>
        <w:rPr>
          <w:lang w:val="ru-RU" w:eastAsia="ru-RU" w:bidi="ru-RU"/>
          <w:w w:val="100"/>
          <w:spacing w:val="0"/>
          <w:color w:val="000000"/>
          <w:position w:val="0"/>
        </w:rPr>
        <w:t xml:space="preserve"> За исключением, когда спецификацией КИМ ОГЭ предусмотрено выполнение заданий в устной</w:t>
      </w:r>
    </w:p>
    <w:p>
      <w:pPr>
        <w:pStyle w:val="Style26"/>
        <w:framePr w:w="10358" w:h="509" w:hRule="exact" w:wrap="around" w:vAnchor="page" w:hAnchor="page" w:x="855" w:y="15127"/>
        <w:widowControl w:val="0"/>
        <w:keepNext w:val="0"/>
        <w:keepLines w:val="0"/>
        <w:shd w:val="clear" w:color="auto" w:fill="auto"/>
        <w:bidi w:val="0"/>
        <w:jc w:val="left"/>
        <w:spacing w:before="0" w:after="0" w:line="250" w:lineRule="exact"/>
        <w:ind w:left="20" w:right="0" w:firstLine="0"/>
      </w:pPr>
      <w:r>
        <w:rPr>
          <w:lang w:val="ru-RU" w:eastAsia="ru-RU" w:bidi="ru-RU"/>
          <w:w w:val="100"/>
          <w:spacing w:val="0"/>
          <w:color w:val="000000"/>
          <w:position w:val="0"/>
        </w:rPr>
        <w:t>форме.</w:t>
      </w:r>
    </w:p>
    <w:p>
      <w:pPr>
        <w:pStyle w:val="Style14"/>
        <w:framePr w:w="10358" w:h="269" w:hRule="exact" w:wrap="around" w:vAnchor="page" w:hAnchor="page" w:x="855" w:y="15632"/>
        <w:widowControl w:val="0"/>
        <w:keepNext w:val="0"/>
        <w:keepLines w:val="0"/>
        <w:shd w:val="clear" w:color="auto" w:fill="auto"/>
        <w:bidi w:val="0"/>
        <w:jc w:val="left"/>
        <w:spacing w:before="0" w:after="0" w:line="250" w:lineRule="exact"/>
        <w:ind w:left="9760" w:right="0" w:firstLine="0"/>
      </w:pPr>
      <w:r>
        <w:rPr>
          <w:lang w:val="ru-RU" w:eastAsia="ru-RU" w:bidi="ru-RU"/>
          <w:w w:val="100"/>
          <w:color w:val="000000"/>
          <w:position w:val="0"/>
        </w:rPr>
        <w:t>21</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704" w:h="7358" w:hRule="exact" w:wrap="around" w:vAnchor="page" w:hAnchor="page" w:x="675" w:y="1198"/>
        <w:widowControl w:val="0"/>
        <w:keepNext w:val="0"/>
        <w:keepLines w:val="0"/>
        <w:shd w:val="clear" w:color="auto" w:fill="auto"/>
        <w:bidi w:val="0"/>
        <w:jc w:val="left"/>
        <w:spacing w:before="0" w:after="0" w:line="298" w:lineRule="exact"/>
        <w:ind w:left="160" w:right="360" w:firstLine="0"/>
      </w:pPr>
      <w:r>
        <w:rPr>
          <w:lang w:val="ru-RU" w:eastAsia="ru-RU" w:bidi="ru-RU"/>
          <w:sz w:val="24"/>
          <w:szCs w:val="24"/>
          <w:w w:val="100"/>
          <w:spacing w:val="0"/>
          <w:color w:val="000000"/>
          <w:position w:val="0"/>
        </w:rPr>
        <w:t>одну аудиторию), а также уточнить планируемую дату ознакомления участников с результатами экзамена;</w:t>
      </w:r>
    </w:p>
    <w:p>
      <w:pPr>
        <w:pStyle w:val="Style7"/>
        <w:numPr>
          <w:ilvl w:val="0"/>
          <w:numId w:val="23"/>
        </w:numPr>
        <w:framePr w:w="10704" w:h="7358" w:hRule="exact" w:wrap="around" w:vAnchor="page" w:hAnchor="page" w:x="675" w:y="1198"/>
        <w:tabs>
          <w:tab w:leader="none" w:pos="1402" w:val="left"/>
        </w:tabs>
        <w:widowControl w:val="0"/>
        <w:keepNext w:val="0"/>
        <w:keepLines w:val="0"/>
        <w:shd w:val="clear" w:color="auto" w:fill="auto"/>
        <w:bidi w:val="0"/>
        <w:jc w:val="both"/>
        <w:spacing w:before="0" w:after="346" w:line="298" w:lineRule="exact"/>
        <w:ind w:left="160" w:right="0" w:firstLine="720"/>
      </w:pPr>
      <w:r>
        <w:rPr>
          <w:lang w:val="ru-RU" w:eastAsia="ru-RU" w:bidi="ru-RU"/>
          <w:sz w:val="24"/>
          <w:szCs w:val="24"/>
          <w:w w:val="100"/>
          <w:spacing w:val="0"/>
          <w:color w:val="000000"/>
          <w:position w:val="0"/>
        </w:rPr>
        <w:t>проверить пожарные в^тходы, наличие средств первичного пожаротушения.</w:t>
      </w:r>
    </w:p>
    <w:p>
      <w:pPr>
        <w:pStyle w:val="Style7"/>
        <w:framePr w:w="10704" w:h="7358" w:hRule="exact" w:wrap="around" w:vAnchor="page" w:hAnchor="page" w:x="675" w:y="1198"/>
        <w:widowControl w:val="0"/>
        <w:keepNext w:val="0"/>
        <w:keepLines w:val="0"/>
        <w:shd w:val="clear" w:color="auto" w:fill="auto"/>
        <w:bidi w:val="0"/>
        <w:jc w:val="center"/>
        <w:spacing w:before="0" w:after="228" w:line="240" w:lineRule="exact"/>
        <w:ind w:left="180" w:right="0" w:firstLine="0"/>
      </w:pPr>
      <w:r>
        <w:rPr>
          <w:lang w:val="ru-RU" w:eastAsia="ru-RU" w:bidi="ru-RU"/>
          <w:sz w:val="24"/>
          <w:szCs w:val="24"/>
          <w:w w:val="100"/>
          <w:spacing w:val="0"/>
          <w:color w:val="000000"/>
          <w:position w:val="0"/>
        </w:rPr>
        <w:t>Проведение Г</w:t>
      </w:r>
      <w:r>
        <w:rPr>
          <w:rStyle w:val="CharStyle28"/>
        </w:rPr>
        <w:t>ИА</w:t>
      </w:r>
      <w:r>
        <w:rPr>
          <w:lang w:val="ru-RU" w:eastAsia="ru-RU" w:bidi="ru-RU"/>
          <w:sz w:val="24"/>
          <w:szCs w:val="24"/>
          <w:w w:val="100"/>
          <w:spacing w:val="0"/>
          <w:color w:val="000000"/>
          <w:position w:val="0"/>
        </w:rPr>
        <w:t xml:space="preserve"> в ППЭ</w:t>
      </w:r>
      <w:r>
        <w:rPr>
          <w:lang w:val="ru-RU" w:eastAsia="ru-RU" w:bidi="ru-RU"/>
          <w:vertAlign w:val="superscript"/>
          <w:sz w:val="24"/>
          <w:szCs w:val="24"/>
          <w:w w:val="100"/>
          <w:spacing w:val="0"/>
          <w:color w:val="000000"/>
          <w:position w:val="0"/>
        </w:rPr>
        <w:t>13</w:t>
      </w:r>
    </w:p>
    <w:p>
      <w:pPr>
        <w:pStyle w:val="Style46"/>
        <w:framePr w:w="10704" w:h="7358" w:hRule="exact" w:wrap="around" w:vAnchor="page" w:hAnchor="page" w:x="675" w:y="1198"/>
        <w:tabs>
          <w:tab w:leader="hyphen" w:pos="10507" w:val="right"/>
        </w:tabs>
        <w:widowControl w:val="0"/>
        <w:keepNext w:val="0"/>
        <w:keepLines w:val="0"/>
        <w:shd w:val="clear" w:color="auto" w:fill="auto"/>
        <w:bidi w:val="0"/>
        <w:spacing w:before="0" w:after="0" w:line="240" w:lineRule="exact"/>
        <w:ind w:left="0" w:right="0" w:firstLine="0"/>
      </w:pPr>
      <w:bookmarkStart w:id="42" w:name="bookmark42"/>
      <w:r>
        <w:rPr>
          <w:lang w:val="ru-RU" w:eastAsia="ru-RU" w:bidi="ru-RU"/>
          <w:sz w:val="24"/>
          <w:szCs w:val="24"/>
          <w:w w:val="100"/>
          <w:spacing w:val="0"/>
          <w:color w:val="000000"/>
          <w:position w:val="0"/>
        </w:rPr>
        <w:t>I</w:t>
        <w:tab/>
        <w:t>1</w:t>
      </w:r>
      <w:bookmarkEnd w:id="42"/>
    </w:p>
    <w:p>
      <w:pPr>
        <w:pStyle w:val="Style7"/>
        <w:framePr w:w="10704" w:h="7358" w:hRule="exact" w:wrap="around" w:vAnchor="page" w:hAnchor="page" w:x="675" w:y="1198"/>
        <w:tabs>
          <w:tab w:leader="none" w:pos="10507" w:val="right"/>
        </w:tabs>
        <w:widowControl w:val="0"/>
        <w:keepNext w:val="0"/>
        <w:keepLines w:val="0"/>
        <w:shd w:val="clear" w:color="auto" w:fill="auto"/>
        <w:bidi w:val="0"/>
        <w:jc w:val="both"/>
        <w:spacing w:before="0" w:after="0" w:line="240" w:lineRule="exact"/>
        <w:ind w:left="0" w:right="0" w:firstLine="0"/>
      </w:pPr>
      <w:bookmarkStart w:id="43" w:name="bookmark43"/>
      <w:r>
        <w:rPr>
          <w:lang w:val="ru-RU" w:eastAsia="ru-RU" w:bidi="ru-RU"/>
          <w:sz w:val="24"/>
          <w:szCs w:val="24"/>
          <w:w w:val="100"/>
          <w:spacing w:val="0"/>
          <w:color w:val="000000"/>
          <w:position w:val="0"/>
        </w:rPr>
        <w:t>!</w:t>
        <w:tab/>
        <w:t>!</w:t>
      </w:r>
      <w:bookmarkEnd w:id="43"/>
    </w:p>
    <w:p>
      <w:pPr>
        <w:pStyle w:val="Style7"/>
        <w:framePr w:w="10704" w:h="7358" w:hRule="exact" w:wrap="around" w:vAnchor="page" w:hAnchor="page" w:x="675" w:y="1198"/>
        <w:widowControl w:val="0"/>
        <w:keepNext w:val="0"/>
        <w:keepLines w:val="0"/>
        <w:shd w:val="clear" w:color="auto" w:fill="auto"/>
        <w:bidi w:val="0"/>
        <w:jc w:val="both"/>
        <w:spacing w:before="0" w:after="0" w:line="298" w:lineRule="exact"/>
        <w:ind w:left="160" w:right="0" w:firstLine="720"/>
      </w:pPr>
      <w:r>
        <w:rPr>
          <w:lang w:val="ru-RU" w:eastAsia="ru-RU" w:bidi="ru-RU"/>
          <w:sz w:val="24"/>
          <w:szCs w:val="24"/>
          <w:w w:val="100"/>
          <w:spacing w:val="0"/>
          <w:color w:val="000000"/>
          <w:position w:val="0"/>
        </w:rPr>
        <w:t>Руководителю ППЭ необходимо помнить, что экзамен проводится в спокойной и</w:t>
      </w:r>
    </w:p>
    <w:p>
      <w:pPr>
        <w:pStyle w:val="Style7"/>
        <w:framePr w:w="10704" w:h="7358" w:hRule="exact" w:wrap="around" w:vAnchor="page" w:hAnchor="page" w:x="675" w:y="1198"/>
        <w:widowControl w:val="0"/>
        <w:keepNext w:val="0"/>
        <w:keepLines w:val="0"/>
        <w:shd w:val="clear" w:color="auto" w:fill="auto"/>
        <w:bidi w:val="0"/>
        <w:jc w:val="left"/>
        <w:spacing w:before="0" w:after="0" w:line="298" w:lineRule="exact"/>
        <w:ind w:left="160" w:right="0" w:firstLine="0"/>
      </w:pPr>
      <w:r>
        <w:rPr>
          <w:lang w:val="ru-RU" w:eastAsia="ru-RU" w:bidi="ru-RU"/>
          <w:sz w:val="24"/>
          <w:szCs w:val="24"/>
          <w:w w:val="100"/>
          <w:spacing w:val="0"/>
          <w:color w:val="000000"/>
          <w:position w:val="0"/>
        </w:rPr>
        <w:t>доброжелательной обстановке.</w:t>
      </w:r>
    </w:p>
    <w:p>
      <w:pPr>
        <w:pStyle w:val="Style7"/>
        <w:framePr w:w="10704" w:h="7358" w:hRule="exact" w:wrap="around" w:vAnchor="page" w:hAnchor="page" w:x="675" w:y="1198"/>
        <w:widowControl w:val="0"/>
        <w:keepNext w:val="0"/>
        <w:keepLines w:val="0"/>
        <w:shd w:val="clear" w:color="auto" w:fill="auto"/>
        <w:bidi w:val="0"/>
        <w:jc w:val="both"/>
        <w:spacing w:before="0" w:after="0" w:line="298" w:lineRule="exact"/>
        <w:ind w:left="160" w:right="0" w:firstLine="720"/>
      </w:pPr>
      <w:r>
        <w:rPr>
          <w:lang w:val="ru-RU" w:eastAsia="ru-RU" w:bidi="ru-RU"/>
          <w:sz w:val="24"/>
          <w:szCs w:val="24"/>
          <w:w w:val="100"/>
          <w:spacing w:val="0"/>
          <w:color w:val="000000"/>
          <w:position w:val="0"/>
        </w:rPr>
        <w:t>В день проведения экзамена в ППЭ руководителю ППЭ запрещается:</w:t>
      </w:r>
    </w:p>
    <w:p>
      <w:pPr>
        <w:pStyle w:val="Style7"/>
        <w:framePr w:w="10704" w:h="7358" w:hRule="exact" w:wrap="around" w:vAnchor="page" w:hAnchor="page" w:x="675" w:y="1198"/>
        <w:widowControl w:val="0"/>
        <w:keepNext w:val="0"/>
        <w:keepLines w:val="0"/>
        <w:shd w:val="clear" w:color="auto" w:fill="auto"/>
        <w:bidi w:val="0"/>
        <w:jc w:val="both"/>
        <w:spacing w:before="0" w:after="0" w:line="298" w:lineRule="exact"/>
        <w:ind w:left="160" w:right="360" w:firstLine="720"/>
      </w:pPr>
      <w:r>
        <w:rPr>
          <w:lang w:val="ru-RU" w:eastAsia="ru-RU" w:bidi="ru-RU"/>
          <w:sz w:val="24"/>
          <w:szCs w:val="24"/>
          <w:w w:val="100"/>
          <w:spacing w:val="0"/>
          <w:color w:val="000000"/>
          <w:position w:val="0"/>
        </w:rPr>
        <w:t>а) оказывать содействие участникам ГИА,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pPr>
        <w:pStyle w:val="Style7"/>
        <w:framePr w:w="10704" w:h="7358" w:hRule="exact" w:wrap="around" w:vAnchor="page" w:hAnchor="page" w:x="675" w:y="1198"/>
        <w:widowControl w:val="0"/>
        <w:keepNext w:val="0"/>
        <w:keepLines w:val="0"/>
        <w:shd w:val="clear" w:color="auto" w:fill="auto"/>
        <w:bidi w:val="0"/>
        <w:jc w:val="both"/>
        <w:spacing w:before="0" w:after="0" w:line="298" w:lineRule="exact"/>
        <w:ind w:left="160" w:right="360" w:firstLine="720"/>
      </w:pPr>
      <w:r>
        <w:rPr>
          <w:lang w:val="ru-RU" w:eastAsia="ru-RU" w:bidi="ru-RU"/>
          <w:sz w:val="24"/>
          <w:szCs w:val="24"/>
          <w:w w:val="100"/>
          <w:spacing w:val="0"/>
          <w:color w:val="000000"/>
          <w:position w:val="0"/>
        </w:rPr>
        <w:t>б) выносить из аудиторий и ППЭ черновики, ЭМ на бумажном и (или) электронном носителях;</w:t>
      </w:r>
    </w:p>
    <w:p>
      <w:pPr>
        <w:pStyle w:val="Style7"/>
        <w:framePr w:w="10704" w:h="7358" w:hRule="exact" w:wrap="around" w:vAnchor="page" w:hAnchor="page" w:x="675" w:y="1198"/>
        <w:widowControl w:val="0"/>
        <w:keepNext w:val="0"/>
        <w:keepLines w:val="0"/>
        <w:shd w:val="clear" w:color="auto" w:fill="auto"/>
        <w:bidi w:val="0"/>
        <w:jc w:val="both"/>
        <w:spacing w:before="0" w:after="0" w:line="298" w:lineRule="exact"/>
        <w:ind w:left="160" w:right="0" w:firstLine="720"/>
      </w:pPr>
      <w:r>
        <w:rPr>
          <w:lang w:val="ru-RU" w:eastAsia="ru-RU" w:bidi="ru-RU"/>
          <w:sz w:val="24"/>
          <w:szCs w:val="24"/>
          <w:w w:val="100"/>
          <w:spacing w:val="0"/>
          <w:color w:val="000000"/>
          <w:position w:val="0"/>
        </w:rPr>
        <w:t>в) фотографировать ЭМ, черновики;</w:t>
      </w:r>
    </w:p>
    <w:p>
      <w:pPr>
        <w:pStyle w:val="Style7"/>
        <w:framePr w:w="10704" w:h="7358" w:hRule="exact" w:wrap="around" w:vAnchor="page" w:hAnchor="page" w:x="675" w:y="1198"/>
        <w:widowControl w:val="0"/>
        <w:keepNext w:val="0"/>
        <w:keepLines w:val="0"/>
        <w:shd w:val="clear" w:color="auto" w:fill="auto"/>
        <w:bidi w:val="0"/>
        <w:jc w:val="both"/>
        <w:spacing w:before="0" w:after="0" w:line="298" w:lineRule="exact"/>
        <w:ind w:left="160" w:right="360" w:firstLine="720"/>
      </w:pPr>
      <w:r>
        <w:rPr>
          <w:lang w:val="ru-RU" w:eastAsia="ru-RU" w:bidi="ru-RU"/>
          <w:sz w:val="24"/>
          <w:szCs w:val="24"/>
          <w:w w:val="100"/>
          <w:spacing w:val="0"/>
          <w:color w:val="000000"/>
          <w:position w:val="0"/>
        </w:rPr>
        <w:t xml:space="preserve">г) покидать ППЭ в день проведения экзамена </w:t>
      </w:r>
      <w:r>
        <w:rPr>
          <w:lang w:val="ru-RU" w:eastAsia="ru-RU" w:bidi="ru-RU"/>
          <w:vertAlign w:val="superscript"/>
          <w:sz w:val="24"/>
          <w:szCs w:val="24"/>
          <w:w w:val="100"/>
          <w:spacing w:val="0"/>
          <w:color w:val="000000"/>
          <w:position w:val="0"/>
        </w:rPr>
        <w:t>14</w:t>
      </w:r>
      <w:r>
        <w:rPr>
          <w:lang w:val="ru-RU" w:eastAsia="ru-RU" w:bidi="ru-RU"/>
          <w:sz w:val="24"/>
          <w:szCs w:val="24"/>
          <w:w w:val="100"/>
          <w:spacing w:val="0"/>
          <w:color w:val="000000"/>
          <w:position w:val="0"/>
        </w:rPr>
        <w:t xml:space="preserve"> (до окончания процедур, предусмотренных Порядком);</w:t>
      </w:r>
    </w:p>
    <w:p>
      <w:pPr>
        <w:pStyle w:val="Style7"/>
        <w:framePr w:w="10704" w:h="7358" w:hRule="exact" w:wrap="around" w:vAnchor="page" w:hAnchor="page" w:x="675" w:y="1198"/>
        <w:widowControl w:val="0"/>
        <w:keepNext w:val="0"/>
        <w:keepLines w:val="0"/>
        <w:shd w:val="clear" w:color="auto" w:fill="auto"/>
        <w:bidi w:val="0"/>
        <w:jc w:val="both"/>
        <w:spacing w:before="0" w:after="0" w:line="298" w:lineRule="exact"/>
        <w:ind w:left="160" w:right="360" w:firstLine="720"/>
      </w:pPr>
      <w:r>
        <w:rPr>
          <w:lang w:val="ru-RU" w:eastAsia="ru-RU" w:bidi="ru-RU"/>
          <w:sz w:val="24"/>
          <w:szCs w:val="24"/>
          <w:w w:val="100"/>
          <w:spacing w:val="0"/>
          <w:color w:val="000000"/>
          <w:position w:val="0"/>
        </w:rPr>
        <w:t>д) пользоваться средствами связи, электронно-вычислительной техникой, фото-, аудио- и видеоаппаратурой, справочными материалами, письменными заметками и иными средствами хранения и передачи информации вне Штаба ППЭ</w:t>
      </w:r>
      <w:r>
        <w:rPr>
          <w:lang w:val="ru-RU" w:eastAsia="ru-RU" w:bidi="ru-RU"/>
          <w:vertAlign w:val="superscript"/>
          <w:sz w:val="24"/>
          <w:szCs w:val="24"/>
          <w:w w:val="100"/>
          <w:spacing w:val="0"/>
          <w:color w:val="000000"/>
          <w:position w:val="0"/>
        </w:rPr>
        <w:t>15</w:t>
      </w:r>
      <w:r>
        <w:rPr>
          <w:lang w:val="ru-RU" w:eastAsia="ru-RU" w:bidi="ru-RU"/>
          <w:sz w:val="24"/>
          <w:szCs w:val="24"/>
          <w:w w:val="100"/>
          <w:spacing w:val="0"/>
          <w:color w:val="000000"/>
          <w:position w:val="0"/>
        </w:rPr>
        <w:t>.</w:t>
      </w:r>
    </w:p>
    <w:p>
      <w:pPr>
        <w:pStyle w:val="Style7"/>
        <w:framePr w:w="10704" w:h="7358" w:hRule="exact" w:wrap="around" w:vAnchor="page" w:hAnchor="page" w:x="675" w:y="1198"/>
        <w:widowControl w:val="0"/>
        <w:keepNext w:val="0"/>
        <w:keepLines w:val="0"/>
        <w:shd w:val="clear" w:color="auto" w:fill="auto"/>
        <w:bidi w:val="0"/>
        <w:jc w:val="both"/>
        <w:spacing w:before="0" w:after="0" w:line="298" w:lineRule="exact"/>
        <w:ind w:left="160" w:right="360" w:firstLine="720"/>
      </w:pPr>
      <w:r>
        <w:rPr>
          <w:lang w:val="ru-RU" w:eastAsia="ru-RU" w:bidi="ru-RU"/>
          <w:sz w:val="24"/>
          <w:szCs w:val="24"/>
          <w:w w:val="100"/>
          <w:spacing w:val="0"/>
          <w:color w:val="000000"/>
          <w:position w:val="0"/>
        </w:rPr>
        <w:t>Руководитель ППЭ несет персональную ответственность за соблюдение мер информационной безопасности и исполнение Порядка на всех этапах проведения ГИА в ППЭ.</w:t>
      </w:r>
    </w:p>
    <w:p>
      <w:pPr>
        <w:pStyle w:val="Style7"/>
        <w:framePr w:w="10704" w:h="4583" w:hRule="exact" w:wrap="around" w:vAnchor="page" w:hAnchor="page" w:x="675" w:y="9138"/>
        <w:widowControl w:val="0"/>
        <w:keepNext w:val="0"/>
        <w:keepLines w:val="0"/>
        <w:shd w:val="clear" w:color="auto" w:fill="auto"/>
        <w:bidi w:val="0"/>
        <w:jc w:val="both"/>
        <w:spacing w:before="0" w:after="0" w:line="298" w:lineRule="exact"/>
        <w:ind w:left="160" w:right="360" w:firstLine="720"/>
      </w:pPr>
      <w:r>
        <w:rPr>
          <w:lang w:val="ru-RU" w:eastAsia="ru-RU" w:bidi="ru-RU"/>
          <w:sz w:val="24"/>
          <w:szCs w:val="24"/>
          <w:w w:val="100"/>
          <w:spacing w:val="0"/>
          <w:color w:val="000000"/>
          <w:position w:val="0"/>
        </w:rPr>
        <w:t>В день проведения ГИА руководитель ППЭ должен явиться в ППЭ не позднее 7.30 по местному времени. Оставить все свои личные вещи в месте для хранения личных вещей, организованном в Штабе ППЭ.</w:t>
      </w:r>
    </w:p>
    <w:p>
      <w:pPr>
        <w:pStyle w:val="Style7"/>
        <w:framePr w:w="10704" w:h="4583" w:hRule="exact" w:wrap="around" w:vAnchor="page" w:hAnchor="page" w:x="675" w:y="9138"/>
        <w:widowControl w:val="0"/>
        <w:keepNext w:val="0"/>
        <w:keepLines w:val="0"/>
        <w:shd w:val="clear" w:color="auto" w:fill="auto"/>
        <w:bidi w:val="0"/>
        <w:jc w:val="both"/>
        <w:spacing w:before="0" w:after="0" w:line="298" w:lineRule="exact"/>
        <w:ind w:left="160" w:right="0" w:firstLine="720"/>
      </w:pPr>
      <w:r>
        <w:rPr>
          <w:lang w:val="ru-RU" w:eastAsia="ru-RU" w:bidi="ru-RU"/>
          <w:sz w:val="24"/>
          <w:szCs w:val="24"/>
          <w:w w:val="100"/>
          <w:spacing w:val="0"/>
          <w:color w:val="000000"/>
          <w:position w:val="0"/>
        </w:rPr>
        <w:t>До начала экзамена руководитель ППЭ должен:</w:t>
      </w:r>
    </w:p>
    <w:p>
      <w:pPr>
        <w:pStyle w:val="Style7"/>
        <w:numPr>
          <w:ilvl w:val="0"/>
          <w:numId w:val="25"/>
        </w:numPr>
        <w:framePr w:w="10704" w:h="4583" w:hRule="exact" w:wrap="around" w:vAnchor="page" w:hAnchor="page" w:x="675" w:y="9138"/>
        <w:widowControl w:val="0"/>
        <w:keepNext w:val="0"/>
        <w:keepLines w:val="0"/>
        <w:shd w:val="clear" w:color="auto" w:fill="auto"/>
        <w:bidi w:val="0"/>
        <w:jc w:val="both"/>
        <w:spacing w:before="0" w:after="0" w:line="298" w:lineRule="exact"/>
        <w:ind w:left="160" w:right="360" w:firstLine="720"/>
      </w:pPr>
      <w:r>
        <w:rPr>
          <w:lang w:val="ru-RU" w:eastAsia="ru-RU" w:bidi="ru-RU"/>
          <w:sz w:val="24"/>
          <w:szCs w:val="24"/>
          <w:w w:val="100"/>
          <w:spacing w:val="0"/>
          <w:color w:val="000000"/>
          <w:position w:val="0"/>
        </w:rPr>
        <w:t xml:space="preserve"> не позднее 8.00 по местному времени назначить ответственного за регистрацию работников ППЭ;</w:t>
      </w:r>
    </w:p>
    <w:p>
      <w:pPr>
        <w:pStyle w:val="Style7"/>
        <w:numPr>
          <w:ilvl w:val="0"/>
          <w:numId w:val="25"/>
        </w:numPr>
        <w:framePr w:w="10704" w:h="4583" w:hRule="exact" w:wrap="around" w:vAnchor="page" w:hAnchor="page" w:x="675" w:y="9138"/>
        <w:widowControl w:val="0"/>
        <w:keepNext w:val="0"/>
        <w:keepLines w:val="0"/>
        <w:shd w:val="clear" w:color="auto" w:fill="auto"/>
        <w:bidi w:val="0"/>
        <w:jc w:val="both"/>
        <w:spacing w:before="0" w:after="0" w:line="298" w:lineRule="exact"/>
        <w:ind w:left="160" w:right="360" w:firstLine="720"/>
      </w:pPr>
      <w:r>
        <w:rPr>
          <w:lang w:val="ru-RU" w:eastAsia="ru-RU" w:bidi="ru-RU"/>
          <w:sz w:val="24"/>
          <w:szCs w:val="24"/>
          <w:w w:val="100"/>
          <w:spacing w:val="0"/>
          <w:color w:val="000000"/>
          <w:position w:val="0"/>
        </w:rPr>
        <w:t xml:space="preserve"> обеспечить контроль за регистрацией работников ППЭ в день экзамена (в случае неявки распределенных в данный ППЭ работников ППЭ произвести замену работников ППЭ);</w:t>
      </w:r>
    </w:p>
    <w:p>
      <w:pPr>
        <w:pStyle w:val="Style7"/>
        <w:numPr>
          <w:ilvl w:val="0"/>
          <w:numId w:val="25"/>
        </w:numPr>
        <w:framePr w:w="10704" w:h="4583" w:hRule="exact" w:wrap="around" w:vAnchor="page" w:hAnchor="page" w:x="675" w:y="9138"/>
        <w:widowControl w:val="0"/>
        <w:keepNext w:val="0"/>
        <w:keepLines w:val="0"/>
        <w:shd w:val="clear" w:color="auto" w:fill="auto"/>
        <w:bidi w:val="0"/>
        <w:jc w:val="both"/>
        <w:spacing w:before="0" w:after="0" w:line="298" w:lineRule="exact"/>
        <w:ind w:left="160" w:right="360" w:firstLine="720"/>
      </w:pPr>
      <w:r>
        <w:rPr>
          <w:lang w:val="ru-RU" w:eastAsia="ru-RU" w:bidi="ru-RU"/>
          <w:sz w:val="24"/>
          <w:szCs w:val="24"/>
          <w:w w:val="100"/>
          <w:spacing w:val="0"/>
          <w:color w:val="000000"/>
          <w:position w:val="0"/>
        </w:rPr>
        <w:t xml:space="preserve"> проверить готовность всех аудиторий к проведению ГИА, в том числе сверку часов во всех аудиториях;</w:t>
      </w:r>
    </w:p>
    <w:p>
      <w:pPr>
        <w:pStyle w:val="Style7"/>
        <w:numPr>
          <w:ilvl w:val="0"/>
          <w:numId w:val="25"/>
        </w:numPr>
        <w:framePr w:w="10704" w:h="4583" w:hRule="exact" w:wrap="around" w:vAnchor="page" w:hAnchor="page" w:x="675" w:y="9138"/>
        <w:widowControl w:val="0"/>
        <w:keepNext w:val="0"/>
        <w:keepLines w:val="0"/>
        <w:shd w:val="clear" w:color="auto" w:fill="auto"/>
        <w:bidi w:val="0"/>
        <w:jc w:val="both"/>
        <w:spacing w:before="0" w:after="0" w:line="298" w:lineRule="exact"/>
        <w:ind w:left="160" w:right="360" w:firstLine="720"/>
      </w:pPr>
      <w:r>
        <w:rPr>
          <w:lang w:val="ru-RU" w:eastAsia="ru-RU" w:bidi="ru-RU"/>
          <w:sz w:val="24"/>
          <w:szCs w:val="24"/>
          <w:w w:val="100"/>
          <w:spacing w:val="0"/>
          <w:color w:val="000000"/>
          <w:position w:val="0"/>
        </w:rPr>
        <w:t xml:space="preserve"> дать распоряжение техническим специалистам, отвечающим за организацию видеонаблюдения в ППЭ, о начале видеонаблюдения в Штабе ППЭ до получения ЭМ, в аудиториях ППЭ - не позднее 08.00 по местному времени (в случае, если такое решение было принято ОИВ);</w:t>
      </w:r>
    </w:p>
    <w:p>
      <w:pPr>
        <w:pStyle w:val="Style26"/>
        <w:framePr w:w="10349" w:h="538" w:hRule="exact" w:wrap="around" w:vAnchor="page" w:hAnchor="page" w:x="752" w:y="14335"/>
        <w:widowControl w:val="0"/>
        <w:keepNext w:val="0"/>
        <w:keepLines w:val="0"/>
        <w:shd w:val="clear" w:color="auto" w:fill="auto"/>
        <w:bidi w:val="0"/>
        <w:jc w:val="left"/>
        <w:spacing w:before="0" w:after="0" w:line="250" w:lineRule="exact"/>
        <w:ind w:left="160" w:right="360" w:firstLine="720"/>
      </w:pPr>
      <w:r>
        <w:rPr>
          <w:lang w:val="ru-RU" w:eastAsia="ru-RU" w:bidi="ru-RU"/>
          <w:vertAlign w:val="superscript"/>
          <w:w w:val="100"/>
          <w:spacing w:val="0"/>
          <w:color w:val="000000"/>
          <w:position w:val="0"/>
        </w:rPr>
        <w:t>13</w:t>
      </w:r>
      <w:r>
        <w:rPr>
          <w:lang w:val="ru-RU" w:eastAsia="ru-RU" w:bidi="ru-RU"/>
          <w:w w:val="100"/>
          <w:spacing w:val="0"/>
          <w:color w:val="000000"/>
          <w:position w:val="0"/>
        </w:rPr>
        <w:t xml:space="preserve"> Данные рекомендации применимы к проведению ГВЭ (при условии внесения корректив с учетом особенностей организации и проведения).</w:t>
      </w:r>
    </w:p>
    <w:p>
      <w:pPr>
        <w:pStyle w:val="Style26"/>
        <w:framePr w:w="10349" w:h="528" w:hRule="exact" w:wrap="around" w:vAnchor="page" w:hAnchor="page" w:x="752" w:y="14878"/>
        <w:widowControl w:val="0"/>
        <w:keepNext w:val="0"/>
        <w:keepLines w:val="0"/>
        <w:shd w:val="clear" w:color="auto" w:fill="auto"/>
        <w:bidi w:val="0"/>
        <w:jc w:val="left"/>
        <w:spacing w:before="0" w:after="0" w:line="250" w:lineRule="exact"/>
        <w:ind w:left="160" w:right="360" w:firstLine="720"/>
      </w:pPr>
      <w:r>
        <w:rPr>
          <w:lang w:val="ru-RU" w:eastAsia="ru-RU" w:bidi="ru-RU"/>
          <w:vertAlign w:val="superscript"/>
          <w:w w:val="100"/>
          <w:spacing w:val="0"/>
          <w:color w:val="000000"/>
          <w:position w:val="0"/>
        </w:rPr>
        <w:t>14</w:t>
      </w:r>
      <w:r>
        <w:rPr>
          <w:lang w:val="ru-RU" w:eastAsia="ru-RU" w:bidi="ru-RU"/>
          <w:w w:val="100"/>
          <w:spacing w:val="0"/>
          <w:color w:val="000000"/>
          <w:position w:val="0"/>
        </w:rPr>
        <w:t xml:space="preserve"> Работники ППЭ, общественные наблюдатели, а также участники ГИА, покинувшие ППЭ в день проведения экзамена, повторно в ППЭ в указанный день не допускаются.</w:t>
      </w:r>
    </w:p>
    <w:p>
      <w:pPr>
        <w:pStyle w:val="Style48"/>
        <w:framePr w:wrap="around" w:vAnchor="page" w:hAnchor="page" w:x="1482" w:y="15371"/>
        <w:widowControl w:val="0"/>
        <w:keepNext w:val="0"/>
        <w:keepLines w:val="0"/>
        <w:shd w:val="clear" w:color="auto" w:fill="auto"/>
        <w:bidi w:val="0"/>
        <w:jc w:val="left"/>
        <w:spacing w:before="0" w:after="0" w:line="110" w:lineRule="exact"/>
        <w:ind w:left="880" w:right="0" w:firstLine="0"/>
      </w:pPr>
      <w:r>
        <w:rPr>
          <w:lang w:val="ru-RU" w:eastAsia="ru-RU" w:bidi="ru-RU"/>
          <w:w w:val="100"/>
          <w:color w:val="000000"/>
          <w:position w:val="0"/>
        </w:rPr>
        <w:t>15</w:t>
      </w:r>
    </w:p>
    <w:p>
      <w:pPr>
        <w:pStyle w:val="Style26"/>
        <w:framePr w:w="9082" w:h="223" w:hRule="exact" w:wrap="around" w:vAnchor="page" w:hAnchor="page" w:x="1722" w:y="15407"/>
        <w:widowControl w:val="0"/>
        <w:keepNext w:val="0"/>
        <w:keepLines w:val="0"/>
        <w:shd w:val="clear" w:color="auto" w:fill="auto"/>
        <w:bidi w:val="0"/>
        <w:jc w:val="left"/>
        <w:spacing w:before="0" w:after="0" w:line="200" w:lineRule="exact"/>
        <w:ind w:left="1060" w:right="0" w:firstLine="0"/>
      </w:pPr>
      <w:r>
        <w:rPr>
          <w:lang w:val="ru-RU" w:eastAsia="ru-RU" w:bidi="ru-RU"/>
          <w:w w:val="100"/>
          <w:spacing w:val="0"/>
          <w:color w:val="000000"/>
          <w:position w:val="0"/>
        </w:rPr>
        <w:t>Допускается только в Штабе ППЭ и только в связи со служебной необходимостью.</w:t>
      </w:r>
    </w:p>
    <w:p>
      <w:pPr>
        <w:pStyle w:val="Style14"/>
        <w:framePr w:w="9082" w:h="209" w:hRule="exact" w:wrap="around" w:vAnchor="page" w:hAnchor="page" w:x="1722" w:y="15680"/>
        <w:widowControl w:val="0"/>
        <w:keepNext w:val="0"/>
        <w:keepLines w:val="0"/>
        <w:shd w:val="clear" w:color="auto" w:fill="auto"/>
        <w:bidi w:val="0"/>
        <w:jc w:val="right"/>
        <w:spacing w:before="0" w:after="0" w:line="190" w:lineRule="exact"/>
        <w:ind w:left="0" w:right="80" w:firstLine="0"/>
      </w:pPr>
      <w:r>
        <w:rPr>
          <w:lang w:val="ru-RU" w:eastAsia="ru-RU" w:bidi="ru-RU"/>
          <w:w w:val="100"/>
          <w:color w:val="000000"/>
          <w:position w:val="0"/>
        </w:rPr>
        <w:t>22</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numPr>
          <w:ilvl w:val="0"/>
          <w:numId w:val="25"/>
        </w:numPr>
        <w:framePr w:w="10214" w:h="10243" w:hRule="exact" w:wrap="around" w:vAnchor="page" w:hAnchor="page" w:x="920" w:y="1183"/>
        <w:widowControl w:val="0"/>
        <w:keepNext w:val="0"/>
        <w:keepLines w:val="0"/>
        <w:shd w:val="clear" w:color="auto" w:fill="auto"/>
        <w:bidi w:val="0"/>
        <w:jc w:val="both"/>
        <w:spacing w:before="0" w:after="0" w:line="298" w:lineRule="exact"/>
        <w:ind w:left="0" w:right="20" w:firstLine="720"/>
      </w:pPr>
      <w:r>
        <w:rPr>
          <w:lang w:val="ru-RU" w:eastAsia="ru-RU" w:bidi="ru-RU"/>
          <w:sz w:val="24"/>
          <w:szCs w:val="24"/>
          <w:w w:val="100"/>
          <w:spacing w:val="0"/>
          <w:color w:val="000000"/>
          <w:position w:val="0"/>
        </w:rPr>
        <w:t xml:space="preserve"> не позднее 08.15 по местному времени в Штабе ППЭ по акту приема-передачи получить от члена ГЭК ЭМ на бумажных носителях, упакованных в запечатанные пакеты, в том числе списки распределения участников ГИА и организаторов по аудиториям</w:t>
      </w:r>
      <w:r>
        <w:rPr>
          <w:lang w:val="ru-RU" w:eastAsia="ru-RU" w:bidi="ru-RU"/>
          <w:vertAlign w:val="superscript"/>
          <w:sz w:val="24"/>
          <w:szCs w:val="24"/>
          <w:w w:val="100"/>
          <w:spacing w:val="0"/>
          <w:color w:val="000000"/>
          <w:position w:val="0"/>
        </w:rPr>
        <w:t>16</w:t>
      </w:r>
      <w:r>
        <w:rPr>
          <w:lang w:val="ru-RU" w:eastAsia="ru-RU" w:bidi="ru-RU"/>
          <w:sz w:val="24"/>
          <w:szCs w:val="24"/>
          <w:w w:val="100"/>
          <w:spacing w:val="0"/>
          <w:color w:val="000000"/>
          <w:position w:val="0"/>
        </w:rPr>
        <w:t>;</w:t>
      </w:r>
    </w:p>
    <w:p>
      <w:pPr>
        <w:pStyle w:val="Style7"/>
        <w:numPr>
          <w:ilvl w:val="0"/>
          <w:numId w:val="25"/>
        </w:numPr>
        <w:framePr w:w="10214" w:h="10243" w:hRule="exact" w:wrap="around" w:vAnchor="page" w:hAnchor="page" w:x="920" w:y="1183"/>
        <w:widowControl w:val="0"/>
        <w:keepNext w:val="0"/>
        <w:keepLines w:val="0"/>
        <w:shd w:val="clear" w:color="auto" w:fill="auto"/>
        <w:bidi w:val="0"/>
        <w:jc w:val="both"/>
        <w:spacing w:before="0" w:after="0" w:line="298" w:lineRule="exact"/>
        <w:ind w:left="0" w:right="20" w:firstLine="720"/>
      </w:pPr>
      <w:r>
        <w:rPr>
          <w:lang w:val="ru-RU" w:eastAsia="ru-RU" w:bidi="ru-RU"/>
          <w:sz w:val="24"/>
          <w:szCs w:val="24"/>
          <w:w w:val="100"/>
          <w:spacing w:val="0"/>
          <w:color w:val="000000"/>
          <w:position w:val="0"/>
        </w:rPr>
        <w:t xml:space="preserve"> в случае печати ЭМ в Штабе ППЭ</w:t>
      </w:r>
      <w:r>
        <w:rPr>
          <w:lang w:val="ru-RU" w:eastAsia="ru-RU" w:bidi="ru-RU"/>
          <w:vertAlign w:val="superscript"/>
          <w:sz w:val="24"/>
          <w:szCs w:val="24"/>
          <w:w w:val="100"/>
          <w:spacing w:val="0"/>
          <w:color w:val="000000"/>
          <w:position w:val="0"/>
        </w:rPr>
        <w:t>17</w:t>
      </w:r>
      <w:r>
        <w:rPr>
          <w:lang w:val="ru-RU" w:eastAsia="ru-RU" w:bidi="ru-RU"/>
          <w:sz w:val="24"/>
          <w:szCs w:val="24"/>
          <w:w w:val="100"/>
          <w:spacing w:val="0"/>
          <w:color w:val="000000"/>
          <w:position w:val="0"/>
        </w:rPr>
        <w:t>: присутствовать совместно с членом ГЭК, общественными наблюдателями (при наличии) при организации техническим специалистом печати ЭМ на бумажные носители;</w:t>
      </w:r>
    </w:p>
    <w:p>
      <w:pPr>
        <w:pStyle w:val="Style7"/>
        <w:numPr>
          <w:ilvl w:val="0"/>
          <w:numId w:val="25"/>
        </w:numPr>
        <w:framePr w:w="10214" w:h="10243" w:hRule="exact" w:wrap="around" w:vAnchor="page" w:hAnchor="page" w:x="920" w:y="1183"/>
        <w:widowControl w:val="0"/>
        <w:keepNext w:val="0"/>
        <w:keepLines w:val="0"/>
        <w:shd w:val="clear" w:color="auto" w:fill="auto"/>
        <w:bidi w:val="0"/>
        <w:jc w:val="both"/>
        <w:spacing w:before="0" w:after="0" w:line="298" w:lineRule="exact"/>
        <w:ind w:left="0" w:right="20" w:firstLine="720"/>
      </w:pPr>
      <w:r>
        <w:rPr>
          <w:lang w:val="ru-RU" w:eastAsia="ru-RU" w:bidi="ru-RU"/>
          <w:sz w:val="24"/>
          <w:szCs w:val="24"/>
          <w:w w:val="100"/>
          <w:spacing w:val="0"/>
          <w:color w:val="000000"/>
          <w:position w:val="0"/>
        </w:rPr>
        <w:t xml:space="preserve"> не ранее 08.15 по местному времени провести инструктаж по процедуре проведения ГИА для работников ППЭ, в том числе сообщить организаторам в аудитории планируемую дату ознакомления участников ГИА с результатами экзамена;</w:t>
      </w:r>
    </w:p>
    <w:p>
      <w:pPr>
        <w:pStyle w:val="Style7"/>
        <w:numPr>
          <w:ilvl w:val="0"/>
          <w:numId w:val="25"/>
        </w:numPr>
        <w:framePr w:w="10214" w:h="10243" w:hRule="exact" w:wrap="around" w:vAnchor="page" w:hAnchor="page" w:x="920" w:y="1183"/>
        <w:widowControl w:val="0"/>
        <w:keepNext w:val="0"/>
        <w:keepLines w:val="0"/>
        <w:shd w:val="clear" w:color="auto" w:fill="auto"/>
        <w:bidi w:val="0"/>
        <w:jc w:val="both"/>
        <w:spacing w:before="0" w:after="0" w:line="298" w:lineRule="exact"/>
        <w:ind w:left="0" w:right="20" w:firstLine="720"/>
      </w:pPr>
      <w:r>
        <w:rPr>
          <w:lang w:val="ru-RU" w:eastAsia="ru-RU" w:bidi="ru-RU"/>
          <w:sz w:val="24"/>
          <w:szCs w:val="24"/>
          <w:w w:val="100"/>
          <w:spacing w:val="0"/>
          <w:color w:val="000000"/>
          <w:position w:val="0"/>
        </w:rPr>
        <w:t xml:space="preserve"> назначить ответственного организатора в каждой аудитории в соответствии со списком распределения организаторов по аудиториям, назначить организаторов вне аудитории по местам их распределения в ППЭ;</w:t>
      </w:r>
    </w:p>
    <w:p>
      <w:pPr>
        <w:pStyle w:val="Style7"/>
        <w:numPr>
          <w:ilvl w:val="0"/>
          <w:numId w:val="25"/>
        </w:numPr>
        <w:framePr w:w="10214" w:h="10243" w:hRule="exact" w:wrap="around" w:vAnchor="page" w:hAnchor="page" w:x="920" w:y="1183"/>
        <w:widowControl w:val="0"/>
        <w:keepNext w:val="0"/>
        <w:keepLines w:val="0"/>
        <w:shd w:val="clear" w:color="auto" w:fill="auto"/>
        <w:bidi w:val="0"/>
        <w:jc w:val="both"/>
        <w:spacing w:before="0" w:after="0" w:line="298" w:lineRule="exact"/>
        <w:ind w:left="0" w:right="0" w:firstLine="720"/>
      </w:pPr>
      <w:r>
        <w:rPr>
          <w:lang w:val="ru-RU" w:eastAsia="ru-RU" w:bidi="ru-RU"/>
          <w:sz w:val="24"/>
          <w:szCs w:val="24"/>
          <w:w w:val="100"/>
          <w:spacing w:val="0"/>
          <w:color w:val="000000"/>
          <w:position w:val="0"/>
        </w:rPr>
        <w:t xml:space="preserve"> выдать ответственным организаторам в аудитории:</w:t>
      </w:r>
    </w:p>
    <w:p>
      <w:pPr>
        <w:pStyle w:val="Style7"/>
        <w:framePr w:w="10214" w:h="10243" w:hRule="exact" w:wrap="around" w:vAnchor="page" w:hAnchor="page" w:x="920" w:y="1183"/>
        <w:widowControl w:val="0"/>
        <w:keepNext w:val="0"/>
        <w:keepLines w:val="0"/>
        <w:shd w:val="clear" w:color="auto" w:fill="auto"/>
        <w:bidi w:val="0"/>
        <w:jc w:val="both"/>
        <w:spacing w:before="0" w:after="0" w:line="298" w:lineRule="exact"/>
        <w:ind w:left="0" w:right="0" w:firstLine="720"/>
      </w:pPr>
      <w:r>
        <w:rPr>
          <w:lang w:val="ru-RU" w:eastAsia="ru-RU" w:bidi="ru-RU"/>
          <w:sz w:val="24"/>
          <w:szCs w:val="24"/>
          <w:w w:val="100"/>
          <w:spacing w:val="0"/>
          <w:color w:val="000000"/>
          <w:position w:val="0"/>
        </w:rPr>
        <w:t>а) списки распределения участников ГИА по аудиториям;</w:t>
      </w:r>
    </w:p>
    <w:p>
      <w:pPr>
        <w:pStyle w:val="Style7"/>
        <w:framePr w:w="10214" w:h="10243" w:hRule="exact" w:wrap="around" w:vAnchor="page" w:hAnchor="page" w:x="920" w:y="1183"/>
        <w:widowControl w:val="0"/>
        <w:keepNext w:val="0"/>
        <w:keepLines w:val="0"/>
        <w:shd w:val="clear" w:color="auto" w:fill="auto"/>
        <w:bidi w:val="0"/>
        <w:jc w:val="both"/>
        <w:spacing w:before="0" w:after="0" w:line="298" w:lineRule="exact"/>
        <w:ind w:left="0" w:right="0" w:firstLine="720"/>
      </w:pPr>
      <w:r>
        <w:rPr>
          <w:lang w:val="ru-RU" w:eastAsia="ru-RU" w:bidi="ru-RU"/>
          <w:sz w:val="24"/>
          <w:szCs w:val="24"/>
          <w:w w:val="100"/>
          <w:spacing w:val="0"/>
          <w:color w:val="000000"/>
          <w:position w:val="0"/>
        </w:rPr>
        <w:t>б) протоколы проведения экзамена в аудитории;</w:t>
      </w:r>
    </w:p>
    <w:p>
      <w:pPr>
        <w:pStyle w:val="Style7"/>
        <w:framePr w:w="10214" w:h="10243" w:hRule="exact" w:wrap="around" w:vAnchor="page" w:hAnchor="page" w:x="920" w:y="1183"/>
        <w:widowControl w:val="0"/>
        <w:keepNext w:val="0"/>
        <w:keepLines w:val="0"/>
        <w:shd w:val="clear" w:color="auto" w:fill="auto"/>
        <w:bidi w:val="0"/>
        <w:jc w:val="both"/>
        <w:spacing w:before="0" w:after="0" w:line="298" w:lineRule="exact"/>
        <w:ind w:left="0" w:right="0" w:firstLine="720"/>
      </w:pPr>
      <w:r>
        <w:rPr>
          <w:lang w:val="ru-RU" w:eastAsia="ru-RU" w:bidi="ru-RU"/>
          <w:sz w:val="24"/>
          <w:szCs w:val="24"/>
          <w:w w:val="100"/>
          <w:spacing w:val="0"/>
          <w:color w:val="000000"/>
          <w:position w:val="0"/>
        </w:rPr>
        <w:t>в) инструкции для участников ГИА, зачитываемые организаторами в аудиториях</w:t>
      </w:r>
    </w:p>
    <w:p>
      <w:pPr>
        <w:pStyle w:val="Style50"/>
        <w:framePr w:w="10214" w:h="10243" w:hRule="exact" w:wrap="around" w:vAnchor="page" w:hAnchor="page" w:x="920" w:y="1183"/>
        <w:widowControl w:val="0"/>
        <w:keepNext w:val="0"/>
        <w:keepLines w:val="0"/>
        <w:shd w:val="clear" w:color="auto" w:fill="auto"/>
        <w:bidi w:val="0"/>
        <w:jc w:val="left"/>
        <w:spacing w:before="0" w:after="0" w:line="160" w:lineRule="exact"/>
        <w:ind w:left="6420" w:right="0" w:firstLine="0"/>
      </w:pPr>
      <w:r>
        <w:rPr>
          <w:lang w:val="ru-RU" w:eastAsia="ru-RU" w:bidi="ru-RU"/>
          <w:w w:val="100"/>
          <w:spacing w:val="0"/>
          <w:color w:val="000000"/>
          <w:position w:val="0"/>
        </w:rPr>
        <w:t>18</w:t>
      </w:r>
    </w:p>
    <w:p>
      <w:pPr>
        <w:pStyle w:val="Style7"/>
        <w:framePr w:w="10214" w:h="10243" w:hRule="exact" w:wrap="around" w:vAnchor="page" w:hAnchor="page" w:x="920" w:y="1183"/>
        <w:widowControl w:val="0"/>
        <w:keepNext w:val="0"/>
        <w:keepLines w:val="0"/>
        <w:shd w:val="clear" w:color="auto" w:fill="auto"/>
        <w:bidi w:val="0"/>
        <w:jc w:val="left"/>
        <w:spacing w:before="0" w:after="0" w:line="298" w:lineRule="exact"/>
        <w:ind w:left="0" w:right="0" w:firstLine="0"/>
      </w:pPr>
      <w:r>
        <w:rPr>
          <w:lang w:val="ru-RU" w:eastAsia="ru-RU" w:bidi="ru-RU"/>
          <w:sz w:val="24"/>
          <w:szCs w:val="24"/>
          <w:w w:val="100"/>
          <w:spacing w:val="0"/>
          <w:color w:val="000000"/>
          <w:position w:val="0"/>
        </w:rPr>
        <w:t>перед началом экзамена (одна инструкция на аудиторию)</w:t>
      </w:r>
      <w:r>
        <w:rPr>
          <w:lang w:val="ru-RU" w:eastAsia="ru-RU" w:bidi="ru-RU"/>
          <w:vertAlign w:val="superscript"/>
          <w:sz w:val="24"/>
          <w:szCs w:val="24"/>
          <w:w w:val="100"/>
          <w:spacing w:val="0"/>
          <w:color w:val="000000"/>
          <w:position w:val="0"/>
        </w:rPr>
        <w:t>18</w:t>
      </w:r>
      <w:r>
        <w:rPr>
          <w:lang w:val="ru-RU" w:eastAsia="ru-RU" w:bidi="ru-RU"/>
          <w:sz w:val="24"/>
          <w:szCs w:val="24"/>
          <w:w w:val="100"/>
          <w:spacing w:val="0"/>
          <w:color w:val="000000"/>
          <w:position w:val="0"/>
        </w:rPr>
        <w:t>;</w:t>
      </w:r>
    </w:p>
    <w:p>
      <w:pPr>
        <w:pStyle w:val="Style7"/>
        <w:framePr w:w="10214" w:h="10243" w:hRule="exact" w:wrap="around" w:vAnchor="page" w:hAnchor="page" w:x="920" w:y="1183"/>
        <w:widowControl w:val="0"/>
        <w:keepNext w:val="0"/>
        <w:keepLines w:val="0"/>
        <w:shd w:val="clear" w:color="auto" w:fill="auto"/>
        <w:bidi w:val="0"/>
        <w:jc w:val="both"/>
        <w:spacing w:before="0" w:after="0" w:line="298" w:lineRule="exact"/>
        <w:ind w:left="0" w:right="0" w:firstLine="720"/>
      </w:pPr>
      <w:r>
        <w:rPr>
          <w:lang w:val="ru-RU" w:eastAsia="ru-RU" w:bidi="ru-RU"/>
          <w:sz w:val="24"/>
          <w:szCs w:val="24"/>
          <w:w w:val="100"/>
          <w:spacing w:val="0"/>
          <w:color w:val="000000"/>
          <w:position w:val="0"/>
        </w:rPr>
        <w:t>г) ножницы для вскрытия пакета с ЭМ</w:t>
      </w:r>
      <w:r>
        <w:rPr>
          <w:lang w:val="ru-RU" w:eastAsia="ru-RU" w:bidi="ru-RU"/>
          <w:vertAlign w:val="superscript"/>
          <w:sz w:val="24"/>
          <w:szCs w:val="24"/>
          <w:w w:val="100"/>
          <w:spacing w:val="0"/>
          <w:color w:val="000000"/>
          <w:position w:val="0"/>
        </w:rPr>
        <w:t>19</w:t>
      </w:r>
      <w:r>
        <w:rPr>
          <w:lang w:val="ru-RU" w:eastAsia="ru-RU" w:bidi="ru-RU"/>
          <w:sz w:val="24"/>
          <w:szCs w:val="24"/>
          <w:w w:val="100"/>
          <w:spacing w:val="0"/>
          <w:color w:val="000000"/>
          <w:position w:val="0"/>
        </w:rPr>
        <w:t>;</w:t>
      </w:r>
    </w:p>
    <w:p>
      <w:pPr>
        <w:pStyle w:val="Style7"/>
        <w:framePr w:w="10214" w:h="10243" w:hRule="exact" w:wrap="around" w:vAnchor="page" w:hAnchor="page" w:x="920" w:y="1183"/>
        <w:widowControl w:val="0"/>
        <w:keepNext w:val="0"/>
        <w:keepLines w:val="0"/>
        <w:shd w:val="clear" w:color="auto" w:fill="auto"/>
        <w:bidi w:val="0"/>
        <w:jc w:val="both"/>
        <w:spacing w:before="0" w:after="0" w:line="298" w:lineRule="exact"/>
        <w:ind w:left="0" w:right="0" w:firstLine="720"/>
      </w:pPr>
      <w:r>
        <w:rPr>
          <w:lang w:val="ru-RU" w:eastAsia="ru-RU" w:bidi="ru-RU"/>
          <w:sz w:val="24"/>
          <w:szCs w:val="24"/>
          <w:w w:val="100"/>
          <w:spacing w:val="0"/>
          <w:color w:val="000000"/>
          <w:position w:val="0"/>
        </w:rPr>
        <w:t>д) таблички с номерами аудиторий;</w:t>
      </w:r>
    </w:p>
    <w:p>
      <w:pPr>
        <w:pStyle w:val="Style7"/>
        <w:framePr w:w="10214" w:h="10243" w:hRule="exact" w:wrap="around" w:vAnchor="page" w:hAnchor="page" w:x="920" w:y="1183"/>
        <w:widowControl w:val="0"/>
        <w:keepNext w:val="0"/>
        <w:keepLines w:val="0"/>
        <w:shd w:val="clear" w:color="auto" w:fill="auto"/>
        <w:bidi w:val="0"/>
        <w:jc w:val="both"/>
        <w:spacing w:before="0" w:after="0" w:line="298" w:lineRule="exact"/>
        <w:ind w:left="0" w:right="0" w:firstLine="720"/>
      </w:pPr>
      <w:r>
        <w:rPr>
          <w:lang w:val="ru-RU" w:eastAsia="ru-RU" w:bidi="ru-RU"/>
          <w:sz w:val="24"/>
          <w:szCs w:val="24"/>
          <w:w w:val="100"/>
          <w:spacing w:val="0"/>
          <w:color w:val="000000"/>
          <w:position w:val="0"/>
        </w:rPr>
        <w:t>е) черновики</w:t>
      </w:r>
      <w:r>
        <w:rPr>
          <w:lang w:val="ru-RU" w:eastAsia="ru-RU" w:bidi="ru-RU"/>
          <w:vertAlign w:val="superscript"/>
          <w:sz w:val="24"/>
          <w:szCs w:val="24"/>
          <w:w w:val="100"/>
          <w:spacing w:val="0"/>
          <w:color w:val="000000"/>
          <w:position w:val="0"/>
        </w:rPr>
        <w:t>20</w:t>
      </w:r>
      <w:r>
        <w:rPr>
          <w:lang w:val="ru-RU" w:eastAsia="ru-RU" w:bidi="ru-RU"/>
          <w:sz w:val="24"/>
          <w:szCs w:val="24"/>
          <w:w w:val="100"/>
          <w:spacing w:val="0"/>
          <w:color w:val="000000"/>
          <w:position w:val="0"/>
        </w:rPr>
        <w:t xml:space="preserve"> (минимальное количество черновиков: два на одного участника</w:t>
      </w:r>
    </w:p>
    <w:p>
      <w:pPr>
        <w:pStyle w:val="Style7"/>
        <w:framePr w:w="10214" w:h="10243" w:hRule="exact" w:wrap="around" w:vAnchor="page" w:hAnchor="page" w:x="920" w:y="1183"/>
        <w:widowControl w:val="0"/>
        <w:keepNext w:val="0"/>
        <w:keepLines w:val="0"/>
        <w:shd w:val="clear" w:color="auto" w:fill="auto"/>
        <w:bidi w:val="0"/>
        <w:jc w:val="left"/>
        <w:spacing w:before="0" w:after="0" w:line="298" w:lineRule="exact"/>
        <w:ind w:left="0" w:right="0" w:firstLine="0"/>
      </w:pPr>
      <w:r>
        <w:rPr>
          <w:lang w:val="ru-RU" w:eastAsia="ru-RU" w:bidi="ru-RU"/>
          <w:sz w:val="24"/>
          <w:szCs w:val="24"/>
          <w:w w:val="100"/>
          <w:spacing w:val="0"/>
          <w:color w:val="000000"/>
          <w:position w:val="0"/>
        </w:rPr>
        <w:t>ГИА);</w:t>
      </w:r>
    </w:p>
    <w:p>
      <w:pPr>
        <w:pStyle w:val="Style7"/>
        <w:framePr w:w="10214" w:h="10243" w:hRule="exact" w:wrap="around" w:vAnchor="page" w:hAnchor="page" w:x="920" w:y="1183"/>
        <w:widowControl w:val="0"/>
        <w:keepNext w:val="0"/>
        <w:keepLines w:val="0"/>
        <w:shd w:val="clear" w:color="auto" w:fill="auto"/>
        <w:bidi w:val="0"/>
        <w:jc w:val="both"/>
        <w:spacing w:before="0" w:after="0" w:line="298" w:lineRule="exact"/>
        <w:ind w:left="0" w:right="20" w:firstLine="720"/>
      </w:pPr>
      <w:r>
        <w:rPr>
          <w:lang w:val="ru-RU" w:eastAsia="ru-RU" w:bidi="ru-RU"/>
          <w:sz w:val="24"/>
          <w:szCs w:val="24"/>
          <w:w w:val="100"/>
          <w:spacing w:val="0"/>
          <w:color w:val="000000"/>
          <w:position w:val="0"/>
        </w:rPr>
        <w:t xml:space="preserve">ж) пакеты для упаковки: использованных черновиков; бланков, в том числе дополнительных бланков; использованных КИМ; неиспользованных КИМ; бракованных (с нарушением комплектации и др.) ЭМ; электронных носителей </w:t>
      </w:r>
      <w:r>
        <w:rPr>
          <w:lang w:val="en-US" w:eastAsia="en-US" w:bidi="en-US"/>
          <w:sz w:val="24"/>
          <w:szCs w:val="24"/>
          <w:w w:val="100"/>
          <w:spacing w:val="0"/>
          <w:color w:val="000000"/>
          <w:position w:val="0"/>
        </w:rPr>
        <w:t xml:space="preserve">(CD, </w:t>
      </w:r>
      <w:r>
        <w:rPr>
          <w:lang w:val="ru-RU" w:eastAsia="ru-RU" w:bidi="ru-RU"/>
          <w:sz w:val="24"/>
          <w:szCs w:val="24"/>
          <w:w w:val="100"/>
          <w:spacing w:val="0"/>
          <w:color w:val="000000"/>
          <w:position w:val="0"/>
        </w:rPr>
        <w:t xml:space="preserve">флеш-карты и др.) с аудиозаписью для выполнения участниками экзамена заданий, для выполнения которых требуется прослушивание указанной аудиозаписи (в случае проведения ОГЭ по иностранным языкам); электронных носителей </w:t>
      </w:r>
      <w:r>
        <w:rPr>
          <w:lang w:val="en-US" w:eastAsia="en-US" w:bidi="en-US"/>
          <w:sz w:val="24"/>
          <w:szCs w:val="24"/>
          <w:w w:val="100"/>
          <w:spacing w:val="0"/>
          <w:color w:val="000000"/>
          <w:position w:val="0"/>
        </w:rPr>
        <w:t xml:space="preserve">(CD, </w:t>
      </w:r>
      <w:r>
        <w:rPr>
          <w:lang w:val="ru-RU" w:eastAsia="ru-RU" w:bidi="ru-RU"/>
          <w:sz w:val="24"/>
          <w:szCs w:val="24"/>
          <w:w w:val="100"/>
          <w:spacing w:val="0"/>
          <w:color w:val="000000"/>
          <w:position w:val="0"/>
        </w:rPr>
        <w:t xml:space="preserve">флеш-карты и др.) с аудиозаписью текста изложения (в случае проведения ОГЭ по русскому языку); электронных носителей </w:t>
      </w:r>
      <w:r>
        <w:rPr>
          <w:lang w:val="en-US" w:eastAsia="en-US" w:bidi="en-US"/>
          <w:sz w:val="24"/>
          <w:szCs w:val="24"/>
          <w:w w:val="100"/>
          <w:spacing w:val="0"/>
          <w:color w:val="000000"/>
          <w:position w:val="0"/>
        </w:rPr>
        <w:t xml:space="preserve">(CD, </w:t>
      </w:r>
      <w:r>
        <w:rPr>
          <w:lang w:val="ru-RU" w:eastAsia="ru-RU" w:bidi="ru-RU"/>
          <w:sz w:val="24"/>
          <w:szCs w:val="24"/>
          <w:w w:val="100"/>
          <w:spacing w:val="0"/>
          <w:color w:val="000000"/>
          <w:position w:val="0"/>
        </w:rPr>
        <w:t>флеш-карты и др.) с файлами практических заданий по информатике (в случае проведения ОГЭ по информатике);</w:t>
      </w:r>
    </w:p>
    <w:p>
      <w:pPr>
        <w:pStyle w:val="Style7"/>
        <w:framePr w:w="10214" w:h="10243" w:hRule="exact" w:wrap="around" w:vAnchor="page" w:hAnchor="page" w:x="920" w:y="1183"/>
        <w:widowControl w:val="0"/>
        <w:keepNext w:val="0"/>
        <w:keepLines w:val="0"/>
        <w:shd w:val="clear" w:color="auto" w:fill="auto"/>
        <w:bidi w:val="0"/>
        <w:jc w:val="both"/>
        <w:spacing w:before="0" w:after="0" w:line="298" w:lineRule="exact"/>
        <w:ind w:left="0" w:right="20" w:firstLine="720"/>
      </w:pPr>
      <w:r>
        <w:rPr>
          <w:lang w:val="ru-RU" w:eastAsia="ru-RU" w:bidi="ru-RU"/>
          <w:sz w:val="24"/>
          <w:szCs w:val="24"/>
          <w:w w:val="100"/>
          <w:spacing w:val="0"/>
          <w:color w:val="000000"/>
          <w:position w:val="0"/>
        </w:rPr>
        <w:t>з) напечатанные правила по заполнению бланков ГИА, инструкцию, зачитываемую организатором в аудитории перед началом экзамена</w:t>
      </w:r>
      <w:r>
        <w:rPr>
          <w:lang w:val="ru-RU" w:eastAsia="ru-RU" w:bidi="ru-RU"/>
          <w:vertAlign w:val="superscript"/>
          <w:sz w:val="24"/>
          <w:szCs w:val="24"/>
          <w:w w:val="100"/>
          <w:spacing w:val="0"/>
          <w:color w:val="000000"/>
          <w:position w:val="0"/>
        </w:rPr>
        <w:t>21</w:t>
      </w:r>
      <w:r>
        <w:rPr>
          <w:lang w:val="ru-RU" w:eastAsia="ru-RU" w:bidi="ru-RU"/>
          <w:sz w:val="24"/>
          <w:szCs w:val="24"/>
          <w:w w:val="100"/>
          <w:spacing w:val="0"/>
          <w:color w:val="000000"/>
          <w:position w:val="0"/>
        </w:rPr>
        <w:t>, для выдачи участникам ГИА - глухим, слабослышащим, позднооглохшим, кохлеарно-имплантированным, участникам ГИА с расстройствами аутистического спектра;</w:t>
      </w:r>
    </w:p>
    <w:p>
      <w:pPr>
        <w:pStyle w:val="Style26"/>
        <w:framePr w:w="10358" w:h="538" w:hRule="exact" w:wrap="around" w:vAnchor="page" w:hAnchor="page" w:x="843" w:y="12310"/>
        <w:widowControl w:val="0"/>
        <w:keepNext w:val="0"/>
        <w:keepLines w:val="0"/>
        <w:shd w:val="clear" w:color="auto" w:fill="auto"/>
        <w:bidi w:val="0"/>
        <w:jc w:val="left"/>
        <w:spacing w:before="0" w:after="0" w:line="250" w:lineRule="exact"/>
        <w:ind w:left="0" w:right="20" w:firstLine="720"/>
      </w:pPr>
      <w:r>
        <w:rPr>
          <w:lang w:val="ru-RU" w:eastAsia="ru-RU" w:bidi="ru-RU"/>
          <w:vertAlign w:val="superscript"/>
          <w:w w:val="100"/>
          <w:spacing w:val="0"/>
          <w:color w:val="000000"/>
          <w:position w:val="0"/>
        </w:rPr>
        <w:t>16</w:t>
      </w:r>
      <w:r>
        <w:rPr>
          <w:lang w:val="ru-RU" w:eastAsia="ru-RU" w:bidi="ru-RU"/>
          <w:w w:val="100"/>
          <w:spacing w:val="0"/>
          <w:color w:val="000000"/>
          <w:position w:val="0"/>
        </w:rPr>
        <w:t xml:space="preserve"> В случае если ЭМ доставляются членом ГЭК в день проведения экзамена по соответствующему учебному предмету на бумажных носителях, упакованных в запечатанные пакеты.</w:t>
      </w:r>
    </w:p>
    <w:p>
      <w:pPr>
        <w:pStyle w:val="Style26"/>
        <w:framePr w:w="10358" w:h="759" w:hRule="exact" w:wrap="around" w:vAnchor="page" w:hAnchor="page" w:x="843" w:y="12847"/>
        <w:widowControl w:val="0"/>
        <w:keepNext w:val="0"/>
        <w:keepLines w:val="0"/>
        <w:shd w:val="clear" w:color="auto" w:fill="auto"/>
        <w:bidi w:val="0"/>
        <w:jc w:val="both"/>
        <w:spacing w:before="0" w:after="0" w:line="250" w:lineRule="exact"/>
        <w:ind w:left="0" w:right="20" w:firstLine="720"/>
      </w:pPr>
      <w:r>
        <w:rPr>
          <w:lang w:val="ru-RU" w:eastAsia="ru-RU" w:bidi="ru-RU"/>
          <w:vertAlign w:val="superscript"/>
          <w:w w:val="100"/>
          <w:spacing w:val="0"/>
          <w:color w:val="000000"/>
          <w:position w:val="0"/>
        </w:rPr>
        <w:t>17</w:t>
      </w:r>
      <w:r>
        <w:rPr>
          <w:lang w:val="ru-RU" w:eastAsia="ru-RU" w:bidi="ru-RU"/>
          <w:w w:val="100"/>
          <w:spacing w:val="0"/>
          <w:color w:val="000000"/>
          <w:position w:val="0"/>
        </w:rPr>
        <w:t xml:space="preserve"> В случае если ОИВ принято решение о передаче ЭМ в ППЭ в электронном и зашифрованном виде посредством сети «Интернет» и (или) посредством защищенной информационно</w:t>
        <w:softHyphen/>
        <w:t>телекоммуникационной сети и (или) на электронных носителях в зашифрованном виде.</w:t>
      </w:r>
    </w:p>
    <w:p>
      <w:pPr>
        <w:pStyle w:val="Style26"/>
        <w:framePr w:w="10358" w:h="509" w:hRule="exact" w:wrap="around" w:vAnchor="page" w:hAnchor="page" w:x="843" w:y="13606"/>
        <w:widowControl w:val="0"/>
        <w:keepNext w:val="0"/>
        <w:keepLines w:val="0"/>
        <w:shd w:val="clear" w:color="auto" w:fill="auto"/>
        <w:bidi w:val="0"/>
        <w:jc w:val="left"/>
        <w:spacing w:before="0" w:after="0" w:line="250" w:lineRule="exact"/>
        <w:ind w:left="0" w:right="20" w:firstLine="720"/>
      </w:pPr>
      <w:r>
        <w:rPr>
          <w:lang w:val="ru-RU" w:eastAsia="ru-RU" w:bidi="ru-RU"/>
          <w:vertAlign w:val="superscript"/>
          <w:w w:val="100"/>
          <w:spacing w:val="0"/>
          <w:color w:val="000000"/>
          <w:position w:val="0"/>
        </w:rPr>
        <w:t>18</w:t>
      </w:r>
      <w:r>
        <w:rPr>
          <w:lang w:val="ru-RU" w:eastAsia="ru-RU" w:bidi="ru-RU"/>
          <w:w w:val="100"/>
          <w:spacing w:val="0"/>
          <w:color w:val="000000"/>
          <w:position w:val="0"/>
        </w:rPr>
        <w:t xml:space="preserve"> Участникам ГИА - глухим, слабослышащим, позднооглохшим и кохлеарно-имплантированным, участникам ГИА с расстройствами аутистического спектра - необходимо раздать в напечатанном виде.</w:t>
      </w:r>
    </w:p>
    <w:p>
      <w:pPr>
        <w:pStyle w:val="Style26"/>
        <w:framePr w:w="10358" w:h="504" w:hRule="exact" w:wrap="around" w:vAnchor="page" w:hAnchor="page" w:x="843" w:y="14115"/>
        <w:widowControl w:val="0"/>
        <w:keepNext w:val="0"/>
        <w:keepLines w:val="0"/>
        <w:shd w:val="clear" w:color="auto" w:fill="auto"/>
        <w:bidi w:val="0"/>
        <w:jc w:val="left"/>
        <w:spacing w:before="0" w:after="0" w:line="250" w:lineRule="exact"/>
        <w:ind w:left="0" w:right="0" w:firstLine="720"/>
      </w:pPr>
      <w:r>
        <w:rPr>
          <w:lang w:val="ru-RU" w:eastAsia="ru-RU" w:bidi="ru-RU"/>
          <w:vertAlign w:val="superscript"/>
          <w:w w:val="100"/>
          <w:spacing w:val="0"/>
          <w:color w:val="000000"/>
          <w:position w:val="0"/>
        </w:rPr>
        <w:t>19</w:t>
      </w:r>
      <w:r>
        <w:rPr>
          <w:lang w:val="ru-RU" w:eastAsia="ru-RU" w:bidi="ru-RU"/>
          <w:w w:val="100"/>
          <w:spacing w:val="0"/>
          <w:color w:val="000000"/>
          <w:position w:val="0"/>
        </w:rPr>
        <w:t xml:space="preserve"> В случае если ЭМ доставляются членом ГЭК в день проведения экзамена по соответствующему учебному предмету на бумажных носителях, упакованных в запечатанные пакеты.</w:t>
      </w:r>
    </w:p>
    <w:p>
      <w:pPr>
        <w:pStyle w:val="Style26"/>
        <w:framePr w:w="10358" w:h="509" w:hRule="exact" w:wrap="around" w:vAnchor="page" w:hAnchor="page" w:x="843" w:y="14614"/>
        <w:widowControl w:val="0"/>
        <w:keepNext w:val="0"/>
        <w:keepLines w:val="0"/>
        <w:shd w:val="clear" w:color="auto" w:fill="auto"/>
        <w:bidi w:val="0"/>
        <w:jc w:val="left"/>
        <w:spacing w:before="0" w:after="0" w:line="250" w:lineRule="exact"/>
        <w:ind w:left="0" w:right="20" w:firstLine="720"/>
      </w:pPr>
      <w:r>
        <w:rPr>
          <w:lang w:val="ru-RU" w:eastAsia="ru-RU" w:bidi="ru-RU"/>
          <w:vertAlign w:val="superscript"/>
          <w:w w:val="100"/>
          <w:spacing w:val="0"/>
          <w:color w:val="000000"/>
          <w:position w:val="0"/>
        </w:rPr>
        <w:t>20</w:t>
      </w:r>
      <w:r>
        <w:rPr>
          <w:lang w:val="ru-RU" w:eastAsia="ru-RU" w:bidi="ru-RU"/>
          <w:w w:val="100"/>
          <w:spacing w:val="0"/>
          <w:color w:val="000000"/>
          <w:position w:val="0"/>
        </w:rPr>
        <w:t xml:space="preserve"> В случае, когда спецификацией КИМ ОГЭ предусмотрено выполнение заданий в устной форме, черновики не выдаются.</w:t>
      </w:r>
    </w:p>
    <w:p>
      <w:pPr>
        <w:pStyle w:val="Style26"/>
        <w:framePr w:w="10358" w:h="500" w:hRule="exact" w:wrap="around" w:vAnchor="page" w:hAnchor="page" w:x="843" w:y="15132"/>
        <w:widowControl w:val="0"/>
        <w:keepNext w:val="0"/>
        <w:keepLines w:val="0"/>
        <w:shd w:val="clear" w:color="auto" w:fill="auto"/>
        <w:bidi w:val="0"/>
        <w:jc w:val="left"/>
        <w:spacing w:before="0" w:after="0" w:line="250" w:lineRule="exact"/>
        <w:ind w:left="0" w:right="20" w:firstLine="700"/>
      </w:pPr>
      <w:r>
        <w:rPr>
          <w:lang w:val="ru-RU" w:eastAsia="ru-RU" w:bidi="ru-RU"/>
          <w:vertAlign w:val="superscript"/>
          <w:w w:val="100"/>
          <w:spacing w:val="0"/>
          <w:color w:val="000000"/>
          <w:position w:val="0"/>
        </w:rPr>
        <w:t>21</w:t>
      </w:r>
      <w:r>
        <w:rPr>
          <w:lang w:val="ru-RU" w:eastAsia="ru-RU" w:bidi="ru-RU"/>
          <w:w w:val="100"/>
          <w:spacing w:val="0"/>
          <w:color w:val="000000"/>
          <w:position w:val="0"/>
        </w:rPr>
        <w:t xml:space="preserve"> Предварительно следует заполнить отдельные пропуски по тексту указанной инструкции (например, плановая дата ознакомления с результатами и др.).</w:t>
      </w:r>
    </w:p>
    <w:p>
      <w:pPr>
        <w:pStyle w:val="Style14"/>
        <w:framePr w:w="10358" w:h="269" w:hRule="exact" w:wrap="around" w:vAnchor="page" w:hAnchor="page" w:x="843" w:y="15632"/>
        <w:widowControl w:val="0"/>
        <w:keepNext w:val="0"/>
        <w:keepLines w:val="0"/>
        <w:shd w:val="clear" w:color="auto" w:fill="auto"/>
        <w:bidi w:val="0"/>
        <w:jc w:val="left"/>
        <w:spacing w:before="0" w:after="0" w:line="250" w:lineRule="exact"/>
        <w:ind w:left="9760" w:right="0" w:firstLine="0"/>
      </w:pPr>
      <w:r>
        <w:rPr>
          <w:lang w:val="ru-RU" w:eastAsia="ru-RU" w:bidi="ru-RU"/>
          <w:w w:val="100"/>
          <w:color w:val="000000"/>
          <w:position w:val="0"/>
        </w:rPr>
        <w:t>23</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224" w:h="9065" w:hRule="exact" w:wrap="around" w:vAnchor="page" w:hAnchor="page" w:x="915" w:y="1179"/>
        <w:tabs>
          <w:tab w:leader="none" w:pos="1132" w:val="left"/>
        </w:tabs>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и)</w:t>
        <w:tab/>
        <w:t>напечатанную Памятку для слепых и слабовидящих участников экзаменов по заполнению шрифтом Брайля специальн^тх тетрадей для записи ответов</w:t>
      </w:r>
      <w:r>
        <w:rPr>
          <w:rStyle w:val="CharStyle52"/>
          <w:vertAlign w:val="superscript"/>
        </w:rPr>
        <w:t>22</w:t>
      </w:r>
      <w:r>
        <w:rPr>
          <w:lang w:val="ru-RU" w:eastAsia="ru-RU" w:bidi="ru-RU"/>
          <w:sz w:val="24"/>
          <w:szCs w:val="24"/>
          <w:w w:val="100"/>
          <w:spacing w:val="0"/>
          <w:color w:val="000000"/>
          <w:position w:val="0"/>
        </w:rPr>
        <w:t>;</w:t>
      </w:r>
    </w:p>
    <w:p>
      <w:pPr>
        <w:pStyle w:val="Style7"/>
        <w:numPr>
          <w:ilvl w:val="0"/>
          <w:numId w:val="25"/>
        </w:numPr>
        <w:framePr w:w="10224" w:h="9065" w:hRule="exact" w:wrap="around" w:vAnchor="page" w:hAnchor="page" w:x="915"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передать медицинскому работнику инструкцию, определяющую порядок его работы во время проведения ГИА в ППЭ, журнал учета участников ГИА, обратившихся к медицинскому работнику;</w:t>
      </w:r>
    </w:p>
    <w:p>
      <w:pPr>
        <w:pStyle w:val="Style7"/>
        <w:numPr>
          <w:ilvl w:val="0"/>
          <w:numId w:val="25"/>
        </w:numPr>
        <w:framePr w:w="10224" w:h="9065" w:hRule="exact" w:wrap="around" w:vAnchor="page" w:hAnchor="page" w:x="915" w:y="1179"/>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обеспечить допуск:</w:t>
      </w:r>
    </w:p>
    <w:p>
      <w:pPr>
        <w:pStyle w:val="Style7"/>
        <w:framePr w:w="10224" w:h="9065" w:hRule="exact" w:wrap="around" w:vAnchor="page" w:hAnchor="page" w:x="915" w:y="1179"/>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а) представителей средств массовой информации при наличии у них документов,</w:t>
      </w:r>
    </w:p>
    <w:p>
      <w:pPr>
        <w:pStyle w:val="Style53"/>
        <w:framePr w:w="10224" w:h="9065" w:hRule="exact" w:wrap="around" w:vAnchor="page" w:hAnchor="page" w:x="915" w:y="1179"/>
        <w:widowControl w:val="0"/>
        <w:keepNext w:val="0"/>
        <w:keepLines w:val="0"/>
        <w:shd w:val="clear" w:color="auto" w:fill="auto"/>
        <w:bidi w:val="0"/>
        <w:jc w:val="left"/>
        <w:spacing w:before="0" w:after="0" w:line="150" w:lineRule="exact"/>
        <w:ind w:left="6980" w:right="0" w:firstLine="0"/>
      </w:pPr>
      <w:r>
        <w:rPr>
          <w:lang w:val="ru-RU" w:eastAsia="ru-RU" w:bidi="ru-RU"/>
          <w:w w:val="100"/>
          <w:color w:val="000000"/>
          <w:position w:val="0"/>
        </w:rPr>
        <w:t>23</w:t>
      </w:r>
    </w:p>
    <w:p>
      <w:pPr>
        <w:pStyle w:val="Style7"/>
        <w:framePr w:w="10224" w:h="9065" w:hRule="exact" w:wrap="around" w:vAnchor="page" w:hAnchor="page" w:x="915" w:y="1179"/>
        <w:widowControl w:val="0"/>
        <w:keepNext w:val="0"/>
        <w:keepLines w:val="0"/>
        <w:shd w:val="clear" w:color="auto" w:fill="auto"/>
        <w:bidi w:val="0"/>
        <w:jc w:val="left"/>
        <w:spacing w:before="0" w:after="0" w:line="298" w:lineRule="exact"/>
        <w:ind w:left="20" w:right="0" w:firstLine="0"/>
      </w:pPr>
      <w:r>
        <w:rPr>
          <w:lang w:val="ru-RU" w:eastAsia="ru-RU" w:bidi="ru-RU"/>
          <w:sz w:val="24"/>
          <w:szCs w:val="24"/>
          <w:w w:val="100"/>
          <w:spacing w:val="0"/>
          <w:color w:val="000000"/>
          <w:position w:val="0"/>
        </w:rPr>
        <w:t>удостоверяющих личность и подтверждающих их полномочия ;</w:t>
      </w:r>
    </w:p>
    <w:p>
      <w:pPr>
        <w:pStyle w:val="Style7"/>
        <w:framePr w:w="10224" w:h="9065" w:hRule="exact" w:wrap="around" w:vAnchor="page" w:hAnchor="page" w:x="915"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б) общественных наблюдателей при наличии у них документов, удостоверяющих личность и подтверждающих их полномочия, а также при наличии их в списках распределения в данный ППЭ (выдать общественным наблюдателям форму общественного наблюдения за проведением экзамена в ППЭ);</w:t>
      </w:r>
    </w:p>
    <w:p>
      <w:pPr>
        <w:pStyle w:val="Style7"/>
        <w:framePr w:w="10224" w:h="9065" w:hRule="exact" w:wrap="around" w:vAnchor="page" w:hAnchor="page" w:x="915"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в) должностных лица Рособрнадзора, иных лиц, определенных Рособрнадзором, а также должностных лиц органа исполнительной власти субъекта Российской Федерации, осуществляющего переданные полномочия Российской Федерации в сфере образования, при наличии у них документов, удостоверяющих личность и подтверждающих их полномочия;</w:t>
      </w:r>
    </w:p>
    <w:p>
      <w:pPr>
        <w:pStyle w:val="Style7"/>
        <w:numPr>
          <w:ilvl w:val="0"/>
          <w:numId w:val="25"/>
        </w:numPr>
        <w:framePr w:w="10224" w:h="9065" w:hRule="exact" w:wrap="around" w:vAnchor="page" w:hAnchor="page" w:x="915" w:y="1179"/>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не ранее 09.00 по местному времени обеспечить допуск:</w:t>
      </w:r>
    </w:p>
    <w:p>
      <w:pPr>
        <w:pStyle w:val="Style7"/>
        <w:framePr w:w="10224" w:h="9065" w:hRule="exact" w:wrap="around" w:vAnchor="page" w:hAnchor="page" w:x="915"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а) участников ГИА при наличии у них документов, удостоверяющих личность, и при наличии их в списках распределения в данный ППЭ;</w:t>
      </w:r>
    </w:p>
    <w:p>
      <w:pPr>
        <w:pStyle w:val="Style7"/>
        <w:framePr w:w="10224" w:h="9065" w:hRule="exact" w:wrap="around" w:vAnchor="page" w:hAnchor="page" w:x="915" w:y="1179"/>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б) сопровождающих</w:t>
      </w:r>
      <w:r>
        <w:rPr>
          <w:rStyle w:val="CharStyle52"/>
          <w:vertAlign w:val="superscript"/>
        </w:rPr>
        <w:t>24</w:t>
      </w:r>
      <w:r>
        <w:rPr>
          <w:lang w:val="ru-RU" w:eastAsia="ru-RU" w:bidi="ru-RU"/>
          <w:sz w:val="24"/>
          <w:szCs w:val="24"/>
          <w:w w:val="100"/>
          <w:spacing w:val="0"/>
          <w:color w:val="000000"/>
          <w:position w:val="0"/>
        </w:rPr>
        <w:t>.</w:t>
      </w:r>
    </w:p>
    <w:p>
      <w:pPr>
        <w:pStyle w:val="Style7"/>
        <w:framePr w:w="10224" w:h="9065" w:hRule="exact" w:wrap="around" w:vAnchor="page" w:hAnchor="page" w:x="915"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В случае отсутствия у участника ГИА документа, удостоверяющего личность, при наличии его в списках распределения в данный ППЭ - он допускается в ППЭ после подтверждения его личности сопровождающим.</w:t>
      </w:r>
    </w:p>
    <w:p>
      <w:pPr>
        <w:pStyle w:val="Style7"/>
        <w:framePr w:w="10224" w:h="9065" w:hRule="exact" w:wrap="around" w:vAnchor="page" w:hAnchor="page" w:x="915"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При отсутствии участника ГИА в списках распределения в данный ППЭ - участник ГИА в ППЭ не допускается</w:t>
      </w:r>
      <w:r>
        <w:rPr>
          <w:rStyle w:val="CharStyle52"/>
          <w:vertAlign w:val="superscript"/>
        </w:rPr>
        <w:t>25</w:t>
      </w:r>
      <w:r>
        <w:rPr>
          <w:lang w:val="ru-RU" w:eastAsia="ru-RU" w:bidi="ru-RU"/>
          <w:sz w:val="24"/>
          <w:szCs w:val="24"/>
          <w:w w:val="100"/>
          <w:spacing w:val="0"/>
          <w:color w:val="000000"/>
          <w:position w:val="0"/>
        </w:rPr>
        <w:t>.</w:t>
      </w:r>
    </w:p>
    <w:p>
      <w:pPr>
        <w:pStyle w:val="Style7"/>
        <w:framePr w:w="10224" w:h="9065" w:hRule="exact" w:wrap="around" w:vAnchor="page" w:hAnchor="page" w:x="915"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В случае отказа участника ГИА от сдачи запрещенного средства</w:t>
      </w:r>
      <w:r>
        <w:rPr>
          <w:rStyle w:val="CharStyle52"/>
          <w:vertAlign w:val="superscript"/>
        </w:rPr>
        <w:t>26</w:t>
      </w:r>
      <w:r>
        <w:rPr>
          <w:rStyle w:val="CharStyle55"/>
        </w:rPr>
        <w:t xml:space="preserve"> </w:t>
      </w:r>
      <w:r>
        <w:rPr>
          <w:lang w:val="ru-RU" w:eastAsia="ru-RU" w:bidi="ru-RU"/>
          <w:sz w:val="24"/>
          <w:szCs w:val="24"/>
          <w:w w:val="100"/>
          <w:spacing w:val="0"/>
          <w:color w:val="000000"/>
          <w:position w:val="0"/>
        </w:rPr>
        <w:t>- приглашает члена ГЭК для составления акт о недопуске указанного участника ГИА в ППЭ</w:t>
      </w:r>
      <w:r>
        <w:rPr>
          <w:rStyle w:val="CharStyle52"/>
          <w:vertAlign w:val="superscript"/>
        </w:rPr>
        <w:t>27</w:t>
      </w:r>
      <w:r>
        <w:rPr>
          <w:lang w:val="ru-RU" w:eastAsia="ru-RU" w:bidi="ru-RU"/>
          <w:sz w:val="24"/>
          <w:szCs w:val="24"/>
          <w:w w:val="100"/>
          <w:spacing w:val="0"/>
          <w:color w:val="000000"/>
          <w:position w:val="0"/>
        </w:rPr>
        <w:t>;</w:t>
      </w:r>
    </w:p>
    <w:p>
      <w:pPr>
        <w:pStyle w:val="Style7"/>
        <w:numPr>
          <w:ilvl w:val="0"/>
          <w:numId w:val="25"/>
        </w:numPr>
        <w:framePr w:w="10224" w:h="9065" w:hRule="exact" w:wrap="around" w:vAnchor="page" w:hAnchor="page" w:x="915" w:y="1179"/>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не позднее 09.45 по местному времени выдать в Штабе ППЭ ответственным</w:t>
      </w:r>
    </w:p>
    <w:p>
      <w:pPr>
        <w:pStyle w:val="Style53"/>
        <w:framePr w:w="10224" w:h="9065" w:hRule="exact" w:wrap="around" w:vAnchor="page" w:hAnchor="page" w:x="915" w:y="1179"/>
        <w:widowControl w:val="0"/>
        <w:keepNext w:val="0"/>
        <w:keepLines w:val="0"/>
        <w:shd w:val="clear" w:color="auto" w:fill="auto"/>
        <w:bidi w:val="0"/>
        <w:jc w:val="left"/>
        <w:spacing w:before="0" w:after="0" w:line="150" w:lineRule="exact"/>
        <w:ind w:left="3640" w:right="0" w:firstLine="0"/>
      </w:pPr>
      <w:r>
        <w:rPr>
          <w:lang w:val="ru-RU" w:eastAsia="ru-RU" w:bidi="ru-RU"/>
          <w:w w:val="100"/>
          <w:color w:val="000000"/>
          <w:position w:val="0"/>
        </w:rPr>
        <w:t>28</w:t>
      </w:r>
    </w:p>
    <w:p>
      <w:pPr>
        <w:pStyle w:val="Style7"/>
        <w:framePr w:w="10224" w:h="9065" w:hRule="exact" w:wrap="around" w:vAnchor="page" w:hAnchor="page" w:x="915" w:y="1179"/>
        <w:widowControl w:val="0"/>
        <w:keepNext w:val="0"/>
        <w:keepLines w:val="0"/>
        <w:shd w:val="clear" w:color="auto" w:fill="auto"/>
        <w:bidi w:val="0"/>
        <w:jc w:val="left"/>
        <w:spacing w:before="0" w:after="0" w:line="240" w:lineRule="exact"/>
        <w:ind w:left="20" w:right="0" w:firstLine="0"/>
      </w:pPr>
      <w:r>
        <w:rPr>
          <w:lang w:val="ru-RU" w:eastAsia="ru-RU" w:bidi="ru-RU"/>
          <w:sz w:val="24"/>
          <w:szCs w:val="24"/>
          <w:w w:val="100"/>
          <w:spacing w:val="0"/>
          <w:color w:val="000000"/>
          <w:position w:val="0"/>
        </w:rPr>
        <w:t>организаторам в аудиториях ЭМ</w:t>
      </w:r>
      <w:r>
        <w:rPr>
          <w:rStyle w:val="CharStyle52"/>
          <w:vertAlign w:val="superscript"/>
        </w:rPr>
        <w:t>28</w:t>
      </w:r>
      <w:r>
        <w:rPr>
          <w:lang w:val="ru-RU" w:eastAsia="ru-RU" w:bidi="ru-RU"/>
          <w:sz w:val="24"/>
          <w:szCs w:val="24"/>
          <w:w w:val="100"/>
          <w:spacing w:val="0"/>
          <w:color w:val="000000"/>
          <w:position w:val="0"/>
        </w:rPr>
        <w:t>.</w:t>
      </w:r>
    </w:p>
    <w:p>
      <w:pPr>
        <w:pStyle w:val="Style26"/>
        <w:framePr w:w="10358" w:h="741" w:hRule="exact" w:wrap="around" w:vAnchor="page" w:hAnchor="page" w:x="848" w:y="10839"/>
        <w:widowControl w:val="0"/>
        <w:keepNext w:val="0"/>
        <w:keepLines w:val="0"/>
        <w:shd w:val="clear" w:color="auto" w:fill="auto"/>
        <w:bidi w:val="0"/>
        <w:jc w:val="both"/>
        <w:spacing w:before="0" w:after="0" w:line="250" w:lineRule="exact"/>
        <w:ind w:left="20" w:right="0" w:firstLine="700"/>
      </w:pPr>
      <w:r>
        <w:rPr>
          <w:lang w:val="ru-RU" w:eastAsia="ru-RU" w:bidi="ru-RU"/>
          <w:vertAlign w:val="superscript"/>
          <w:w w:val="100"/>
          <w:spacing w:val="0"/>
          <w:color w:val="000000"/>
          <w:position w:val="0"/>
        </w:rPr>
        <w:t>22</w:t>
      </w:r>
      <w:r>
        <w:rPr>
          <w:lang w:val="ru-RU" w:eastAsia="ru-RU" w:bidi="ru-RU"/>
          <w:w w:val="100"/>
          <w:spacing w:val="0"/>
          <w:color w:val="000000"/>
          <w:position w:val="0"/>
        </w:rPr>
        <w:t xml:space="preserve"> Представлена в Методических рекомендациях по организации и проведению государственной итоговой аттестации по образовательным программам основного общего и среднего общего образования для лиц с ограниченными возможностями здоровья, детей-инвалидов и инвалидов в 2024 году.</w:t>
      </w:r>
    </w:p>
    <w:p>
      <w:pPr>
        <w:pStyle w:val="Style26"/>
        <w:framePr w:w="10358" w:h="751" w:hRule="exact" w:wrap="around" w:vAnchor="page" w:hAnchor="page" w:x="848" w:y="11588"/>
        <w:widowControl w:val="0"/>
        <w:keepNext w:val="0"/>
        <w:keepLines w:val="0"/>
        <w:shd w:val="clear" w:color="auto" w:fill="auto"/>
        <w:bidi w:val="0"/>
        <w:jc w:val="both"/>
        <w:spacing w:before="0" w:after="0" w:line="250" w:lineRule="exact"/>
        <w:ind w:left="20" w:right="20" w:firstLine="700"/>
      </w:pPr>
      <w:r>
        <w:rPr>
          <w:lang w:val="ru-RU" w:eastAsia="ru-RU" w:bidi="ru-RU"/>
          <w:vertAlign w:val="superscript"/>
          <w:w w:val="100"/>
          <w:spacing w:val="0"/>
          <w:color w:val="000000"/>
          <w:position w:val="0"/>
        </w:rPr>
        <w:t>23</w:t>
      </w:r>
      <w:r>
        <w:rPr>
          <w:lang w:val="ru-RU" w:eastAsia="ru-RU" w:bidi="ru-RU"/>
          <w:w w:val="100"/>
          <w:spacing w:val="0"/>
          <w:color w:val="000000"/>
          <w:position w:val="0"/>
        </w:rPr>
        <w:t xml:space="preserve"> Присутствуют в ППЭ только до момента вскрытия участниками ГИА индивидуальных комплектов ЭМ, в которые входят бланки и КИМ, или до момента начала печати ЭМ (в случае если ОИВ принято такое решение).</w:t>
      </w:r>
    </w:p>
    <w:p>
      <w:pPr>
        <w:pStyle w:val="Style26"/>
        <w:framePr w:w="10358" w:h="250" w:hRule="exact" w:wrap="around" w:vAnchor="page" w:hAnchor="page" w:x="848" w:y="12343"/>
        <w:widowControl w:val="0"/>
        <w:keepNext w:val="0"/>
        <w:keepLines w:val="0"/>
        <w:shd w:val="clear" w:color="auto" w:fill="auto"/>
        <w:bidi w:val="0"/>
        <w:jc w:val="left"/>
        <w:spacing w:before="0" w:after="0" w:line="250" w:lineRule="exact"/>
        <w:ind w:left="720" w:right="0" w:firstLine="0"/>
      </w:pPr>
      <w:r>
        <w:rPr>
          <w:lang w:val="ru-RU" w:eastAsia="ru-RU" w:bidi="ru-RU"/>
          <w:vertAlign w:val="superscript"/>
          <w:w w:val="100"/>
          <w:spacing w:val="0"/>
          <w:color w:val="000000"/>
          <w:position w:val="0"/>
        </w:rPr>
        <w:t>24</w:t>
      </w:r>
      <w:r>
        <w:rPr>
          <w:lang w:val="ru-RU" w:eastAsia="ru-RU" w:bidi="ru-RU"/>
          <w:w w:val="100"/>
          <w:spacing w:val="0"/>
          <w:color w:val="000000"/>
          <w:position w:val="0"/>
        </w:rPr>
        <w:t xml:space="preserve"> Присутствуют в день экзамена в помещении, которое организуется до входа в ППЭ.</w:t>
      </w:r>
    </w:p>
    <w:p>
      <w:pPr>
        <w:pStyle w:val="Style26"/>
        <w:framePr w:w="10358" w:h="250" w:hRule="exact" w:wrap="around" w:vAnchor="page" w:hAnchor="page" w:x="848" w:y="12598"/>
        <w:widowControl w:val="0"/>
        <w:keepNext w:val="0"/>
        <w:keepLines w:val="0"/>
        <w:shd w:val="clear" w:color="auto" w:fill="auto"/>
        <w:bidi w:val="0"/>
        <w:jc w:val="left"/>
        <w:spacing w:before="0" w:after="0" w:line="250" w:lineRule="exact"/>
        <w:ind w:left="720" w:right="0" w:firstLine="0"/>
      </w:pPr>
      <w:r>
        <w:rPr>
          <w:lang w:val="ru-RU" w:eastAsia="ru-RU" w:bidi="ru-RU"/>
          <w:vertAlign w:val="superscript"/>
          <w:w w:val="100"/>
          <w:spacing w:val="0"/>
          <w:color w:val="000000"/>
          <w:position w:val="0"/>
        </w:rPr>
        <w:t>25</w:t>
      </w:r>
      <w:r>
        <w:rPr>
          <w:lang w:val="ru-RU" w:eastAsia="ru-RU" w:bidi="ru-RU"/>
          <w:w w:val="100"/>
          <w:spacing w:val="0"/>
          <w:color w:val="000000"/>
          <w:position w:val="0"/>
        </w:rPr>
        <w:t xml:space="preserve"> Член ГЭК фиксирует данный факт для дальнейшего принятия решения.</w:t>
      </w:r>
    </w:p>
    <w:p>
      <w:pPr>
        <w:pStyle w:val="Style26"/>
        <w:framePr w:w="10358" w:h="1013" w:hRule="exact" w:wrap="around" w:vAnchor="page" w:hAnchor="page" w:x="848" w:y="12843"/>
        <w:widowControl w:val="0"/>
        <w:keepNext w:val="0"/>
        <w:keepLines w:val="0"/>
        <w:shd w:val="clear" w:color="auto" w:fill="auto"/>
        <w:bidi w:val="0"/>
        <w:jc w:val="both"/>
        <w:spacing w:before="0" w:after="0" w:line="250" w:lineRule="exact"/>
        <w:ind w:left="20" w:right="20" w:firstLine="720"/>
      </w:pPr>
      <w:r>
        <w:rPr>
          <w:lang w:val="ru-RU" w:eastAsia="ru-RU" w:bidi="ru-RU"/>
          <w:vertAlign w:val="superscript"/>
          <w:w w:val="100"/>
          <w:spacing w:val="0"/>
          <w:color w:val="000000"/>
          <w:position w:val="0"/>
        </w:rPr>
        <w:t>26</w:t>
      </w:r>
      <w:r>
        <w:rPr>
          <w:lang w:val="ru-RU" w:eastAsia="ru-RU" w:bidi="ru-RU"/>
          <w:w w:val="100"/>
          <w:spacing w:val="0"/>
          <w:color w:val="000000"/>
          <w:position w:val="0"/>
        </w:rPr>
        <w:t xml:space="preserve"> Средства связи, фото-, аудио- и видеоаппаратура, электронно-вычислительная техника,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Style26"/>
        <w:framePr w:w="10358" w:h="1260" w:hRule="exact" w:wrap="around" w:vAnchor="page" w:hAnchor="page" w:x="848" w:y="13863"/>
        <w:widowControl w:val="0"/>
        <w:keepNext w:val="0"/>
        <w:keepLines w:val="0"/>
        <w:shd w:val="clear" w:color="auto" w:fill="auto"/>
        <w:bidi w:val="0"/>
        <w:jc w:val="both"/>
        <w:spacing w:before="0" w:after="0" w:line="250" w:lineRule="exact"/>
        <w:ind w:left="20" w:right="20" w:firstLine="720"/>
      </w:pPr>
      <w:r>
        <w:rPr>
          <w:lang w:val="ru-RU" w:eastAsia="ru-RU" w:bidi="ru-RU"/>
          <w:vertAlign w:val="superscript"/>
          <w:w w:val="100"/>
          <w:spacing w:val="0"/>
          <w:color w:val="000000"/>
          <w:position w:val="0"/>
        </w:rPr>
        <w:t>27</w:t>
      </w:r>
      <w:r>
        <w:rPr>
          <w:lang w:val="ru-RU" w:eastAsia="ru-RU" w:bidi="ru-RU"/>
          <w:w w:val="100"/>
          <w:spacing w:val="0"/>
          <w:color w:val="000000"/>
          <w:position w:val="0"/>
        </w:rPr>
        <w:t xml:space="preserve"> Указанный акт подписывают член ГЭК и участник ГИА, отказавшийся от сдачи запрещенного средства. Акт составляется в двух экземплярах в свободной форме. Первый экземпляр член ГЭК оставляет у себя для передачи председателю ГЭК, второй передает участнику ГИА. Повторно к участию в ГИА по данному учебному предмету в резервные сроки указанный участник ГИА может быть допущен только по решению председателя ГЭК.</w:t>
      </w:r>
    </w:p>
    <w:p>
      <w:pPr>
        <w:pStyle w:val="Style26"/>
        <w:framePr w:w="10358" w:h="504" w:hRule="exact" w:wrap="around" w:vAnchor="page" w:hAnchor="page" w:x="848" w:y="15127"/>
        <w:widowControl w:val="0"/>
        <w:keepNext w:val="0"/>
        <w:keepLines w:val="0"/>
        <w:shd w:val="clear" w:color="auto" w:fill="auto"/>
        <w:bidi w:val="0"/>
        <w:jc w:val="left"/>
        <w:spacing w:before="0" w:after="0" w:line="250" w:lineRule="exact"/>
        <w:ind w:left="20" w:right="0" w:firstLine="720"/>
      </w:pPr>
      <w:r>
        <w:rPr>
          <w:lang w:val="ru-RU" w:eastAsia="ru-RU" w:bidi="ru-RU"/>
          <w:vertAlign w:val="superscript"/>
          <w:w w:val="100"/>
          <w:spacing w:val="0"/>
          <w:color w:val="000000"/>
          <w:position w:val="0"/>
        </w:rPr>
        <w:t>28</w:t>
      </w:r>
      <w:r>
        <w:rPr>
          <w:lang w:val="ru-RU" w:eastAsia="ru-RU" w:bidi="ru-RU"/>
          <w:w w:val="100"/>
          <w:spacing w:val="0"/>
          <w:color w:val="000000"/>
          <w:position w:val="0"/>
        </w:rPr>
        <w:t xml:space="preserve"> Бланк ответов при проведении ГВЭ в устной форме необходим для полноценной обработки комплекта бланков участника ГВЭ и не используется участником ГВЭ для записи ответов на задания.</w:t>
      </w:r>
    </w:p>
    <w:p>
      <w:pPr>
        <w:pStyle w:val="Style14"/>
        <w:framePr w:w="10358" w:h="269" w:hRule="exact" w:wrap="around" w:vAnchor="page" w:hAnchor="page" w:x="848" w:y="15632"/>
        <w:widowControl w:val="0"/>
        <w:keepNext w:val="0"/>
        <w:keepLines w:val="0"/>
        <w:shd w:val="clear" w:color="auto" w:fill="auto"/>
        <w:bidi w:val="0"/>
        <w:jc w:val="left"/>
        <w:spacing w:before="0" w:after="0" w:line="250" w:lineRule="exact"/>
        <w:ind w:left="9760" w:right="0" w:firstLine="0"/>
      </w:pPr>
      <w:r>
        <w:rPr>
          <w:lang w:val="ru-RU" w:eastAsia="ru-RU" w:bidi="ru-RU"/>
          <w:w w:val="100"/>
          <w:color w:val="000000"/>
          <w:position w:val="0"/>
        </w:rPr>
        <w:t>24</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219" w:h="13292" w:hRule="exact" w:wrap="around" w:vAnchor="page" w:hAnchor="page" w:x="918" w:y="1235"/>
        <w:widowControl w:val="0"/>
        <w:keepNext w:val="0"/>
        <w:keepLines w:val="0"/>
        <w:shd w:val="clear" w:color="auto" w:fill="auto"/>
        <w:bidi w:val="0"/>
        <w:jc w:val="center"/>
        <w:spacing w:before="0" w:after="309" w:line="240" w:lineRule="exact"/>
        <w:ind w:left="0" w:right="0" w:firstLine="0"/>
      </w:pPr>
      <w:bookmarkStart w:id="44" w:name="bookmark44"/>
      <w:r>
        <w:rPr>
          <w:lang w:val="ru-RU" w:eastAsia="ru-RU" w:bidi="ru-RU"/>
          <w:sz w:val="24"/>
          <w:szCs w:val="24"/>
          <w:w w:val="100"/>
          <w:spacing w:val="0"/>
          <w:color w:val="000000"/>
          <w:position w:val="0"/>
        </w:rPr>
        <w:t>Во время проведения ГИА</w:t>
      </w:r>
      <w:bookmarkEnd w:id="44"/>
    </w:p>
    <w:p>
      <w:pPr>
        <w:pStyle w:val="Style7"/>
        <w:framePr w:w="10219" w:h="13292" w:hRule="exact" w:wrap="around" w:vAnchor="page" w:hAnchor="page" w:x="918" w:y="1235"/>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В случае если участник ГИА опоздал на экзамен</w:t>
      </w:r>
      <w:r>
        <w:rPr>
          <w:lang w:val="ru-RU" w:eastAsia="ru-RU" w:bidi="ru-RU"/>
          <w:vertAlign w:val="superscript"/>
          <w:sz w:val="24"/>
          <w:szCs w:val="24"/>
          <w:w w:val="100"/>
          <w:spacing w:val="0"/>
          <w:color w:val="000000"/>
          <w:position w:val="0"/>
        </w:rPr>
        <w:t>29</w:t>
      </w:r>
      <w:r>
        <w:rPr>
          <w:lang w:val="ru-RU" w:eastAsia="ru-RU" w:bidi="ru-RU"/>
          <w:sz w:val="24"/>
          <w:szCs w:val="24"/>
          <w:w w:val="100"/>
          <w:spacing w:val="0"/>
          <w:color w:val="000000"/>
          <w:position w:val="0"/>
        </w:rPr>
        <w:t xml:space="preserve"> - он допускается в ППЭ к сдаче экзамена, при этом время окончания экзамена, зафиксированное на доске (информационном стенде) организаторами, не продлевается, инструктаж, проводимый организаторами, не проводится (за исключением, когда в аудитории нет других участников ГИА), о чем сообщается участнику ГИА. Рекомендуется составить акт в свободной форме. Указанный акт подписывают участник ГИА, руководитель ППЭ и член ГЭК.</w:t>
      </w:r>
    </w:p>
    <w:p>
      <w:pPr>
        <w:pStyle w:val="Style7"/>
        <w:framePr w:w="10219" w:h="13292" w:hRule="exact" w:wrap="around" w:vAnchor="page" w:hAnchor="page" w:x="918" w:y="1235"/>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В случае проведения ОГЭ по учебному предмету, спецификацией КИМ по которому предусмотрено прослушивание текста, записанного на аудионоситель, допуск опоздавшего участника ГИА в аудиторию во время прослушивания соответствующей аудиозаписи другими участниками ГИА, находящимися в данной аудитории, не осуществляется (за исключением случаев, когда в аудитории нет других участников ГИА или когда участники ГИА в аудитории завершили прослушивание соответствующей аудиозаписи). Персональное прослушивание соответствующей аудиозаписи для опоздавшего участника ГИА не проводится (за исключением случаев, когда в аудитории нет других участников ГИА).</w:t>
      </w:r>
    </w:p>
    <w:p>
      <w:pPr>
        <w:pStyle w:val="Style7"/>
        <w:framePr w:w="10219" w:h="13292" w:hRule="exact" w:wrap="around" w:vAnchor="page" w:hAnchor="page" w:x="918" w:y="1235"/>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Руководитель ППЭ совместно с членами ГЭК должен осуществлять контроль за ходом проведения экзамена, проверять помещения ППЭ на предмет присутствия посторонних лиц, содействовать членам ГЭК в проведении проверки сведений и фактов, изложенных в апелляции о нарушении Порядка, в случае подачи такой апелляции участником ГИА.</w:t>
      </w:r>
    </w:p>
    <w:p>
      <w:pPr>
        <w:pStyle w:val="Style7"/>
        <w:framePr w:w="10219" w:h="13292" w:hRule="exact" w:wrap="around" w:vAnchor="page" w:hAnchor="page" w:x="918" w:y="1235"/>
        <w:widowControl w:val="0"/>
        <w:keepNext w:val="0"/>
        <w:keepLines w:val="0"/>
        <w:shd w:val="clear" w:color="auto" w:fill="auto"/>
        <w:bidi w:val="0"/>
        <w:jc w:val="both"/>
        <w:spacing w:before="0" w:after="406" w:line="298" w:lineRule="exact"/>
        <w:ind w:left="20" w:right="20" w:firstLine="720"/>
      </w:pPr>
      <w:r>
        <w:rPr>
          <w:lang w:val="ru-RU" w:eastAsia="ru-RU" w:bidi="ru-RU"/>
          <w:sz w:val="24"/>
          <w:szCs w:val="24"/>
          <w:w w:val="100"/>
          <w:spacing w:val="0"/>
          <w:color w:val="000000"/>
          <w:position w:val="0"/>
        </w:rPr>
        <w:t>В случае нарушения требований Порядка: пригласить члена ГЭК, который составит акт об удалении из ППЭ и удалит лиц, нарушивших Порядок, из ППЭ.</w:t>
      </w:r>
    </w:p>
    <w:p>
      <w:pPr>
        <w:pStyle w:val="Style7"/>
        <w:framePr w:w="10219" w:h="13292" w:hRule="exact" w:wrap="around" w:vAnchor="page" w:hAnchor="page" w:x="918" w:y="1235"/>
        <w:widowControl w:val="0"/>
        <w:keepNext w:val="0"/>
        <w:keepLines w:val="0"/>
        <w:shd w:val="clear" w:color="auto" w:fill="auto"/>
        <w:bidi w:val="0"/>
        <w:jc w:val="center"/>
        <w:spacing w:before="0" w:after="261" w:line="240" w:lineRule="exact"/>
        <w:ind w:left="0" w:right="0" w:firstLine="0"/>
      </w:pPr>
      <w:bookmarkStart w:id="45" w:name="bookmark45"/>
      <w:r>
        <w:rPr>
          <w:lang w:val="ru-RU" w:eastAsia="ru-RU" w:bidi="ru-RU"/>
          <w:sz w:val="24"/>
          <w:szCs w:val="24"/>
          <w:w w:val="100"/>
          <w:spacing w:val="0"/>
          <w:color w:val="000000"/>
          <w:position w:val="0"/>
        </w:rPr>
        <w:t>Завершение ГИА в ППЭ</w:t>
      </w:r>
      <w:bookmarkEnd w:id="45"/>
    </w:p>
    <w:p>
      <w:pPr>
        <w:pStyle w:val="Style7"/>
        <w:framePr w:w="10219" w:h="13292" w:hRule="exact" w:wrap="around" w:vAnchor="page" w:hAnchor="page" w:x="918" w:y="1235"/>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После проведения экзамена руководитель ППЭ должен в Штабе ППЭ за специально подготовленным столом в присутствии членов ГЭК получить от всех ответственных организаторов в аудитории, а также от технических специалистов следующие материалы:</w:t>
      </w:r>
    </w:p>
    <w:p>
      <w:pPr>
        <w:pStyle w:val="Style7"/>
        <w:numPr>
          <w:ilvl w:val="0"/>
          <w:numId w:val="27"/>
        </w:numPr>
        <w:framePr w:w="10219" w:h="13292" w:hRule="exact" w:wrap="around" w:vAnchor="page" w:hAnchor="page" w:x="918" w:y="1235"/>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запечатанные пакеты с бланками</w:t>
      </w:r>
      <w:r>
        <w:rPr>
          <w:lang w:val="ru-RU" w:eastAsia="ru-RU" w:bidi="ru-RU"/>
          <w:vertAlign w:val="superscript"/>
          <w:sz w:val="24"/>
          <w:szCs w:val="24"/>
          <w:w w:val="100"/>
          <w:spacing w:val="0"/>
          <w:color w:val="000000"/>
          <w:position w:val="0"/>
        </w:rPr>
        <w:t>30</w:t>
      </w:r>
      <w:r>
        <w:rPr>
          <w:lang w:val="ru-RU" w:eastAsia="ru-RU" w:bidi="ru-RU"/>
          <w:sz w:val="24"/>
          <w:szCs w:val="24"/>
          <w:w w:val="100"/>
          <w:spacing w:val="0"/>
          <w:color w:val="000000"/>
          <w:position w:val="0"/>
        </w:rPr>
        <w:t>, в том числе с дополнительными бланками;</w:t>
      </w:r>
    </w:p>
    <w:p>
      <w:pPr>
        <w:pStyle w:val="Style7"/>
        <w:numPr>
          <w:ilvl w:val="0"/>
          <w:numId w:val="27"/>
        </w:numPr>
        <w:framePr w:w="10219" w:h="13292" w:hRule="exact" w:wrap="around" w:vAnchor="page" w:hAnchor="page" w:x="918" w:y="1235"/>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запечатанные пакеты с использованными КИМ участников ГИА;</w:t>
      </w:r>
    </w:p>
    <w:p>
      <w:pPr>
        <w:pStyle w:val="Style7"/>
        <w:numPr>
          <w:ilvl w:val="0"/>
          <w:numId w:val="27"/>
        </w:numPr>
        <w:framePr w:w="10219" w:h="13292" w:hRule="exact" w:wrap="around" w:vAnchor="page" w:hAnchor="page" w:x="918" w:y="1235"/>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запечатанные пакеты с неиспользованн^тми КИМ участников ГИА;</w:t>
      </w:r>
    </w:p>
    <w:p>
      <w:pPr>
        <w:pStyle w:val="Style7"/>
        <w:numPr>
          <w:ilvl w:val="0"/>
          <w:numId w:val="27"/>
        </w:numPr>
        <w:framePr w:w="10219" w:h="13292" w:hRule="exact" w:wrap="around" w:vAnchor="page" w:hAnchor="page" w:x="918" w:y="1235"/>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запечатанные пакеты с бракованными (с нарушением комплектации и др.) ЭМ;</w:t>
      </w:r>
    </w:p>
    <w:p>
      <w:pPr>
        <w:pStyle w:val="Style7"/>
        <w:numPr>
          <w:ilvl w:val="0"/>
          <w:numId w:val="27"/>
        </w:numPr>
        <w:framePr w:w="10219" w:h="13292" w:hRule="exact" w:wrap="around" w:vAnchor="page" w:hAnchor="page" w:x="918" w:y="1235"/>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запечатанные пакеты с электронными носителями </w:t>
      </w:r>
      <w:r>
        <w:rPr>
          <w:lang w:val="en-US" w:eastAsia="en-US" w:bidi="en-US"/>
          <w:sz w:val="24"/>
          <w:szCs w:val="24"/>
          <w:w w:val="100"/>
          <w:spacing w:val="0"/>
          <w:color w:val="000000"/>
          <w:position w:val="0"/>
        </w:rPr>
        <w:t xml:space="preserve">(CD, </w:t>
      </w:r>
      <w:r>
        <w:rPr>
          <w:lang w:val="ru-RU" w:eastAsia="ru-RU" w:bidi="ru-RU"/>
          <w:sz w:val="24"/>
          <w:szCs w:val="24"/>
          <w:w w:val="100"/>
          <w:spacing w:val="0"/>
          <w:color w:val="000000"/>
          <w:position w:val="0"/>
        </w:rPr>
        <w:t>флеш-карты и др.) с аудиозаписью для выполнения участниками экзамена заданий, для выполнения которых требуется прослушивание указанной аудиозаписи (в случае проведения ОГЭ по иностранным языкам);</w:t>
      </w:r>
    </w:p>
    <w:p>
      <w:pPr>
        <w:pStyle w:val="Style7"/>
        <w:numPr>
          <w:ilvl w:val="0"/>
          <w:numId w:val="27"/>
        </w:numPr>
        <w:framePr w:w="10219" w:h="13292" w:hRule="exact" w:wrap="around" w:vAnchor="page" w:hAnchor="page" w:x="918" w:y="1235"/>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запечатанные пакеты с электронными носителями </w:t>
      </w:r>
      <w:r>
        <w:rPr>
          <w:lang w:val="en-US" w:eastAsia="en-US" w:bidi="en-US"/>
          <w:sz w:val="24"/>
          <w:szCs w:val="24"/>
          <w:w w:val="100"/>
          <w:spacing w:val="0"/>
          <w:color w:val="000000"/>
          <w:position w:val="0"/>
        </w:rPr>
        <w:t xml:space="preserve">(CD, </w:t>
      </w:r>
      <w:r>
        <w:rPr>
          <w:lang w:val="ru-RU" w:eastAsia="ru-RU" w:bidi="ru-RU"/>
          <w:sz w:val="24"/>
          <w:szCs w:val="24"/>
          <w:w w:val="100"/>
          <w:spacing w:val="0"/>
          <w:color w:val="000000"/>
          <w:position w:val="0"/>
        </w:rPr>
        <w:t>флеш-карты и др.) с аудиозаписью текста изложения (в случае проведения ОГЭ по русскому языку);</w:t>
      </w:r>
    </w:p>
    <w:p>
      <w:pPr>
        <w:pStyle w:val="Style7"/>
        <w:numPr>
          <w:ilvl w:val="0"/>
          <w:numId w:val="27"/>
        </w:numPr>
        <w:framePr w:w="10219" w:h="13292" w:hRule="exact" w:wrap="around" w:vAnchor="page" w:hAnchor="page" w:x="918" w:y="1235"/>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запечатанные пакеты с электронным носителем </w:t>
      </w:r>
      <w:r>
        <w:rPr>
          <w:lang w:val="en-US" w:eastAsia="en-US" w:bidi="en-US"/>
          <w:sz w:val="24"/>
          <w:szCs w:val="24"/>
          <w:w w:val="100"/>
          <w:spacing w:val="0"/>
          <w:color w:val="000000"/>
          <w:position w:val="0"/>
        </w:rPr>
        <w:t xml:space="preserve">(CD, </w:t>
      </w:r>
      <w:r>
        <w:rPr>
          <w:lang w:val="ru-RU" w:eastAsia="ru-RU" w:bidi="ru-RU"/>
          <w:sz w:val="24"/>
          <w:szCs w:val="24"/>
          <w:w w:val="100"/>
          <w:spacing w:val="0"/>
          <w:color w:val="000000"/>
          <w:position w:val="0"/>
        </w:rPr>
        <w:t>флеш-карты и др.) с файлами практических заданий по информатике (в случае проведения ОГЭ по информатике);</w:t>
      </w:r>
    </w:p>
    <w:p>
      <w:pPr>
        <w:pStyle w:val="Style26"/>
        <w:framePr w:w="10349" w:h="269" w:hRule="exact" w:wrap="around" w:vAnchor="page" w:hAnchor="page" w:x="860" w:y="14854"/>
        <w:widowControl w:val="0"/>
        <w:keepNext w:val="0"/>
        <w:keepLines w:val="0"/>
        <w:shd w:val="clear" w:color="auto" w:fill="auto"/>
        <w:bidi w:val="0"/>
        <w:jc w:val="left"/>
        <w:spacing w:before="0" w:after="0" w:line="250" w:lineRule="exact"/>
        <w:ind w:left="720" w:right="0" w:firstLine="0"/>
      </w:pPr>
      <w:r>
        <w:rPr>
          <w:lang w:val="ru-RU" w:eastAsia="ru-RU" w:bidi="ru-RU"/>
          <w:vertAlign w:val="superscript"/>
          <w:w w:val="100"/>
          <w:spacing w:val="0"/>
          <w:color w:val="000000"/>
          <w:position w:val="0"/>
        </w:rPr>
        <w:t>29</w:t>
      </w:r>
      <w:r>
        <w:rPr>
          <w:lang w:val="ru-RU" w:eastAsia="ru-RU" w:bidi="ru-RU"/>
          <w:w w:val="100"/>
          <w:spacing w:val="0"/>
          <w:color w:val="000000"/>
          <w:position w:val="0"/>
        </w:rPr>
        <w:t xml:space="preserve"> Экзамены начинаются в 10.00 по местному времени.</w:t>
      </w:r>
    </w:p>
    <w:p>
      <w:pPr>
        <w:pStyle w:val="Style26"/>
        <w:framePr w:w="10349" w:h="504" w:hRule="exact" w:wrap="around" w:vAnchor="page" w:hAnchor="page" w:x="860" w:y="15127"/>
        <w:widowControl w:val="0"/>
        <w:keepNext w:val="0"/>
        <w:keepLines w:val="0"/>
        <w:shd w:val="clear" w:color="auto" w:fill="auto"/>
        <w:bidi w:val="0"/>
        <w:jc w:val="left"/>
        <w:spacing w:before="0" w:after="0" w:line="250" w:lineRule="exact"/>
        <w:ind w:left="20" w:right="0" w:firstLine="720"/>
      </w:pPr>
      <w:r>
        <w:rPr>
          <w:lang w:val="ru-RU" w:eastAsia="ru-RU" w:bidi="ru-RU"/>
          <w:vertAlign w:val="superscript"/>
          <w:w w:val="100"/>
          <w:spacing w:val="0"/>
          <w:color w:val="000000"/>
          <w:position w:val="0"/>
        </w:rPr>
        <w:t>30</w:t>
      </w:r>
      <w:r>
        <w:rPr>
          <w:lang w:val="ru-RU" w:eastAsia="ru-RU" w:bidi="ru-RU"/>
          <w:w w:val="100"/>
          <w:spacing w:val="0"/>
          <w:color w:val="000000"/>
          <w:position w:val="0"/>
        </w:rPr>
        <w:t xml:space="preserve"> Бланк ответов при проведении ГВЭ в устной форме необходим для полноценной обработки комплекта бланков участника ГВЭ и не используется участником ГВЭ для записи ответов на задания.</w:t>
      </w:r>
    </w:p>
    <w:p>
      <w:pPr>
        <w:pStyle w:val="Style14"/>
        <w:framePr w:w="10349" w:h="269" w:hRule="exact" w:wrap="around" w:vAnchor="page" w:hAnchor="page" w:x="860" w:y="15632"/>
        <w:widowControl w:val="0"/>
        <w:keepNext w:val="0"/>
        <w:keepLines w:val="0"/>
        <w:shd w:val="clear" w:color="auto" w:fill="auto"/>
        <w:bidi w:val="0"/>
        <w:jc w:val="left"/>
        <w:spacing w:before="0" w:after="0" w:line="250" w:lineRule="exact"/>
        <w:ind w:left="9760" w:right="0" w:firstLine="0"/>
      </w:pPr>
      <w:r>
        <w:rPr>
          <w:lang w:val="ru-RU" w:eastAsia="ru-RU" w:bidi="ru-RU"/>
          <w:w w:val="100"/>
          <w:color w:val="000000"/>
          <w:position w:val="0"/>
        </w:rPr>
        <w:t>25</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numPr>
          <w:ilvl w:val="0"/>
          <w:numId w:val="27"/>
        </w:numPr>
        <w:framePr w:w="10224" w:h="12052" w:hRule="exact" w:wrap="around" w:vAnchor="page" w:hAnchor="page" w:x="915" w:y="1183"/>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запечатанные пакеты с использованными черновиками участников ГИА;</w:t>
      </w:r>
    </w:p>
    <w:p>
      <w:pPr>
        <w:pStyle w:val="Style7"/>
        <w:numPr>
          <w:ilvl w:val="0"/>
          <w:numId w:val="27"/>
        </w:numPr>
        <w:framePr w:w="10224" w:h="12052" w:hRule="exact" w:wrap="around" w:vAnchor="page" w:hAnchor="page" w:x="915" w:y="1183"/>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электронные носители с записанными на них файлами, содержащими ответы участников ГИА на задания КИМ (передаются техническим специалистом);</w:t>
      </w:r>
    </w:p>
    <w:p>
      <w:pPr>
        <w:pStyle w:val="Style7"/>
        <w:numPr>
          <w:ilvl w:val="0"/>
          <w:numId w:val="27"/>
        </w:numPr>
        <w:framePr w:w="10224" w:h="12052" w:hRule="exact" w:wrap="around" w:vAnchor="page" w:hAnchor="page" w:x="915" w:y="1183"/>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неиспользованные дополнительные бланки;</w:t>
      </w:r>
    </w:p>
    <w:p>
      <w:pPr>
        <w:pStyle w:val="Style7"/>
        <w:numPr>
          <w:ilvl w:val="0"/>
          <w:numId w:val="27"/>
        </w:numPr>
        <w:framePr w:w="10224" w:h="12052" w:hRule="exact" w:wrap="around" w:vAnchor="page" w:hAnchor="page" w:x="915" w:y="1183"/>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неиспользованные черновики;</w:t>
      </w:r>
    </w:p>
    <w:p>
      <w:pPr>
        <w:pStyle w:val="Style7"/>
        <w:numPr>
          <w:ilvl w:val="0"/>
          <w:numId w:val="27"/>
        </w:numPr>
        <w:framePr w:w="10224" w:h="12052" w:hRule="exact" w:wrap="around" w:vAnchor="page" w:hAnchor="page" w:x="915" w:y="1183"/>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протоколы, акты и иные формы по результатам проведения ГИА в аудиториях,</w:t>
      </w:r>
    </w:p>
    <w:p>
      <w:pPr>
        <w:pStyle w:val="Style7"/>
        <w:framePr w:w="10224" w:h="12052" w:hRule="exact" w:wrap="around" w:vAnchor="page" w:hAnchor="page" w:x="915" w:y="1183"/>
        <w:widowControl w:val="0"/>
        <w:keepNext w:val="0"/>
        <w:keepLines w:val="0"/>
        <w:shd w:val="clear" w:color="auto" w:fill="auto"/>
        <w:bidi w:val="0"/>
        <w:jc w:val="both"/>
        <w:spacing w:before="0" w:after="0" w:line="298" w:lineRule="exact"/>
        <w:ind w:left="20" w:right="0" w:firstLine="0"/>
      </w:pPr>
      <w:r>
        <w:rPr>
          <w:lang w:val="ru-RU" w:eastAsia="ru-RU" w:bidi="ru-RU"/>
          <w:sz w:val="24"/>
          <w:szCs w:val="24"/>
          <w:w w:val="100"/>
          <w:spacing w:val="0"/>
          <w:color w:val="000000"/>
          <w:position w:val="0"/>
        </w:rPr>
        <w:t>ППЭ;</w:t>
      </w:r>
    </w:p>
    <w:p>
      <w:pPr>
        <w:pStyle w:val="Style7"/>
        <w:numPr>
          <w:ilvl w:val="0"/>
          <w:numId w:val="27"/>
        </w:numPr>
        <w:framePr w:w="10224" w:h="12052" w:hRule="exact" w:wrap="around" w:vAnchor="page" w:hAnchor="page" w:x="915" w:y="1183"/>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служебные записки (при наличии).</w:t>
      </w:r>
    </w:p>
    <w:p>
      <w:pPr>
        <w:pStyle w:val="Style7"/>
        <w:framePr w:w="10224" w:h="12052" w:hRule="exact" w:wrap="around" w:vAnchor="page" w:hAnchor="page" w:x="915" w:y="1183"/>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Специально предусмотренные тетради для записи ответов на задания КИМ, выполненные слепыми участниками ГИА рельефно-точечным шрифтом Брайля, и бланки передаются в Комиссию тифлопереводчиков, которая работает в специально выделенном и оборудованном помещении (аудитории) в ППЭ, РЦОИ (в соответствии с организационно</w:t>
        <w:softHyphen/>
        <w:t>технологической схемой проведения ГИА, принятой в субъекте Российской Федерации).</w:t>
      </w:r>
    </w:p>
    <w:p>
      <w:pPr>
        <w:pStyle w:val="Style7"/>
        <w:framePr w:w="10224" w:h="12052" w:hRule="exact" w:wrap="around" w:vAnchor="page" w:hAnchor="page" w:x="915" w:y="1183"/>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Сформировать и передать члену ГЭК в Штабе ППЭ по акту приема-передачи:</w:t>
      </w:r>
    </w:p>
    <w:p>
      <w:pPr>
        <w:pStyle w:val="Style7"/>
        <w:numPr>
          <w:ilvl w:val="0"/>
          <w:numId w:val="29"/>
        </w:numPr>
        <w:framePr w:w="10224" w:h="12052" w:hRule="exact" w:wrap="around" w:vAnchor="page" w:hAnchor="page" w:x="915" w:y="1183"/>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запечатанные пакеты с бланками</w:t>
      </w:r>
      <w:r>
        <w:rPr>
          <w:lang w:val="ru-RU" w:eastAsia="ru-RU" w:bidi="ru-RU"/>
          <w:vertAlign w:val="superscript"/>
          <w:sz w:val="24"/>
          <w:szCs w:val="24"/>
          <w:w w:val="100"/>
          <w:spacing w:val="0"/>
          <w:color w:val="000000"/>
          <w:position w:val="0"/>
        </w:rPr>
        <w:t>31</w:t>
      </w:r>
      <w:r>
        <w:rPr>
          <w:lang w:val="ru-RU" w:eastAsia="ru-RU" w:bidi="ru-RU"/>
          <w:sz w:val="24"/>
          <w:szCs w:val="24"/>
          <w:w w:val="100"/>
          <w:spacing w:val="0"/>
          <w:color w:val="000000"/>
          <w:position w:val="0"/>
        </w:rPr>
        <w:t>, в том числе с дополнительными бланками;</w:t>
      </w:r>
    </w:p>
    <w:p>
      <w:pPr>
        <w:pStyle w:val="Style7"/>
        <w:numPr>
          <w:ilvl w:val="0"/>
          <w:numId w:val="29"/>
        </w:numPr>
        <w:framePr w:w="10224" w:h="12052" w:hRule="exact" w:wrap="around" w:vAnchor="page" w:hAnchor="page" w:x="915" w:y="1183"/>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запечатанные пакеты с использованными КИМ участников ГИА;</w:t>
      </w:r>
    </w:p>
    <w:p>
      <w:pPr>
        <w:pStyle w:val="Style7"/>
        <w:numPr>
          <w:ilvl w:val="0"/>
          <w:numId w:val="29"/>
        </w:numPr>
        <w:framePr w:w="10224" w:h="12052" w:hRule="exact" w:wrap="around" w:vAnchor="page" w:hAnchor="page" w:x="915" w:y="1183"/>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запечатанные пакеты с неиспользованн^тми КИМ участников ГИА;</w:t>
      </w:r>
    </w:p>
    <w:p>
      <w:pPr>
        <w:pStyle w:val="Style7"/>
        <w:numPr>
          <w:ilvl w:val="0"/>
          <w:numId w:val="29"/>
        </w:numPr>
        <w:framePr w:w="10224" w:h="12052" w:hRule="exact" w:wrap="around" w:vAnchor="page" w:hAnchor="page" w:x="915" w:y="1183"/>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запечатанные пакеты с бракованными (с нарушением комплектации и др.) ЭМ;</w:t>
      </w:r>
    </w:p>
    <w:p>
      <w:pPr>
        <w:pStyle w:val="Style7"/>
        <w:numPr>
          <w:ilvl w:val="0"/>
          <w:numId w:val="29"/>
        </w:numPr>
        <w:framePr w:w="10224" w:h="12052" w:hRule="exact" w:wrap="around" w:vAnchor="page" w:hAnchor="page" w:x="915" w:y="1183"/>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запечатанные пакеты с электронными носителями </w:t>
      </w:r>
      <w:r>
        <w:rPr>
          <w:lang w:val="en-US" w:eastAsia="en-US" w:bidi="en-US"/>
          <w:sz w:val="24"/>
          <w:szCs w:val="24"/>
          <w:w w:val="100"/>
          <w:spacing w:val="0"/>
          <w:color w:val="000000"/>
          <w:position w:val="0"/>
        </w:rPr>
        <w:t xml:space="preserve">(CD, </w:t>
      </w:r>
      <w:r>
        <w:rPr>
          <w:lang w:val="ru-RU" w:eastAsia="ru-RU" w:bidi="ru-RU"/>
          <w:sz w:val="24"/>
          <w:szCs w:val="24"/>
          <w:w w:val="100"/>
          <w:spacing w:val="0"/>
          <w:color w:val="000000"/>
          <w:position w:val="0"/>
        </w:rPr>
        <w:t>флеш-карты и др.) с аудиозаписью для выполнения участниками экзамена заданий, для выполнения которых требуется прослушивание указанной аудиозаписи (в случае проведения ОГЭ по иностранным языкам);</w:t>
      </w:r>
    </w:p>
    <w:p>
      <w:pPr>
        <w:pStyle w:val="Style7"/>
        <w:numPr>
          <w:ilvl w:val="0"/>
          <w:numId w:val="29"/>
        </w:numPr>
        <w:framePr w:w="10224" w:h="12052" w:hRule="exact" w:wrap="around" w:vAnchor="page" w:hAnchor="page" w:x="915" w:y="1183"/>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запечатанные пакеты с электронными носителями </w:t>
      </w:r>
      <w:r>
        <w:rPr>
          <w:lang w:val="en-US" w:eastAsia="en-US" w:bidi="en-US"/>
          <w:sz w:val="24"/>
          <w:szCs w:val="24"/>
          <w:w w:val="100"/>
          <w:spacing w:val="0"/>
          <w:color w:val="000000"/>
          <w:position w:val="0"/>
        </w:rPr>
        <w:t xml:space="preserve">(CD, </w:t>
      </w:r>
      <w:r>
        <w:rPr>
          <w:lang w:val="ru-RU" w:eastAsia="ru-RU" w:bidi="ru-RU"/>
          <w:sz w:val="24"/>
          <w:szCs w:val="24"/>
          <w:w w:val="100"/>
          <w:spacing w:val="0"/>
          <w:color w:val="000000"/>
          <w:position w:val="0"/>
        </w:rPr>
        <w:t>флеш-карты и др.) с аудиозаписью текста изложения (в случае проведения ОГЭ по русскому языку);</w:t>
      </w:r>
    </w:p>
    <w:p>
      <w:pPr>
        <w:pStyle w:val="Style7"/>
        <w:numPr>
          <w:ilvl w:val="0"/>
          <w:numId w:val="29"/>
        </w:numPr>
        <w:framePr w:w="10224" w:h="12052" w:hRule="exact" w:wrap="around" w:vAnchor="page" w:hAnchor="page" w:x="915" w:y="1183"/>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запечатанные пакеты с электронным носителем </w:t>
      </w:r>
      <w:r>
        <w:rPr>
          <w:lang w:val="en-US" w:eastAsia="en-US" w:bidi="en-US"/>
          <w:sz w:val="24"/>
          <w:szCs w:val="24"/>
          <w:w w:val="100"/>
          <w:spacing w:val="0"/>
          <w:color w:val="000000"/>
          <w:position w:val="0"/>
        </w:rPr>
        <w:t xml:space="preserve">(CD, </w:t>
      </w:r>
      <w:r>
        <w:rPr>
          <w:lang w:val="ru-RU" w:eastAsia="ru-RU" w:bidi="ru-RU"/>
          <w:sz w:val="24"/>
          <w:szCs w:val="24"/>
          <w:w w:val="100"/>
          <w:spacing w:val="0"/>
          <w:color w:val="000000"/>
          <w:position w:val="0"/>
        </w:rPr>
        <w:t>флеш-карты и др.) с файлами практических заданий по информатике (в случае проведения ОГЭ по информатике);</w:t>
      </w:r>
    </w:p>
    <w:p>
      <w:pPr>
        <w:pStyle w:val="Style7"/>
        <w:numPr>
          <w:ilvl w:val="0"/>
          <w:numId w:val="29"/>
        </w:numPr>
        <w:framePr w:w="10224" w:h="12052" w:hRule="exact" w:wrap="around" w:vAnchor="page" w:hAnchor="page" w:x="915" w:y="1183"/>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запечатанные пакеты с использованными черновиками участников ГИА;</w:t>
      </w:r>
    </w:p>
    <w:p>
      <w:pPr>
        <w:pStyle w:val="Style7"/>
        <w:numPr>
          <w:ilvl w:val="0"/>
          <w:numId w:val="29"/>
        </w:numPr>
        <w:framePr w:w="10224" w:h="12052" w:hRule="exact" w:wrap="around" w:vAnchor="page" w:hAnchor="page" w:x="915" w:y="1183"/>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неиспользованные дополнительные бланки;</w:t>
      </w:r>
    </w:p>
    <w:p>
      <w:pPr>
        <w:pStyle w:val="Style7"/>
        <w:numPr>
          <w:ilvl w:val="0"/>
          <w:numId w:val="29"/>
        </w:numPr>
        <w:framePr w:w="10224" w:h="12052" w:hRule="exact" w:wrap="around" w:vAnchor="page" w:hAnchor="page" w:x="915" w:y="1183"/>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электронные носители с записанными на них файлами, содержащими ответы участников ГИА на задания КИМ (при наличии);</w:t>
      </w:r>
    </w:p>
    <w:p>
      <w:pPr>
        <w:pStyle w:val="Style7"/>
        <w:numPr>
          <w:ilvl w:val="0"/>
          <w:numId w:val="29"/>
        </w:numPr>
        <w:framePr w:w="10224" w:h="12052" w:hRule="exact" w:wrap="around" w:vAnchor="page" w:hAnchor="page" w:x="915" w:y="1183"/>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протоколы, акты и иные формы по результатам проведения ГИА в аудиториях,</w:t>
      </w:r>
    </w:p>
    <w:p>
      <w:pPr>
        <w:pStyle w:val="Style7"/>
        <w:framePr w:w="10224" w:h="12052" w:hRule="exact" w:wrap="around" w:vAnchor="page" w:hAnchor="page" w:x="915" w:y="1183"/>
        <w:widowControl w:val="0"/>
        <w:keepNext w:val="0"/>
        <w:keepLines w:val="0"/>
        <w:shd w:val="clear" w:color="auto" w:fill="auto"/>
        <w:bidi w:val="0"/>
        <w:jc w:val="both"/>
        <w:spacing w:before="0" w:after="0" w:line="298" w:lineRule="exact"/>
        <w:ind w:left="20" w:right="0" w:firstLine="0"/>
      </w:pPr>
      <w:r>
        <w:rPr>
          <w:lang w:val="ru-RU" w:eastAsia="ru-RU" w:bidi="ru-RU"/>
          <w:sz w:val="24"/>
          <w:szCs w:val="24"/>
          <w:w w:val="100"/>
          <w:spacing w:val="0"/>
          <w:color w:val="000000"/>
          <w:position w:val="0"/>
        </w:rPr>
        <w:t>ППЭ;</w:t>
      </w:r>
    </w:p>
    <w:p>
      <w:pPr>
        <w:pStyle w:val="Style7"/>
        <w:numPr>
          <w:ilvl w:val="0"/>
          <w:numId w:val="29"/>
        </w:numPr>
        <w:framePr w:w="10224" w:h="12052" w:hRule="exact" w:wrap="around" w:vAnchor="page" w:hAnchor="page" w:x="915" w:y="1183"/>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служебные записки (при наличии).</w:t>
      </w:r>
    </w:p>
    <w:p>
      <w:pPr>
        <w:pStyle w:val="Style56"/>
        <w:framePr w:w="10224" w:h="12052" w:hRule="exact" w:wrap="around" w:vAnchor="page" w:hAnchor="page" w:x="915" w:y="1183"/>
        <w:widowControl w:val="0"/>
        <w:keepNext w:val="0"/>
        <w:keepLines w:val="0"/>
        <w:shd w:val="clear" w:color="auto" w:fill="auto"/>
        <w:bidi w:val="0"/>
        <w:jc w:val="left"/>
        <w:spacing w:before="0" w:after="0" w:line="140" w:lineRule="exact"/>
        <w:ind w:left="8900" w:right="0" w:firstLine="0"/>
      </w:pPr>
      <w:r>
        <w:rPr>
          <w:lang w:val="ru-RU" w:eastAsia="ru-RU" w:bidi="ru-RU"/>
          <w:w w:val="100"/>
          <w:spacing w:val="0"/>
          <w:color w:val="000000"/>
          <w:position w:val="0"/>
        </w:rPr>
        <w:t>32</w:t>
      </w:r>
    </w:p>
    <w:p>
      <w:pPr>
        <w:pStyle w:val="Style7"/>
        <w:framePr w:w="10224" w:h="12052" w:hRule="exact" w:wrap="around" w:vAnchor="page" w:hAnchor="page" w:x="915" w:y="1183"/>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В случае сканирования экзаменационных работ участников ГИА в Штабе</w:t>
      </w:r>
    </w:p>
    <w:p>
      <w:pPr>
        <w:pStyle w:val="Style7"/>
        <w:framePr w:w="10224" w:h="12052" w:hRule="exact" w:wrap="around" w:vAnchor="page" w:hAnchor="page" w:x="915" w:y="1183"/>
        <w:widowControl w:val="0"/>
        <w:keepNext w:val="0"/>
        <w:keepLines w:val="0"/>
        <w:shd w:val="clear" w:color="auto" w:fill="auto"/>
        <w:bidi w:val="0"/>
        <w:jc w:val="both"/>
        <w:spacing w:before="0" w:after="0" w:line="298" w:lineRule="exact"/>
        <w:ind w:left="20" w:right="20" w:firstLine="0"/>
      </w:pPr>
      <w:r>
        <w:rPr>
          <w:lang w:val="ru-RU" w:eastAsia="ru-RU" w:bidi="ru-RU"/>
          <w:sz w:val="24"/>
          <w:szCs w:val="24"/>
          <w:w w:val="100"/>
          <w:spacing w:val="0"/>
          <w:color w:val="000000"/>
          <w:position w:val="0"/>
        </w:rPr>
        <w:t>ППЭ: присутствовать совместно с членом ГЭК, общественными наблюдателями (при наличии) при сканировании экзаменационных работ техническими специалистами.</w:t>
      </w:r>
    </w:p>
    <w:p>
      <w:pPr>
        <w:pStyle w:val="Style7"/>
        <w:framePr w:w="10224" w:h="12052" w:hRule="exact" w:wrap="around" w:vAnchor="page" w:hAnchor="page" w:x="915" w:y="1183"/>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Передать помещения, оборудование и разрешенные справочные материалы руководителю организации, на базе которой был организован ППЭ (или уполномоченному им лицу).</w:t>
      </w:r>
    </w:p>
    <w:p>
      <w:pPr>
        <w:pStyle w:val="Style26"/>
        <w:framePr w:w="10349" w:h="543" w:hRule="exact" w:wrap="around" w:vAnchor="page" w:hAnchor="page" w:x="858" w:y="14330"/>
        <w:widowControl w:val="0"/>
        <w:keepNext w:val="0"/>
        <w:keepLines w:val="0"/>
        <w:shd w:val="clear" w:color="auto" w:fill="auto"/>
        <w:bidi w:val="0"/>
        <w:jc w:val="left"/>
        <w:spacing w:before="0" w:after="0" w:line="250" w:lineRule="exact"/>
        <w:ind w:left="20" w:right="0" w:firstLine="720"/>
      </w:pPr>
      <w:r>
        <w:rPr>
          <w:lang w:val="ru-RU" w:eastAsia="ru-RU" w:bidi="ru-RU"/>
          <w:vertAlign w:val="superscript"/>
          <w:w w:val="100"/>
          <w:spacing w:val="0"/>
          <w:color w:val="000000"/>
          <w:position w:val="0"/>
        </w:rPr>
        <w:t>31</w:t>
      </w:r>
      <w:r>
        <w:rPr>
          <w:lang w:val="ru-RU" w:eastAsia="ru-RU" w:bidi="ru-RU"/>
          <w:w w:val="100"/>
          <w:spacing w:val="0"/>
          <w:color w:val="000000"/>
          <w:position w:val="0"/>
        </w:rPr>
        <w:t xml:space="preserve"> Бланк ответов при проведении ГВЭ в устной форме необходим для полноценной обработки комплекта бланков участника ГВЭ и не используется участником ГВЭ для записи ответов на задания.</w:t>
      </w:r>
    </w:p>
    <w:p>
      <w:pPr>
        <w:pStyle w:val="Style26"/>
        <w:framePr w:w="10349" w:h="759" w:hRule="exact" w:wrap="around" w:vAnchor="page" w:hAnchor="page" w:x="858" w:y="14873"/>
        <w:widowControl w:val="0"/>
        <w:keepNext w:val="0"/>
        <w:keepLines w:val="0"/>
        <w:shd w:val="clear" w:color="auto" w:fill="auto"/>
        <w:bidi w:val="0"/>
        <w:jc w:val="both"/>
        <w:spacing w:before="0" w:after="0" w:line="250" w:lineRule="exact"/>
        <w:ind w:left="20" w:right="20" w:firstLine="720"/>
      </w:pPr>
      <w:r>
        <w:rPr>
          <w:lang w:val="ru-RU" w:eastAsia="ru-RU" w:bidi="ru-RU"/>
          <w:vertAlign w:val="superscript"/>
          <w:w w:val="100"/>
          <w:spacing w:val="0"/>
          <w:color w:val="000000"/>
          <w:position w:val="0"/>
        </w:rPr>
        <w:t>32</w:t>
      </w:r>
      <w:r>
        <w:rPr>
          <w:lang w:val="ru-RU" w:eastAsia="ru-RU" w:bidi="ru-RU"/>
          <w:w w:val="100"/>
          <w:spacing w:val="0"/>
          <w:color w:val="000000"/>
          <w:position w:val="0"/>
        </w:rPr>
        <w:t xml:space="preserve"> Сканированные изображения экзаменационных работ, файлы, содержащие ответы участников ГИА на задания КИМ (при наличии), передаются в РЦОИ для последующей обработки сразу по завершении сканирования экзаменационных работ из всех аудиторий.</w:t>
      </w:r>
    </w:p>
    <w:p>
      <w:pPr>
        <w:pStyle w:val="Style14"/>
        <w:framePr w:w="10349" w:h="269" w:hRule="exact" w:wrap="around" w:vAnchor="page" w:hAnchor="page" w:x="858" w:y="15632"/>
        <w:widowControl w:val="0"/>
        <w:keepNext w:val="0"/>
        <w:keepLines w:val="0"/>
        <w:shd w:val="clear" w:color="auto" w:fill="auto"/>
        <w:bidi w:val="0"/>
        <w:jc w:val="left"/>
        <w:spacing w:before="0" w:after="0" w:line="250" w:lineRule="exact"/>
        <w:ind w:left="9760" w:right="0" w:firstLine="0"/>
      </w:pPr>
      <w:r>
        <w:rPr>
          <w:lang w:val="ru-RU" w:eastAsia="ru-RU" w:bidi="ru-RU"/>
          <w:w w:val="100"/>
          <w:color w:val="000000"/>
          <w:position w:val="0"/>
        </w:rPr>
        <w:t>26</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9"/>
        <w:numPr>
          <w:ilvl w:val="1"/>
          <w:numId w:val="9"/>
        </w:numPr>
        <w:framePr w:w="10214" w:h="10657" w:hRule="exact" w:wrap="around" w:vAnchor="page" w:hAnchor="page" w:x="920" w:y="961"/>
        <w:tabs>
          <w:tab w:leader="none" w:pos="3603" w:val="left"/>
        </w:tabs>
        <w:widowControl w:val="0"/>
        <w:keepNext w:val="0"/>
        <w:keepLines w:val="0"/>
        <w:shd w:val="clear" w:color="auto" w:fill="auto"/>
        <w:bidi w:val="0"/>
        <w:jc w:val="both"/>
        <w:spacing w:before="0" w:after="312" w:line="240" w:lineRule="exact"/>
        <w:ind w:left="3000" w:right="0" w:firstLine="0"/>
      </w:pPr>
      <w:bookmarkStart w:id="46" w:name="bookmark46"/>
      <w:r>
        <w:rPr>
          <w:lang w:val="ru-RU" w:eastAsia="ru-RU" w:bidi="ru-RU"/>
          <w:sz w:val="24"/>
          <w:szCs w:val="24"/>
          <w:w w:val="100"/>
          <w:color w:val="000000"/>
          <w:position w:val="0"/>
        </w:rPr>
        <w:t>Инструкция для члена ГЭК</w:t>
      </w:r>
      <w:r>
        <w:rPr>
          <w:lang w:val="ru-RU" w:eastAsia="ru-RU" w:bidi="ru-RU"/>
          <w:vertAlign w:val="superscript"/>
          <w:sz w:val="24"/>
          <w:szCs w:val="24"/>
          <w:w w:val="100"/>
          <w:color w:val="000000"/>
          <w:position w:val="0"/>
        </w:rPr>
        <w:t>33</w:t>
      </w:r>
      <w:bookmarkEnd w:id="46"/>
    </w:p>
    <w:p>
      <w:pPr>
        <w:pStyle w:val="Style7"/>
        <w:framePr w:w="10214" w:h="10657" w:hRule="exact" w:wrap="around" w:vAnchor="page" w:hAnchor="page" w:x="920" w:y="961"/>
        <w:widowControl w:val="0"/>
        <w:keepNext w:val="0"/>
        <w:keepLines w:val="0"/>
        <w:shd w:val="clear" w:color="auto" w:fill="auto"/>
        <w:bidi w:val="0"/>
        <w:jc w:val="left"/>
        <w:spacing w:before="0" w:after="0" w:line="298" w:lineRule="exact"/>
        <w:ind w:left="20" w:right="0" w:firstLine="720"/>
      </w:pPr>
      <w:bookmarkStart w:id="47" w:name="bookmark47"/>
      <w:bookmarkStart w:id="48" w:name="bookmark48"/>
      <w:r>
        <w:rPr>
          <w:lang w:val="ru-RU" w:eastAsia="ru-RU" w:bidi="ru-RU"/>
          <w:sz w:val="24"/>
          <w:szCs w:val="24"/>
          <w:w w:val="100"/>
          <w:spacing w:val="0"/>
          <w:color w:val="000000"/>
          <w:position w:val="0"/>
        </w:rPr>
        <w:t>Требования к членам ГЭК, предъявляемые Порядком:</w:t>
      </w:r>
      <w:bookmarkEnd w:id="47"/>
      <w:bookmarkEnd w:id="48"/>
    </w:p>
    <w:p>
      <w:pPr>
        <w:pStyle w:val="Style7"/>
        <w:framePr w:w="10214" w:h="10657" w:hRule="exact" w:wrap="around" w:vAnchor="page" w:hAnchor="page" w:x="920" w:y="961"/>
        <w:widowControl w:val="0"/>
        <w:keepNext w:val="0"/>
        <w:keepLines w:val="0"/>
        <w:shd w:val="clear" w:color="auto" w:fill="auto"/>
        <w:bidi w:val="0"/>
        <w:jc w:val="left"/>
        <w:spacing w:before="0" w:after="0" w:line="298" w:lineRule="exact"/>
        <w:ind w:left="20" w:right="0" w:firstLine="720"/>
      </w:pPr>
      <w:r>
        <w:rPr>
          <w:lang w:val="ru-RU" w:eastAsia="ru-RU" w:bidi="ru-RU"/>
          <w:sz w:val="24"/>
          <w:szCs w:val="24"/>
          <w:w w:val="100"/>
          <w:spacing w:val="0"/>
          <w:color w:val="000000"/>
          <w:position w:val="0"/>
        </w:rPr>
        <w:t>а) прошли соответствующую подготовку, организуемую ОИВ;</w:t>
      </w:r>
    </w:p>
    <w:p>
      <w:pPr>
        <w:pStyle w:val="Style7"/>
        <w:framePr w:w="10214" w:h="10657" w:hRule="exact" w:wrap="around" w:vAnchor="page" w:hAnchor="page" w:x="920" w:y="961"/>
        <w:widowControl w:val="0"/>
        <w:keepNext w:val="0"/>
        <w:keepLines w:val="0"/>
        <w:shd w:val="clear" w:color="auto" w:fill="auto"/>
        <w:bidi w:val="0"/>
        <w:jc w:val="left"/>
        <w:spacing w:before="0" w:after="0" w:line="298" w:lineRule="exact"/>
        <w:ind w:left="20" w:right="0" w:firstLine="720"/>
      </w:pPr>
      <w:r>
        <w:rPr>
          <w:lang w:val="ru-RU" w:eastAsia="ru-RU" w:bidi="ru-RU"/>
          <w:sz w:val="24"/>
          <w:szCs w:val="24"/>
          <w:w w:val="100"/>
          <w:spacing w:val="0"/>
          <w:color w:val="000000"/>
          <w:position w:val="0"/>
        </w:rPr>
        <w:t>б) не являются близкими родственниками</w:t>
      </w:r>
      <w:r>
        <w:rPr>
          <w:lang w:val="ru-RU" w:eastAsia="ru-RU" w:bidi="ru-RU"/>
          <w:vertAlign w:val="superscript"/>
          <w:sz w:val="24"/>
          <w:szCs w:val="24"/>
          <w:w w:val="100"/>
          <w:spacing w:val="0"/>
          <w:color w:val="000000"/>
          <w:position w:val="0"/>
        </w:rPr>
        <w:t>34</w:t>
      </w:r>
      <w:r>
        <w:rPr>
          <w:lang w:val="ru-RU" w:eastAsia="ru-RU" w:bidi="ru-RU"/>
          <w:sz w:val="24"/>
          <w:szCs w:val="24"/>
          <w:w w:val="100"/>
          <w:spacing w:val="0"/>
          <w:color w:val="000000"/>
          <w:position w:val="0"/>
        </w:rPr>
        <w:t>, а также супругами, усыновителями, усыновленными участников ГИА, сдающих экзамен в данном ППЭ;</w:t>
      </w:r>
    </w:p>
    <w:p>
      <w:pPr>
        <w:pStyle w:val="Style7"/>
        <w:framePr w:w="10214" w:h="10657" w:hRule="exact" w:wrap="around" w:vAnchor="page" w:hAnchor="page" w:x="920" w:y="961"/>
        <w:widowControl w:val="0"/>
        <w:keepNext w:val="0"/>
        <w:keepLines w:val="0"/>
        <w:shd w:val="clear" w:color="auto" w:fill="auto"/>
        <w:bidi w:val="0"/>
        <w:jc w:val="left"/>
        <w:spacing w:before="0" w:after="244" w:line="298" w:lineRule="exact"/>
        <w:ind w:left="20" w:right="0" w:firstLine="720"/>
      </w:pPr>
      <w:r>
        <w:rPr>
          <w:lang w:val="ru-RU" w:eastAsia="ru-RU" w:bidi="ru-RU"/>
          <w:sz w:val="24"/>
          <w:szCs w:val="24"/>
          <w:w w:val="100"/>
          <w:spacing w:val="0"/>
          <w:color w:val="000000"/>
          <w:position w:val="0"/>
        </w:rPr>
        <w:t>в) не являются педагогическими работниками, являющимися учителями участников ГИА, сдающих экзамен в данном ППЭ</w:t>
      </w:r>
      <w:r>
        <w:rPr>
          <w:lang w:val="ru-RU" w:eastAsia="ru-RU" w:bidi="ru-RU"/>
          <w:vertAlign w:val="superscript"/>
          <w:sz w:val="24"/>
          <w:szCs w:val="24"/>
          <w:w w:val="100"/>
          <w:spacing w:val="0"/>
          <w:color w:val="000000"/>
          <w:position w:val="0"/>
        </w:rPr>
        <w:t>35</w:t>
      </w:r>
      <w:r>
        <w:rPr>
          <w:lang w:val="ru-RU" w:eastAsia="ru-RU" w:bidi="ru-RU"/>
          <w:sz w:val="24"/>
          <w:szCs w:val="24"/>
          <w:w w:val="100"/>
          <w:spacing w:val="0"/>
          <w:color w:val="000000"/>
          <w:position w:val="0"/>
        </w:rPr>
        <w:t>.</w:t>
      </w:r>
    </w:p>
    <w:p>
      <w:pPr>
        <w:pStyle w:val="Style7"/>
        <w:framePr w:w="10214" w:h="10657" w:hRule="exact" w:wrap="around" w:vAnchor="page" w:hAnchor="page" w:x="920" w:y="961"/>
        <w:widowControl w:val="0"/>
        <w:keepNext w:val="0"/>
        <w:keepLines w:val="0"/>
        <w:shd w:val="clear" w:color="auto" w:fill="auto"/>
        <w:bidi w:val="0"/>
        <w:jc w:val="left"/>
        <w:spacing w:before="0" w:after="0" w:line="293" w:lineRule="exact"/>
        <w:ind w:left="20" w:right="0" w:firstLine="720"/>
      </w:pPr>
      <w:bookmarkStart w:id="49" w:name="bookmark49"/>
      <w:r>
        <w:rPr>
          <w:lang w:val="ru-RU" w:eastAsia="ru-RU" w:bidi="ru-RU"/>
          <w:sz w:val="24"/>
          <w:szCs w:val="24"/>
          <w:w w:val="100"/>
          <w:spacing w:val="0"/>
          <w:color w:val="000000"/>
          <w:position w:val="0"/>
        </w:rPr>
        <w:t>Член ГЭК обеспечивает соблюдение требований Порядка, в том числе:</w:t>
      </w:r>
      <w:bookmarkEnd w:id="49"/>
    </w:p>
    <w:p>
      <w:pPr>
        <w:pStyle w:val="Style7"/>
        <w:framePr w:w="10214" w:h="10657" w:hRule="exact" w:wrap="around" w:vAnchor="page" w:hAnchor="page" w:x="920" w:y="961"/>
        <w:widowControl w:val="0"/>
        <w:keepNext w:val="0"/>
        <w:keepLines w:val="0"/>
        <w:shd w:val="clear" w:color="auto" w:fill="auto"/>
        <w:bidi w:val="0"/>
        <w:jc w:val="left"/>
        <w:spacing w:before="0" w:after="0" w:line="293" w:lineRule="exact"/>
        <w:ind w:left="20" w:right="0" w:firstLine="720"/>
      </w:pPr>
      <w:r>
        <w:rPr>
          <w:lang w:val="ru-RU" w:eastAsia="ru-RU" w:bidi="ru-RU"/>
          <w:sz w:val="24"/>
          <w:szCs w:val="24"/>
          <w:w w:val="100"/>
          <w:spacing w:val="0"/>
          <w:color w:val="000000"/>
          <w:position w:val="0"/>
        </w:rPr>
        <w:t>а) по решению председателя ГЭК не позднее чем за две недели до начала экзаменов проводит проверку готовности ППЭ;</w:t>
      </w:r>
    </w:p>
    <w:p>
      <w:pPr>
        <w:pStyle w:val="Style7"/>
        <w:framePr w:w="10214" w:h="10657" w:hRule="exact" w:wrap="around" w:vAnchor="page" w:hAnchor="page" w:x="920" w:y="961"/>
        <w:widowControl w:val="0"/>
        <w:keepNext w:val="0"/>
        <w:keepLines w:val="0"/>
        <w:shd w:val="clear" w:color="auto" w:fill="auto"/>
        <w:bidi w:val="0"/>
        <w:jc w:val="left"/>
        <w:spacing w:before="0" w:after="0" w:line="293" w:lineRule="exact"/>
        <w:ind w:left="20" w:right="0" w:firstLine="720"/>
      </w:pPr>
      <w:r>
        <w:rPr>
          <w:lang w:val="ru-RU" w:eastAsia="ru-RU" w:bidi="ru-RU"/>
          <w:sz w:val="24"/>
          <w:szCs w:val="24"/>
          <w:w w:val="100"/>
          <w:spacing w:val="0"/>
          <w:color w:val="000000"/>
          <w:position w:val="0"/>
        </w:rPr>
        <w:t>б) осуществляет контроль за соблюдением требований Порядка в ППЭ;</w:t>
      </w:r>
    </w:p>
    <w:p>
      <w:pPr>
        <w:pStyle w:val="Style7"/>
        <w:framePr w:w="10214" w:h="10657" w:hRule="exact" w:wrap="around" w:vAnchor="page" w:hAnchor="page" w:x="920" w:y="961"/>
        <w:widowControl w:val="0"/>
        <w:keepNext w:val="0"/>
        <w:keepLines w:val="0"/>
        <w:shd w:val="clear" w:color="auto" w:fill="auto"/>
        <w:bidi w:val="0"/>
        <w:jc w:val="left"/>
        <w:spacing w:before="0" w:after="0" w:line="293" w:lineRule="exact"/>
        <w:ind w:left="20" w:right="0" w:firstLine="720"/>
      </w:pPr>
      <w:r>
        <w:rPr>
          <w:lang w:val="ru-RU" w:eastAsia="ru-RU" w:bidi="ru-RU"/>
          <w:sz w:val="24"/>
          <w:szCs w:val="24"/>
          <w:w w:val="100"/>
          <w:spacing w:val="0"/>
          <w:color w:val="000000"/>
          <w:position w:val="0"/>
        </w:rPr>
        <w:t>в) обеспечивает доставку ЭМ на бумажных носителях, упакованных в запечатанные пакеты, в ППЭ в день проведения ГИА по соответствующему учебному предмету;</w:t>
      </w:r>
    </w:p>
    <w:p>
      <w:pPr>
        <w:pStyle w:val="Style7"/>
        <w:framePr w:w="10214" w:h="10657" w:hRule="exact" w:wrap="around" w:vAnchor="page" w:hAnchor="page" w:x="920" w:y="961"/>
        <w:widowControl w:val="0"/>
        <w:keepNext w:val="0"/>
        <w:keepLines w:val="0"/>
        <w:shd w:val="clear" w:color="auto" w:fill="auto"/>
        <w:bidi w:val="0"/>
        <w:jc w:val="left"/>
        <w:spacing w:before="0" w:after="0" w:line="293" w:lineRule="exact"/>
        <w:ind w:left="20" w:right="0" w:firstLine="720"/>
      </w:pPr>
      <w:r>
        <w:rPr>
          <w:lang w:val="ru-RU" w:eastAsia="ru-RU" w:bidi="ru-RU"/>
          <w:sz w:val="24"/>
          <w:szCs w:val="24"/>
          <w:w w:val="100"/>
          <w:spacing w:val="0"/>
          <w:color w:val="000000"/>
          <w:position w:val="0"/>
        </w:rPr>
        <w:t>г) получает от РЦОИ код расшифровки ЭМ для организации их печати на бумажные</w:t>
      </w:r>
    </w:p>
    <w:p>
      <w:pPr>
        <w:pStyle w:val="Style7"/>
        <w:framePr w:w="10214" w:h="10657" w:hRule="exact" w:wrap="around" w:vAnchor="page" w:hAnchor="page" w:x="920" w:y="961"/>
        <w:widowControl w:val="0"/>
        <w:keepNext w:val="0"/>
        <w:keepLines w:val="0"/>
        <w:shd w:val="clear" w:color="auto" w:fill="auto"/>
        <w:bidi w:val="0"/>
        <w:jc w:val="left"/>
        <w:spacing w:before="0" w:after="0" w:line="298" w:lineRule="exact"/>
        <w:ind w:left="20" w:right="0" w:firstLine="0"/>
      </w:pPr>
      <w:r>
        <w:rPr>
          <w:lang w:val="ru-RU" w:eastAsia="ru-RU" w:bidi="ru-RU"/>
          <w:sz w:val="24"/>
          <w:szCs w:val="24"/>
          <w:w w:val="100"/>
          <w:spacing w:val="0"/>
          <w:color w:val="000000"/>
          <w:position w:val="0"/>
        </w:rPr>
        <w:t>носители</w:t>
      </w:r>
      <w:r>
        <w:rPr>
          <w:lang w:val="ru-RU" w:eastAsia="ru-RU" w:bidi="ru-RU"/>
          <w:vertAlign w:val="superscript"/>
          <w:sz w:val="24"/>
          <w:szCs w:val="24"/>
          <w:w w:val="100"/>
          <w:spacing w:val="0"/>
          <w:color w:val="000000"/>
          <w:position w:val="0"/>
        </w:rPr>
        <w:t>36</w:t>
      </w:r>
      <w:r>
        <w:rPr>
          <w:lang w:val="ru-RU" w:eastAsia="ru-RU" w:bidi="ru-RU"/>
          <w:sz w:val="24"/>
          <w:szCs w:val="24"/>
          <w:w w:val="100"/>
          <w:spacing w:val="0"/>
          <w:color w:val="000000"/>
          <w:position w:val="0"/>
        </w:rPr>
        <w:t>;</w:t>
      </w:r>
    </w:p>
    <w:p>
      <w:pPr>
        <w:pStyle w:val="Style7"/>
        <w:framePr w:w="10214" w:h="10657" w:hRule="exact" w:wrap="around" w:vAnchor="page" w:hAnchor="page" w:x="920" w:y="961"/>
        <w:widowControl w:val="0"/>
        <w:keepNext w:val="0"/>
        <w:keepLines w:val="0"/>
        <w:shd w:val="clear" w:color="auto" w:fill="auto"/>
        <w:bidi w:val="0"/>
        <w:jc w:val="left"/>
        <w:spacing w:before="0" w:after="0" w:line="298" w:lineRule="exact"/>
        <w:ind w:left="20" w:right="0" w:firstLine="720"/>
      </w:pPr>
      <w:r>
        <w:rPr>
          <w:lang w:val="ru-RU" w:eastAsia="ru-RU" w:bidi="ru-RU"/>
          <w:sz w:val="24"/>
          <w:szCs w:val="24"/>
          <w:w w:val="100"/>
          <w:spacing w:val="0"/>
          <w:color w:val="000000"/>
          <w:position w:val="0"/>
        </w:rPr>
        <w:t>д) осуществляет взаимодействие с лицами, присутствующими в ППЭ, по обеспечению соблюдения требований Порядка;</w:t>
      </w:r>
    </w:p>
    <w:p>
      <w:pPr>
        <w:pStyle w:val="Style7"/>
        <w:framePr w:w="10214" w:h="10657" w:hRule="exact" w:wrap="around" w:vAnchor="page" w:hAnchor="page" w:x="920" w:y="961"/>
        <w:widowControl w:val="0"/>
        <w:keepNext w:val="0"/>
        <w:keepLines w:val="0"/>
        <w:shd w:val="clear" w:color="auto" w:fill="auto"/>
        <w:bidi w:val="0"/>
        <w:jc w:val="left"/>
        <w:spacing w:before="0" w:after="0" w:line="298" w:lineRule="exact"/>
        <w:ind w:left="20" w:right="0" w:firstLine="720"/>
      </w:pPr>
      <w:r>
        <w:rPr>
          <w:lang w:val="ru-RU" w:eastAsia="ru-RU" w:bidi="ru-RU"/>
          <w:sz w:val="24"/>
          <w:szCs w:val="24"/>
          <w:w w:val="100"/>
          <w:spacing w:val="0"/>
          <w:color w:val="000000"/>
          <w:position w:val="0"/>
        </w:rPr>
        <w:t>е) в случае выявления нарушений Порядка принимает решение об удалении из ППЭ участников ГИА, а также иных лиц (в том числе неустановленных), находящихся в ППЭ;</w:t>
      </w:r>
    </w:p>
    <w:p>
      <w:pPr>
        <w:pStyle w:val="Style7"/>
        <w:framePr w:w="10214" w:h="10657" w:hRule="exact" w:wrap="around" w:vAnchor="page" w:hAnchor="page" w:x="920" w:y="961"/>
        <w:widowControl w:val="0"/>
        <w:keepNext w:val="0"/>
        <w:keepLines w:val="0"/>
        <w:shd w:val="clear" w:color="auto" w:fill="auto"/>
        <w:bidi w:val="0"/>
        <w:jc w:val="left"/>
        <w:spacing w:before="0" w:after="0" w:line="298" w:lineRule="exact"/>
        <w:ind w:left="20" w:right="0" w:firstLine="720"/>
      </w:pPr>
      <w:r>
        <w:rPr>
          <w:lang w:val="ru-RU" w:eastAsia="ru-RU" w:bidi="ru-RU"/>
          <w:sz w:val="24"/>
          <w:szCs w:val="24"/>
          <w:w w:val="100"/>
          <w:spacing w:val="0"/>
          <w:color w:val="000000"/>
          <w:position w:val="0"/>
        </w:rPr>
        <w:t>ж) по согласованию с председателем ГЭК принимает решение об остановке экзамена в ППЭ или отдельных аудиториях ППЭ</w:t>
      </w:r>
      <w:r>
        <w:rPr>
          <w:lang w:val="ru-RU" w:eastAsia="ru-RU" w:bidi="ru-RU"/>
          <w:vertAlign w:val="superscript"/>
          <w:sz w:val="24"/>
          <w:szCs w:val="24"/>
          <w:w w:val="100"/>
          <w:spacing w:val="0"/>
          <w:color w:val="000000"/>
          <w:position w:val="0"/>
        </w:rPr>
        <w:t>37</w:t>
      </w:r>
      <w:r>
        <w:rPr>
          <w:lang w:val="ru-RU" w:eastAsia="ru-RU" w:bidi="ru-RU"/>
          <w:sz w:val="24"/>
          <w:szCs w:val="24"/>
          <w:w w:val="100"/>
          <w:spacing w:val="0"/>
          <w:color w:val="000000"/>
          <w:position w:val="0"/>
        </w:rPr>
        <w:t>.</w:t>
      </w:r>
    </w:p>
    <w:p>
      <w:pPr>
        <w:pStyle w:val="Style7"/>
        <w:framePr w:w="10214" w:h="10657" w:hRule="exact" w:wrap="around" w:vAnchor="page" w:hAnchor="page" w:x="920" w:y="961"/>
        <w:widowControl w:val="0"/>
        <w:keepNext w:val="0"/>
        <w:keepLines w:val="0"/>
        <w:shd w:val="clear" w:color="auto" w:fill="auto"/>
        <w:bidi w:val="0"/>
        <w:jc w:val="left"/>
        <w:spacing w:before="0" w:after="0" w:line="298" w:lineRule="exact"/>
        <w:ind w:left="20" w:right="0" w:firstLine="720"/>
      </w:pPr>
      <w:r>
        <w:rPr>
          <w:lang w:val="ru-RU" w:eastAsia="ru-RU" w:bidi="ru-RU"/>
          <w:sz w:val="24"/>
          <w:szCs w:val="24"/>
          <w:w w:val="100"/>
          <w:spacing w:val="0"/>
          <w:color w:val="000000"/>
          <w:position w:val="0"/>
        </w:rPr>
        <w:t>Член ГЭК несет ответственность за:</w:t>
      </w:r>
    </w:p>
    <w:p>
      <w:pPr>
        <w:pStyle w:val="Style7"/>
        <w:framePr w:w="10214" w:h="10657" w:hRule="exact" w:wrap="around" w:vAnchor="page" w:hAnchor="page" w:x="920" w:y="961"/>
        <w:widowControl w:val="0"/>
        <w:keepNext w:val="0"/>
        <w:keepLines w:val="0"/>
        <w:shd w:val="clear" w:color="auto" w:fill="auto"/>
        <w:bidi w:val="0"/>
        <w:jc w:val="left"/>
        <w:spacing w:before="0" w:after="0" w:line="298" w:lineRule="exact"/>
        <w:ind w:left="20" w:right="0" w:firstLine="720"/>
      </w:pPr>
      <w:r>
        <w:rPr>
          <w:lang w:val="ru-RU" w:eastAsia="ru-RU" w:bidi="ru-RU"/>
          <w:sz w:val="24"/>
          <w:szCs w:val="24"/>
          <w:w w:val="100"/>
          <w:spacing w:val="0"/>
          <w:color w:val="000000"/>
          <w:position w:val="0"/>
        </w:rPr>
        <w:t>а) целостность, полноту и сохранность ЭМ при передаче их в ППЭ в день экзамена и из ППЭ в РЦОИ для последующей обработки;</w:t>
      </w:r>
    </w:p>
    <w:p>
      <w:pPr>
        <w:pStyle w:val="Style7"/>
        <w:framePr w:w="10214" w:h="10657" w:hRule="exact" w:wrap="around" w:vAnchor="page" w:hAnchor="page" w:x="920" w:y="961"/>
        <w:widowControl w:val="0"/>
        <w:keepNext w:val="0"/>
        <w:keepLines w:val="0"/>
        <w:shd w:val="clear" w:color="auto" w:fill="auto"/>
        <w:bidi w:val="0"/>
        <w:jc w:val="left"/>
        <w:spacing w:before="0" w:after="0" w:line="298" w:lineRule="exact"/>
        <w:ind w:left="20" w:right="0" w:firstLine="720"/>
      </w:pPr>
      <w:r>
        <w:rPr>
          <w:lang w:val="ru-RU" w:eastAsia="ru-RU" w:bidi="ru-RU"/>
          <w:sz w:val="24"/>
          <w:szCs w:val="24"/>
          <w:w w:val="100"/>
          <w:spacing w:val="0"/>
          <w:color w:val="000000"/>
          <w:position w:val="0"/>
        </w:rPr>
        <w:t>б) своевременность проведения проверки фактов нарушения Порядка в ППЭ, в том числе в случае подачи участником ГИА апелляции о нарушении Порядка;</w:t>
      </w:r>
    </w:p>
    <w:p>
      <w:pPr>
        <w:pStyle w:val="Style7"/>
        <w:framePr w:w="10214" w:h="10657" w:hRule="exact" w:wrap="around" w:vAnchor="page" w:hAnchor="page" w:x="920" w:y="961"/>
        <w:widowControl w:val="0"/>
        <w:keepNext w:val="0"/>
        <w:keepLines w:val="0"/>
        <w:shd w:val="clear" w:color="auto" w:fill="auto"/>
        <w:bidi w:val="0"/>
        <w:jc w:val="left"/>
        <w:spacing w:before="0" w:after="0" w:line="298" w:lineRule="exact"/>
        <w:ind w:left="20" w:right="0" w:firstLine="720"/>
      </w:pPr>
      <w:r>
        <w:rPr>
          <w:lang w:val="ru-RU" w:eastAsia="ru-RU" w:bidi="ru-RU"/>
          <w:sz w:val="24"/>
          <w:szCs w:val="24"/>
          <w:w w:val="100"/>
          <w:spacing w:val="0"/>
          <w:color w:val="000000"/>
          <w:position w:val="0"/>
        </w:rPr>
        <w:t>в) соблюдение информационной безопасности на всех этапах проведения ГИА.</w:t>
      </w:r>
    </w:p>
    <w:p>
      <w:pPr>
        <w:pStyle w:val="Style7"/>
        <w:framePr w:w="10214" w:h="10657" w:hRule="exact" w:wrap="around" w:vAnchor="page" w:hAnchor="page" w:x="920" w:y="961"/>
        <w:widowControl w:val="0"/>
        <w:keepNext w:val="0"/>
        <w:keepLines w:val="0"/>
        <w:shd w:val="clear" w:color="auto" w:fill="auto"/>
        <w:bidi w:val="0"/>
        <w:jc w:val="left"/>
        <w:spacing w:before="0" w:after="0" w:line="298" w:lineRule="exact"/>
        <w:ind w:left="20" w:right="0" w:firstLine="720"/>
      </w:pPr>
      <w:r>
        <w:rPr>
          <w:lang w:val="ru-RU" w:eastAsia="ru-RU" w:bidi="ru-RU"/>
          <w:sz w:val="24"/>
          <w:szCs w:val="24"/>
          <w:w w:val="100"/>
          <w:spacing w:val="0"/>
          <w:color w:val="000000"/>
          <w:position w:val="0"/>
        </w:rPr>
        <w:t>На члена ГЭК возлагается обязанность по фиксированию всех случаев нарушения Порядка в ППЭ.</w:t>
      </w:r>
    </w:p>
    <w:p>
      <w:pPr>
        <w:pStyle w:val="Style7"/>
        <w:framePr w:w="10214" w:h="10657" w:hRule="exact" w:wrap="around" w:vAnchor="page" w:hAnchor="page" w:x="920" w:y="961"/>
        <w:widowControl w:val="0"/>
        <w:keepNext w:val="0"/>
        <w:keepLines w:val="0"/>
        <w:shd w:val="clear" w:color="auto" w:fill="auto"/>
        <w:bidi w:val="0"/>
        <w:jc w:val="center"/>
        <w:spacing w:before="0" w:after="316" w:line="240" w:lineRule="exact"/>
        <w:ind w:left="0" w:right="20" w:firstLine="0"/>
      </w:pPr>
      <w:bookmarkStart w:id="50" w:name="bookmark50"/>
      <w:r>
        <w:rPr>
          <w:lang w:val="ru-RU" w:eastAsia="ru-RU" w:bidi="ru-RU"/>
          <w:sz w:val="24"/>
          <w:szCs w:val="24"/>
          <w:w w:val="100"/>
          <w:spacing w:val="0"/>
          <w:color w:val="000000"/>
          <w:position w:val="0"/>
        </w:rPr>
        <w:t>Подготовка к проведению ГИА</w:t>
      </w:r>
      <w:bookmarkEnd w:id="50"/>
    </w:p>
    <w:p>
      <w:pPr>
        <w:pStyle w:val="Style7"/>
        <w:framePr w:w="10214" w:h="10657" w:hRule="exact" w:wrap="around" w:vAnchor="page" w:hAnchor="page" w:x="920" w:y="961"/>
        <w:widowControl w:val="0"/>
        <w:keepNext w:val="0"/>
        <w:keepLines w:val="0"/>
        <w:shd w:val="clear" w:color="auto" w:fill="auto"/>
        <w:bidi w:val="0"/>
        <w:jc w:val="left"/>
        <w:spacing w:before="0" w:after="0" w:line="298" w:lineRule="exact"/>
        <w:ind w:left="20" w:right="0" w:firstLine="720"/>
      </w:pPr>
      <w:r>
        <w:rPr>
          <w:lang w:val="ru-RU" w:eastAsia="ru-RU" w:bidi="ru-RU"/>
          <w:sz w:val="24"/>
          <w:szCs w:val="24"/>
          <w:w w:val="100"/>
          <w:spacing w:val="0"/>
          <w:color w:val="000000"/>
          <w:position w:val="0"/>
        </w:rPr>
        <w:t>Член ГЭК проходит подготовку по порядку исполнения своих обязанностей в период проведения ГИА, в том числе:</w:t>
      </w:r>
    </w:p>
    <w:p>
      <w:pPr>
        <w:pStyle w:val="Style26"/>
        <w:framePr w:w="10349" w:h="538" w:hRule="exact" w:wrap="around" w:vAnchor="page" w:hAnchor="page" w:x="853" w:y="12617"/>
        <w:widowControl w:val="0"/>
        <w:keepNext w:val="0"/>
        <w:keepLines w:val="0"/>
        <w:shd w:val="clear" w:color="auto" w:fill="auto"/>
        <w:bidi w:val="0"/>
        <w:jc w:val="left"/>
        <w:spacing w:before="0" w:after="0" w:line="250" w:lineRule="exact"/>
        <w:ind w:left="20" w:right="20" w:firstLine="720"/>
      </w:pPr>
      <w:r>
        <w:rPr>
          <w:lang w:val="ru-RU" w:eastAsia="ru-RU" w:bidi="ru-RU"/>
          <w:vertAlign w:val="superscript"/>
          <w:w w:val="100"/>
          <w:spacing w:val="0"/>
          <w:color w:val="000000"/>
          <w:position w:val="0"/>
        </w:rPr>
        <w:t>33</w:t>
      </w:r>
      <w:r>
        <w:rPr>
          <w:lang w:val="ru-RU" w:eastAsia="ru-RU" w:bidi="ru-RU"/>
          <w:w w:val="100"/>
          <w:spacing w:val="0"/>
          <w:color w:val="000000"/>
          <w:position w:val="0"/>
        </w:rPr>
        <w:t xml:space="preserve"> Данные рекомендации применимы к проведению ГВЭ (при условии внесения корректив с учетом особенностей организации и проведения).</w:t>
      </w:r>
    </w:p>
    <w:p>
      <w:pPr>
        <w:pStyle w:val="Style26"/>
        <w:framePr w:w="10349" w:h="250" w:hRule="exact" w:wrap="around" w:vAnchor="page" w:hAnchor="page" w:x="853" w:y="13155"/>
        <w:widowControl w:val="0"/>
        <w:keepNext w:val="0"/>
        <w:keepLines w:val="0"/>
        <w:shd w:val="clear" w:color="auto" w:fill="auto"/>
        <w:bidi w:val="0"/>
        <w:jc w:val="left"/>
        <w:spacing w:before="0" w:after="0" w:line="250" w:lineRule="exact"/>
        <w:ind w:left="720" w:right="0" w:firstLine="0"/>
      </w:pPr>
      <w:r>
        <w:rPr>
          <w:lang w:val="ru-RU" w:eastAsia="ru-RU" w:bidi="ru-RU"/>
          <w:vertAlign w:val="superscript"/>
          <w:w w:val="100"/>
          <w:spacing w:val="0"/>
          <w:color w:val="000000"/>
          <w:position w:val="0"/>
        </w:rPr>
        <w:t>34</w:t>
      </w:r>
      <w:r>
        <w:rPr>
          <w:lang w:val="ru-RU" w:eastAsia="ru-RU" w:bidi="ru-RU"/>
          <w:w w:val="100"/>
          <w:spacing w:val="0"/>
          <w:color w:val="000000"/>
          <w:position w:val="0"/>
        </w:rPr>
        <w:t xml:space="preserve"> Статья 14 Семейного кодекса Российской Федерации.</w:t>
      </w:r>
    </w:p>
    <w:p>
      <w:pPr>
        <w:pStyle w:val="Style26"/>
        <w:framePr w:w="10349" w:h="759" w:hRule="exact" w:wrap="around" w:vAnchor="page" w:hAnchor="page" w:x="853" w:y="13404"/>
        <w:widowControl w:val="0"/>
        <w:keepNext w:val="0"/>
        <w:keepLines w:val="0"/>
        <w:shd w:val="clear" w:color="auto" w:fill="auto"/>
        <w:bidi w:val="0"/>
        <w:jc w:val="both"/>
        <w:spacing w:before="0" w:after="0" w:line="250" w:lineRule="exact"/>
        <w:ind w:left="20" w:right="20" w:firstLine="720"/>
      </w:pPr>
      <w:r>
        <w:rPr>
          <w:lang w:val="ru-RU" w:eastAsia="ru-RU" w:bidi="ru-RU"/>
          <w:vertAlign w:val="superscript"/>
          <w:w w:val="100"/>
          <w:spacing w:val="0"/>
          <w:color w:val="000000"/>
          <w:position w:val="0"/>
        </w:rPr>
        <w:t>35</w:t>
      </w:r>
      <w:r>
        <w:rPr>
          <w:lang w:val="ru-RU" w:eastAsia="ru-RU" w:bidi="ru-RU"/>
          <w:w w:val="100"/>
          <w:spacing w:val="0"/>
          <w:color w:val="000000"/>
          <w:position w:val="0"/>
        </w:rPr>
        <w:t xml:space="preserve"> За исключением ППЭ, организованных в труднодоступных и отдаленных местностях, в образовательных организациях, расположенных за пределами территории Российской Федерации, загранучреждениях, а также в учреждениях уголовно-исполнительной системы.</w:t>
      </w:r>
    </w:p>
    <w:p>
      <w:pPr>
        <w:pStyle w:val="Style26"/>
        <w:framePr w:w="10349" w:h="764" w:hRule="exact" w:wrap="around" w:vAnchor="page" w:hAnchor="page" w:x="853" w:y="14158"/>
        <w:widowControl w:val="0"/>
        <w:keepNext w:val="0"/>
        <w:keepLines w:val="0"/>
        <w:shd w:val="clear" w:color="auto" w:fill="auto"/>
        <w:bidi w:val="0"/>
        <w:jc w:val="both"/>
        <w:spacing w:before="0" w:after="0" w:line="250" w:lineRule="exact"/>
        <w:ind w:left="20" w:right="20" w:firstLine="720"/>
      </w:pPr>
      <w:r>
        <w:rPr>
          <w:lang w:val="ru-RU" w:eastAsia="ru-RU" w:bidi="ru-RU"/>
          <w:vertAlign w:val="superscript"/>
          <w:w w:val="100"/>
          <w:spacing w:val="0"/>
          <w:color w:val="000000"/>
          <w:position w:val="0"/>
        </w:rPr>
        <w:t>36</w:t>
      </w:r>
      <w:r>
        <w:rPr>
          <w:lang w:val="ru-RU" w:eastAsia="ru-RU" w:bidi="ru-RU"/>
          <w:w w:val="100"/>
          <w:spacing w:val="0"/>
          <w:color w:val="000000"/>
          <w:position w:val="0"/>
        </w:rPr>
        <w:t xml:space="preserve"> В случае если ОИВ принято решение о передаче ЭМ в ППЭ в электронном и зашифрованном виде посредством сети «Интернет» и (или) посредством защищенной информационно</w:t>
        <w:softHyphen/>
        <w:t>телекоммуникационной сети и (или) на электронных носителях в зашифрованном виде.</w:t>
      </w:r>
    </w:p>
    <w:p>
      <w:pPr>
        <w:pStyle w:val="Style26"/>
        <w:framePr w:w="10349" w:h="773" w:hRule="exact" w:wrap="around" w:vAnchor="page" w:hAnchor="page" w:x="853" w:y="14926"/>
        <w:widowControl w:val="0"/>
        <w:keepNext w:val="0"/>
        <w:keepLines w:val="0"/>
        <w:shd w:val="clear" w:color="auto" w:fill="auto"/>
        <w:bidi w:val="0"/>
        <w:jc w:val="left"/>
        <w:spacing w:before="0" w:after="0" w:line="250" w:lineRule="exact"/>
        <w:ind w:left="0" w:right="20" w:firstLine="720"/>
      </w:pPr>
      <w:r>
        <w:rPr>
          <w:lang w:val="ru-RU" w:eastAsia="ru-RU" w:bidi="ru-RU"/>
          <w:vertAlign w:val="superscript"/>
          <w:w w:val="100"/>
          <w:spacing w:val="0"/>
          <w:color w:val="000000"/>
          <w:position w:val="0"/>
        </w:rPr>
        <w:t>37</w:t>
      </w:r>
      <w:r>
        <w:rPr>
          <w:lang w:val="ru-RU" w:eastAsia="ru-RU" w:bidi="ru-RU"/>
          <w:w w:val="100"/>
          <w:spacing w:val="0"/>
          <w:color w:val="000000"/>
          <w:position w:val="0"/>
        </w:rPr>
        <w:t xml:space="preserve"> В случае если в течение двух часов от начала экзамена ни один из участников ГИА, распределенных в ППЭ и (или) отдельные аудитории ППЭ, не явился в ППЭ (отдельные аудитории ППЭ).</w:t>
      </w:r>
    </w:p>
    <w:p>
      <w:pPr>
        <w:pStyle w:val="Style26"/>
        <w:framePr w:w="10349" w:h="773" w:hRule="exact" w:wrap="around" w:vAnchor="page" w:hAnchor="page" w:x="853" w:y="14926"/>
        <w:widowControl w:val="0"/>
        <w:keepNext w:val="0"/>
        <w:keepLines w:val="0"/>
        <w:shd w:val="clear" w:color="auto" w:fill="auto"/>
        <w:bidi w:val="0"/>
        <w:jc w:val="left"/>
        <w:spacing w:before="0" w:after="0" w:line="250" w:lineRule="exact"/>
        <w:ind w:left="9700" w:right="0" w:firstLine="0"/>
      </w:pPr>
      <w:r>
        <w:rPr>
          <w:lang w:val="ru-RU" w:eastAsia="ru-RU" w:bidi="ru-RU"/>
          <w:w w:val="100"/>
          <w:spacing w:val="0"/>
          <w:color w:val="000000"/>
          <w:position w:val="0"/>
        </w:rPr>
        <w:t>27</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224" w:h="3373" w:hRule="exact" w:wrap="around" w:vAnchor="page" w:hAnchor="page" w:x="915" w:y="1188"/>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а) знакомится с нормативными правовыми актами, регламентирующими порядок проведения ГИА, методическими документами Рособрнадзора, рекомендуемыми к использованию при организации и проведении ГИА;</w:t>
      </w:r>
    </w:p>
    <w:p>
      <w:pPr>
        <w:pStyle w:val="Style7"/>
        <w:framePr w:w="10224" w:h="3373" w:hRule="exact" w:wrap="around" w:vAnchor="page" w:hAnchor="page" w:x="915" w:y="1188"/>
        <w:widowControl w:val="0"/>
        <w:keepNext w:val="0"/>
        <w:keepLines w:val="0"/>
        <w:shd w:val="clear" w:color="auto" w:fill="auto"/>
        <w:bidi w:val="0"/>
        <w:jc w:val="left"/>
        <w:spacing w:before="0" w:after="0" w:line="298" w:lineRule="exact"/>
        <w:ind w:left="720" w:right="20" w:firstLine="0"/>
      </w:pPr>
      <w:r>
        <w:rPr>
          <w:lang w:val="ru-RU" w:eastAsia="ru-RU" w:bidi="ru-RU"/>
          <w:sz w:val="24"/>
          <w:szCs w:val="24"/>
          <w:w w:val="100"/>
          <w:spacing w:val="0"/>
          <w:color w:val="000000"/>
          <w:position w:val="0"/>
        </w:rPr>
        <w:t>б) знакомится с инструкцией, определяющей порядок работы члена ГЭК в ППЭ. Член ГЭК информируется под подпись о сроках, местах и порядке проведения ГИА,</w:t>
      </w:r>
    </w:p>
    <w:p>
      <w:pPr>
        <w:pStyle w:val="Style7"/>
        <w:framePr w:w="10224" w:h="3373" w:hRule="exact" w:wrap="around" w:vAnchor="page" w:hAnchor="page" w:x="915" w:y="1188"/>
        <w:widowControl w:val="0"/>
        <w:keepNext w:val="0"/>
        <w:keepLines w:val="0"/>
        <w:shd w:val="clear" w:color="auto" w:fill="auto"/>
        <w:bidi w:val="0"/>
        <w:jc w:val="both"/>
        <w:spacing w:before="0" w:after="286" w:line="298" w:lineRule="exact"/>
        <w:ind w:left="20" w:right="20" w:firstLine="0"/>
      </w:pPr>
      <w:r>
        <w:rPr>
          <w:lang w:val="ru-RU" w:eastAsia="ru-RU" w:bidi="ru-RU"/>
          <w:sz w:val="24"/>
          <w:szCs w:val="24"/>
          <w:w w:val="100"/>
          <w:spacing w:val="0"/>
          <w:color w:val="000000"/>
          <w:position w:val="0"/>
        </w:rPr>
        <w:t>в том числе о ведении в ППЭ и аудиториях видеозаписи (в случае если ОИВ было принято решение об оборудовании ППЭ средствами видеонаблюдения), об основаниях для удаления из ППЭ, о применении мер дисциплинарного и административного воздействия в отношении работников ППЭ, нарушивших Порядок.</w:t>
      </w:r>
    </w:p>
    <w:p>
      <w:pPr>
        <w:pStyle w:val="Style7"/>
        <w:framePr w:w="10224" w:h="3373" w:hRule="exact" w:wrap="around" w:vAnchor="page" w:hAnchor="page" w:x="915" w:y="1188"/>
        <w:widowControl w:val="0"/>
        <w:keepNext w:val="0"/>
        <w:keepLines w:val="0"/>
        <w:shd w:val="clear" w:color="auto" w:fill="auto"/>
        <w:bidi w:val="0"/>
        <w:jc w:val="center"/>
        <w:spacing w:before="0" w:after="0" w:line="240" w:lineRule="exact"/>
        <w:ind w:left="0" w:right="20" w:firstLine="0"/>
      </w:pPr>
      <w:r>
        <w:rPr>
          <w:lang w:val="ru-RU" w:eastAsia="ru-RU" w:bidi="ru-RU"/>
          <w:sz w:val="24"/>
          <w:szCs w:val="24"/>
          <w:w w:val="100"/>
          <w:spacing w:val="0"/>
          <w:color w:val="000000"/>
          <w:position w:val="0"/>
        </w:rPr>
        <w:t>Проведение экзамена в ППЭ</w:t>
      </w:r>
    </w:p>
    <w:p>
      <w:pPr>
        <w:pStyle w:val="Style7"/>
        <w:framePr w:w="10224" w:h="4262" w:hRule="exact" w:wrap="around" w:vAnchor="page" w:hAnchor="page" w:x="915" w:y="5177"/>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Члену ГЭК необходимо помнить, что экзамен проводится в спокойной и доброжелательной обстановке.</w:t>
      </w:r>
    </w:p>
    <w:p>
      <w:pPr>
        <w:pStyle w:val="Style7"/>
        <w:framePr w:w="10224" w:h="4262" w:hRule="exact" w:wrap="around" w:vAnchor="page" w:hAnchor="page" w:x="915" w:y="5177"/>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В день проведения экзамена члену ГЭК в ППЭ запрещается:</w:t>
      </w:r>
    </w:p>
    <w:p>
      <w:pPr>
        <w:pStyle w:val="Style7"/>
        <w:framePr w:w="10224" w:h="4262" w:hRule="exact" w:wrap="around" w:vAnchor="page" w:hAnchor="page" w:x="915" w:y="5177"/>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а) оказывать содействие участникам экзаменов,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pPr>
        <w:pStyle w:val="Style7"/>
        <w:framePr w:w="10224" w:h="4262" w:hRule="exact" w:wrap="around" w:vAnchor="page" w:hAnchor="page" w:x="915" w:y="5177"/>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б) выносить из аудиторий и ППЭ черновики, ЭМ на бумажном и (или) электронном</w:t>
      </w:r>
    </w:p>
    <w:p>
      <w:pPr>
        <w:pStyle w:val="Style53"/>
        <w:framePr w:w="10224" w:h="4262" w:hRule="exact" w:wrap="around" w:vAnchor="page" w:hAnchor="page" w:x="915" w:y="5177"/>
        <w:widowControl w:val="0"/>
        <w:keepNext w:val="0"/>
        <w:keepLines w:val="0"/>
        <w:shd w:val="clear" w:color="auto" w:fill="auto"/>
        <w:bidi w:val="0"/>
        <w:jc w:val="left"/>
        <w:spacing w:before="0" w:after="0" w:line="150" w:lineRule="exact"/>
        <w:ind w:left="1140" w:right="0" w:firstLine="0"/>
      </w:pPr>
      <w:r>
        <w:rPr>
          <w:lang w:val="ru-RU" w:eastAsia="ru-RU" w:bidi="ru-RU"/>
          <w:w w:val="100"/>
          <w:color w:val="000000"/>
          <w:position w:val="0"/>
        </w:rPr>
        <w:t>38</w:t>
      </w:r>
    </w:p>
    <w:p>
      <w:pPr>
        <w:pStyle w:val="Style7"/>
        <w:framePr w:w="10224" w:h="4262" w:hRule="exact" w:wrap="around" w:vAnchor="page" w:hAnchor="page" w:x="915" w:y="5177"/>
        <w:widowControl w:val="0"/>
        <w:keepNext w:val="0"/>
        <w:keepLines w:val="0"/>
        <w:shd w:val="clear" w:color="auto" w:fill="auto"/>
        <w:bidi w:val="0"/>
        <w:jc w:val="both"/>
        <w:spacing w:before="0" w:after="0" w:line="240" w:lineRule="exact"/>
        <w:ind w:left="20" w:right="0" w:firstLine="0"/>
      </w:pPr>
      <w:r>
        <w:rPr>
          <w:lang w:val="ru-RU" w:eastAsia="ru-RU" w:bidi="ru-RU"/>
          <w:sz w:val="24"/>
          <w:szCs w:val="24"/>
          <w:w w:val="100"/>
          <w:spacing w:val="0"/>
          <w:color w:val="000000"/>
          <w:position w:val="0"/>
        </w:rPr>
        <w:t>носителях</w:t>
      </w:r>
      <w:r>
        <w:rPr>
          <w:rStyle w:val="CharStyle52"/>
          <w:vertAlign w:val="superscript"/>
        </w:rPr>
        <w:t>38</w:t>
      </w:r>
      <w:r>
        <w:rPr>
          <w:lang w:val="ru-RU" w:eastAsia="ru-RU" w:bidi="ru-RU"/>
          <w:sz w:val="24"/>
          <w:szCs w:val="24"/>
          <w:w w:val="100"/>
          <w:spacing w:val="0"/>
          <w:color w:val="000000"/>
          <w:position w:val="0"/>
        </w:rPr>
        <w:t>;</w:t>
      </w:r>
    </w:p>
    <w:p>
      <w:pPr>
        <w:pStyle w:val="Style7"/>
        <w:framePr w:w="10224" w:h="4262" w:hRule="exact" w:wrap="around" w:vAnchor="page" w:hAnchor="page" w:x="915" w:y="5177"/>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в) фотографировать ЭМ, черновики;</w:t>
      </w:r>
    </w:p>
    <w:p>
      <w:pPr>
        <w:pStyle w:val="Style7"/>
        <w:framePr w:w="10224" w:h="4262" w:hRule="exact" w:wrap="around" w:vAnchor="page" w:hAnchor="page" w:x="915" w:y="5177"/>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г) покидать ППЭ в день проведения экзамена </w:t>
      </w:r>
      <w:r>
        <w:rPr>
          <w:rStyle w:val="CharStyle52"/>
          <w:vertAlign w:val="superscript"/>
        </w:rPr>
        <w:t>39</w:t>
      </w:r>
      <w:r>
        <w:rPr>
          <w:rStyle w:val="CharStyle55"/>
        </w:rPr>
        <w:t xml:space="preserve"> </w:t>
      </w:r>
      <w:r>
        <w:rPr>
          <w:lang w:val="ru-RU" w:eastAsia="ru-RU" w:bidi="ru-RU"/>
          <w:sz w:val="24"/>
          <w:szCs w:val="24"/>
          <w:w w:val="100"/>
          <w:spacing w:val="0"/>
          <w:color w:val="000000"/>
          <w:position w:val="0"/>
        </w:rPr>
        <w:t>(до окончания процедур, предусмотренных Порядком);</w:t>
      </w:r>
    </w:p>
    <w:p>
      <w:pPr>
        <w:pStyle w:val="Style7"/>
        <w:framePr w:w="10224" w:h="4262" w:hRule="exact" w:wrap="around" w:vAnchor="page" w:hAnchor="page" w:x="915" w:y="5177"/>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д) пользоваться средствами связи, электронно-вычислительной техникой, фото-, аудио- и видеоаппаратурой, справочными материалами, письменными заметками и иными средствами хранения и передачи информации вне Штаба ППЭ</w:t>
      </w:r>
      <w:r>
        <w:rPr>
          <w:rStyle w:val="CharStyle52"/>
          <w:vertAlign w:val="superscript"/>
        </w:rPr>
        <w:t>40</w:t>
      </w:r>
      <w:r>
        <w:rPr>
          <w:lang w:val="ru-RU" w:eastAsia="ru-RU" w:bidi="ru-RU"/>
          <w:sz w:val="24"/>
          <w:szCs w:val="24"/>
          <w:w w:val="100"/>
          <w:spacing w:val="0"/>
          <w:color w:val="000000"/>
          <w:position w:val="0"/>
        </w:rPr>
        <w:t>.</w:t>
      </w:r>
    </w:p>
    <w:p>
      <w:pPr>
        <w:pStyle w:val="Style7"/>
        <w:framePr w:w="10224" w:h="2738" w:hRule="exact" w:wrap="around" w:vAnchor="page" w:hAnchor="page" w:x="915" w:y="1006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В день проведения ГИА не позднее 07.30 по местному времени член ГЭК обеспечивает доставку ЭМ в ППЭ</w:t>
      </w:r>
      <w:r>
        <w:rPr>
          <w:lang w:val="ru-RU" w:eastAsia="ru-RU" w:bidi="ru-RU"/>
          <w:vertAlign w:val="superscript"/>
          <w:sz w:val="24"/>
          <w:szCs w:val="24"/>
          <w:w w:val="100"/>
          <w:spacing w:val="0"/>
          <w:color w:val="000000"/>
          <w:position w:val="0"/>
        </w:rPr>
        <w:t>41</w:t>
      </w:r>
      <w:r>
        <w:rPr>
          <w:lang w:val="ru-RU" w:eastAsia="ru-RU" w:bidi="ru-RU"/>
          <w:sz w:val="24"/>
          <w:szCs w:val="24"/>
          <w:w w:val="100"/>
          <w:spacing w:val="0"/>
          <w:color w:val="000000"/>
          <w:position w:val="0"/>
        </w:rPr>
        <w:t>. Оставляет все свои личные вещи в месте для хранения личн^тх вещей, организованном в Штабе ППЭ.</w:t>
      </w:r>
    </w:p>
    <w:p>
      <w:pPr>
        <w:pStyle w:val="Style7"/>
        <w:framePr w:w="10224" w:h="2738" w:hRule="exact" w:wrap="around" w:vAnchor="page" w:hAnchor="page" w:x="915" w:y="1006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Не позднее 08.15 по местному времени в Штабе ППЭ по акту приема-передачи передает руководителю ППЭ списки распределения участников ГИА и организаторов по аудиториям, ЭМ на бумажн^тх носителях, упакованных в запечатанные пакеты</w:t>
      </w:r>
      <w:r>
        <w:rPr>
          <w:lang w:val="ru-RU" w:eastAsia="ru-RU" w:bidi="ru-RU"/>
          <w:vertAlign w:val="superscript"/>
          <w:sz w:val="24"/>
          <w:szCs w:val="24"/>
          <w:w w:val="100"/>
          <w:spacing w:val="0"/>
          <w:color w:val="000000"/>
          <w:position w:val="0"/>
        </w:rPr>
        <w:t>42</w:t>
      </w:r>
      <w:r>
        <w:rPr>
          <w:lang w:val="ru-RU" w:eastAsia="ru-RU" w:bidi="ru-RU"/>
          <w:sz w:val="24"/>
          <w:szCs w:val="24"/>
          <w:w w:val="100"/>
          <w:spacing w:val="0"/>
          <w:color w:val="000000"/>
          <w:position w:val="0"/>
        </w:rPr>
        <w:t>.</w:t>
      </w:r>
    </w:p>
    <w:p>
      <w:pPr>
        <w:pStyle w:val="Style7"/>
        <w:framePr w:w="10224" w:h="2738" w:hRule="exact" w:wrap="around" w:vAnchor="page" w:hAnchor="page" w:x="915" w:y="10069"/>
        <w:widowControl w:val="0"/>
        <w:keepNext w:val="0"/>
        <w:keepLines w:val="0"/>
        <w:shd w:val="clear" w:color="auto" w:fill="auto"/>
        <w:bidi w:val="0"/>
        <w:jc w:val="both"/>
        <w:spacing w:before="0" w:after="0" w:line="293" w:lineRule="exact"/>
        <w:ind w:left="20" w:right="0" w:firstLine="720"/>
      </w:pPr>
      <w:r>
        <w:rPr>
          <w:lang w:val="ru-RU" w:eastAsia="ru-RU" w:bidi="ru-RU"/>
          <w:sz w:val="24"/>
          <w:szCs w:val="24"/>
          <w:w w:val="100"/>
          <w:spacing w:val="0"/>
          <w:color w:val="000000"/>
          <w:position w:val="0"/>
        </w:rPr>
        <w:t>Член ГЭК также доставляет в ППЭ вместе с ЭМ:</w:t>
      </w:r>
    </w:p>
    <w:p>
      <w:pPr>
        <w:pStyle w:val="Style7"/>
        <w:framePr w:w="10224" w:h="2738" w:hRule="exact" w:wrap="around" w:vAnchor="page" w:hAnchor="page" w:x="915" w:y="10069"/>
        <w:widowControl w:val="0"/>
        <w:keepNext w:val="0"/>
        <w:keepLines w:val="0"/>
        <w:shd w:val="clear" w:color="auto" w:fill="auto"/>
        <w:bidi w:val="0"/>
        <w:jc w:val="both"/>
        <w:spacing w:before="0" w:after="0" w:line="293" w:lineRule="exact"/>
        <w:ind w:left="20" w:right="0" w:firstLine="720"/>
      </w:pPr>
      <w:r>
        <w:rPr>
          <w:lang w:val="ru-RU" w:eastAsia="ru-RU" w:bidi="ru-RU"/>
          <w:sz w:val="24"/>
          <w:szCs w:val="24"/>
          <w:w w:val="100"/>
          <w:spacing w:val="0"/>
          <w:color w:val="000000"/>
          <w:position w:val="0"/>
        </w:rPr>
        <w:t>а) пакеты для упаковки бланков, дополнительных бланков;</w:t>
      </w:r>
    </w:p>
    <w:p>
      <w:pPr>
        <w:pStyle w:val="Style7"/>
        <w:framePr w:w="10224" w:h="2738" w:hRule="exact" w:wrap="around" w:vAnchor="page" w:hAnchor="page" w:x="915" w:y="10069"/>
        <w:widowControl w:val="0"/>
        <w:keepNext w:val="0"/>
        <w:keepLines w:val="0"/>
        <w:shd w:val="clear" w:color="auto" w:fill="auto"/>
        <w:bidi w:val="0"/>
        <w:jc w:val="both"/>
        <w:spacing w:before="0" w:after="0" w:line="293" w:lineRule="exact"/>
        <w:ind w:left="20" w:right="0" w:firstLine="720"/>
      </w:pPr>
      <w:r>
        <w:rPr>
          <w:lang w:val="ru-RU" w:eastAsia="ru-RU" w:bidi="ru-RU"/>
          <w:sz w:val="24"/>
          <w:szCs w:val="24"/>
          <w:w w:val="100"/>
          <w:spacing w:val="0"/>
          <w:color w:val="000000"/>
          <w:position w:val="0"/>
        </w:rPr>
        <w:t>б) пакеты для упаковки использованных КИМ;</w:t>
      </w:r>
    </w:p>
    <w:p>
      <w:pPr>
        <w:pStyle w:val="Style26"/>
        <w:framePr w:w="10349" w:h="528" w:hRule="exact" w:wrap="around" w:vAnchor="page" w:hAnchor="page" w:x="848" w:y="13327"/>
        <w:widowControl w:val="0"/>
        <w:keepNext w:val="0"/>
        <w:keepLines w:val="0"/>
        <w:shd w:val="clear" w:color="auto" w:fill="auto"/>
        <w:bidi w:val="0"/>
        <w:jc w:val="left"/>
        <w:spacing w:before="0" w:after="0" w:line="250" w:lineRule="exact"/>
        <w:ind w:left="20" w:right="20" w:firstLine="720"/>
      </w:pPr>
      <w:r>
        <w:rPr>
          <w:lang w:val="ru-RU" w:eastAsia="ru-RU" w:bidi="ru-RU"/>
          <w:vertAlign w:val="superscript"/>
          <w:w w:val="100"/>
          <w:spacing w:val="0"/>
          <w:color w:val="000000"/>
          <w:position w:val="0"/>
        </w:rPr>
        <w:t>38</w:t>
      </w:r>
      <w:r>
        <w:rPr>
          <w:lang w:val="ru-RU" w:eastAsia="ru-RU" w:bidi="ru-RU"/>
          <w:w w:val="100"/>
          <w:spacing w:val="0"/>
          <w:color w:val="000000"/>
          <w:position w:val="0"/>
        </w:rPr>
        <w:t xml:space="preserve"> За исключением направления запечатанных пакетов с ЭМ, электронными носителями с файлами, содержащими ответы участников ГИА на задания КИМ (при наличии), из ППЭ в РЦОИ.</w:t>
      </w:r>
    </w:p>
    <w:p>
      <w:pPr>
        <w:pStyle w:val="Style26"/>
        <w:framePr w:w="10349" w:h="495" w:hRule="exact" w:wrap="around" w:vAnchor="page" w:hAnchor="page" w:x="848" w:y="13870"/>
        <w:widowControl w:val="0"/>
        <w:keepNext w:val="0"/>
        <w:keepLines w:val="0"/>
        <w:shd w:val="clear" w:color="auto" w:fill="auto"/>
        <w:bidi w:val="0"/>
        <w:jc w:val="left"/>
        <w:spacing w:before="0" w:after="0" w:line="250" w:lineRule="exact"/>
        <w:ind w:left="20" w:right="20" w:firstLine="720"/>
      </w:pPr>
      <w:r>
        <w:rPr>
          <w:lang w:val="ru-RU" w:eastAsia="ru-RU" w:bidi="ru-RU"/>
          <w:vertAlign w:val="superscript"/>
          <w:w w:val="100"/>
          <w:spacing w:val="0"/>
          <w:color w:val="000000"/>
          <w:position w:val="0"/>
        </w:rPr>
        <w:t>39</w:t>
      </w:r>
      <w:r>
        <w:rPr>
          <w:lang w:val="ru-RU" w:eastAsia="ru-RU" w:bidi="ru-RU"/>
          <w:w w:val="100"/>
          <w:spacing w:val="0"/>
          <w:color w:val="000000"/>
          <w:position w:val="0"/>
        </w:rPr>
        <w:t xml:space="preserve"> Работники ППЭ, общественные наблюдатели, а также участники ГИА, покинувшие ППЭ в день проведения экзамена, повторно в ППЭ в указанный день не допускаются.</w:t>
      </w:r>
    </w:p>
    <w:p>
      <w:pPr>
        <w:pStyle w:val="Style26"/>
        <w:framePr w:w="10349" w:h="250" w:hRule="exact" w:wrap="around" w:vAnchor="page" w:hAnchor="page" w:x="848" w:y="14374"/>
        <w:widowControl w:val="0"/>
        <w:keepNext w:val="0"/>
        <w:keepLines w:val="0"/>
        <w:shd w:val="clear" w:color="auto" w:fill="auto"/>
        <w:bidi w:val="0"/>
        <w:jc w:val="left"/>
        <w:spacing w:before="0" w:after="0" w:line="250" w:lineRule="exact"/>
        <w:ind w:left="720" w:right="0" w:firstLine="0"/>
      </w:pPr>
      <w:r>
        <w:rPr>
          <w:lang w:val="ru-RU" w:eastAsia="ru-RU" w:bidi="ru-RU"/>
          <w:vertAlign w:val="superscript"/>
          <w:w w:val="100"/>
          <w:spacing w:val="0"/>
          <w:color w:val="000000"/>
          <w:position w:val="0"/>
        </w:rPr>
        <w:t>40</w:t>
      </w:r>
      <w:r>
        <w:rPr>
          <w:lang w:val="ru-RU" w:eastAsia="ru-RU" w:bidi="ru-RU"/>
          <w:w w:val="100"/>
          <w:spacing w:val="0"/>
          <w:color w:val="000000"/>
          <w:position w:val="0"/>
        </w:rPr>
        <w:t xml:space="preserve"> Допускается только в Штабе ППЭ и только в связи со служебной необходимостью.</w:t>
      </w:r>
    </w:p>
    <w:p>
      <w:pPr>
        <w:pStyle w:val="Style26"/>
        <w:framePr w:w="10349" w:h="499" w:hRule="exact" w:wrap="around" w:vAnchor="page" w:hAnchor="page" w:x="848" w:y="14624"/>
        <w:widowControl w:val="0"/>
        <w:keepNext w:val="0"/>
        <w:keepLines w:val="0"/>
        <w:shd w:val="clear" w:color="auto" w:fill="auto"/>
        <w:bidi w:val="0"/>
        <w:jc w:val="left"/>
        <w:spacing w:before="0" w:after="0" w:line="250" w:lineRule="exact"/>
        <w:ind w:left="0" w:right="20" w:firstLine="720"/>
      </w:pPr>
      <w:r>
        <w:rPr>
          <w:lang w:val="ru-RU" w:eastAsia="ru-RU" w:bidi="ru-RU"/>
          <w:vertAlign w:val="superscript"/>
          <w:w w:val="100"/>
          <w:spacing w:val="0"/>
          <w:color w:val="000000"/>
          <w:position w:val="0"/>
        </w:rPr>
        <w:t>41</w:t>
      </w:r>
      <w:r>
        <w:rPr>
          <w:lang w:val="ru-RU" w:eastAsia="ru-RU" w:bidi="ru-RU"/>
          <w:w w:val="100"/>
          <w:spacing w:val="0"/>
          <w:color w:val="000000"/>
          <w:position w:val="0"/>
        </w:rPr>
        <w:t xml:space="preserve"> В случае если ЭМ доставляются членом ГЭК в день проведения экзамена по соответствующему учебному предмету на бумажных носителях, упакованных в запечатанные пакеты.</w:t>
      </w:r>
    </w:p>
    <w:p>
      <w:pPr>
        <w:pStyle w:val="Style26"/>
        <w:framePr w:w="10349" w:h="504" w:hRule="exact" w:wrap="around" w:vAnchor="page" w:hAnchor="page" w:x="848" w:y="15127"/>
        <w:widowControl w:val="0"/>
        <w:keepNext w:val="0"/>
        <w:keepLines w:val="0"/>
        <w:shd w:val="clear" w:color="auto" w:fill="auto"/>
        <w:bidi w:val="0"/>
        <w:jc w:val="left"/>
        <w:spacing w:before="0" w:after="0" w:line="250" w:lineRule="exact"/>
        <w:ind w:left="0" w:right="20" w:firstLine="720"/>
      </w:pPr>
      <w:r>
        <w:rPr>
          <w:lang w:val="ru-RU" w:eastAsia="ru-RU" w:bidi="ru-RU"/>
          <w:vertAlign w:val="superscript"/>
          <w:w w:val="100"/>
          <w:spacing w:val="0"/>
          <w:color w:val="000000"/>
          <w:position w:val="0"/>
        </w:rPr>
        <w:t>42</w:t>
      </w:r>
      <w:r>
        <w:rPr>
          <w:lang w:val="ru-RU" w:eastAsia="ru-RU" w:bidi="ru-RU"/>
          <w:w w:val="100"/>
          <w:spacing w:val="0"/>
          <w:color w:val="000000"/>
          <w:position w:val="0"/>
        </w:rPr>
        <w:t xml:space="preserve"> В случае если ЭМ доставляются членом ГЭК в день проведения экзамена по соответствующему учебному предмету на бумажных носителях, упакованных в запечатанные пакеты.</w:t>
      </w:r>
    </w:p>
    <w:p>
      <w:pPr>
        <w:pStyle w:val="Style14"/>
        <w:framePr w:w="10349" w:h="269" w:hRule="exact" w:wrap="around" w:vAnchor="page" w:hAnchor="page" w:x="848" w:y="15632"/>
        <w:widowControl w:val="0"/>
        <w:keepNext w:val="0"/>
        <w:keepLines w:val="0"/>
        <w:shd w:val="clear" w:color="auto" w:fill="auto"/>
        <w:bidi w:val="0"/>
        <w:jc w:val="left"/>
        <w:spacing w:before="0" w:after="0" w:line="250" w:lineRule="exact"/>
        <w:ind w:left="9760" w:right="0" w:firstLine="0"/>
      </w:pPr>
      <w:r>
        <w:rPr>
          <w:lang w:val="ru-RU" w:eastAsia="ru-RU" w:bidi="ru-RU"/>
          <w:w w:val="100"/>
          <w:color w:val="000000"/>
          <w:position w:val="0"/>
        </w:rPr>
        <w:t>28</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219" w:h="10297" w:hRule="exact" w:wrap="around" w:vAnchor="page" w:hAnchor="page" w:x="918" w:y="1188"/>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в) пакеты для упаковки неиспользованных КИМ;</w:t>
      </w:r>
    </w:p>
    <w:p>
      <w:pPr>
        <w:pStyle w:val="Style7"/>
        <w:framePr w:w="10219" w:h="10297" w:hRule="exact" w:wrap="around" w:vAnchor="page" w:hAnchor="page" w:x="918" w:y="1188"/>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г) пакеты для упаковки бракованных (или с нарушением комплектации и др.) ЭМ.</w:t>
      </w:r>
    </w:p>
    <w:p>
      <w:pPr>
        <w:pStyle w:val="Style7"/>
        <w:framePr w:w="10219" w:h="10297" w:hRule="exact" w:wrap="around" w:vAnchor="page" w:hAnchor="page" w:x="918" w:y="1188"/>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В случае направления ЭМ в электронном и зашифрованном виде посредством сети «Интернет» и (или) посредством защищенной информационно</w:t>
        <w:softHyphen/>
        <w:t>телекоммуникационной сети и (или) на электронных носителях член ГЭК:</w:t>
      </w:r>
    </w:p>
    <w:p>
      <w:pPr>
        <w:pStyle w:val="Style7"/>
        <w:framePr w:w="10219" w:h="10297" w:hRule="exact" w:wrap="around" w:vAnchor="page" w:hAnchor="page" w:x="918" w:y="1188"/>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а) получает от РЦОИ код расшифровки ЭМ;</w:t>
      </w:r>
    </w:p>
    <w:p>
      <w:pPr>
        <w:pStyle w:val="Style7"/>
        <w:framePr w:w="10219" w:h="10297" w:hRule="exact" w:wrap="around" w:vAnchor="page" w:hAnchor="page" w:x="918" w:y="1188"/>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б) расшифровывает ЭМ для организации их печати на бумажные носители.</w:t>
      </w:r>
    </w:p>
    <w:p>
      <w:pPr>
        <w:pStyle w:val="Style7"/>
        <w:framePr w:w="10219" w:h="10297" w:hRule="exact" w:wrap="around" w:vAnchor="page" w:hAnchor="page" w:x="918" w:y="1188"/>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В случае печати ЭМ в Штабе ППЭ: присутствует совместно с руководителем ППЭ, общественными наблюдателями (при наличии) при организации техническим специалистом печати ЭМ на бумажн^те носители.</w:t>
      </w:r>
    </w:p>
    <w:p>
      <w:pPr>
        <w:pStyle w:val="Style7"/>
        <w:framePr w:w="10219" w:h="10297" w:hRule="exact" w:wrap="around" w:vAnchor="page" w:hAnchor="page" w:x="918" w:y="1188"/>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В случае печати ЭМ в аудитории: совместно с техническим специалистом содействует организаторам при печати ЭМ на бумажные носители в аудитории в присутствии участников экзаменов и общественных наблюдателей (при наличии).</w:t>
      </w:r>
    </w:p>
    <w:p>
      <w:pPr>
        <w:pStyle w:val="Style7"/>
        <w:framePr w:w="10219" w:h="10297" w:hRule="exact" w:wrap="around" w:vAnchor="page" w:hAnchor="page" w:x="918" w:y="1188"/>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До начала экзамена член ГЭК:</w:t>
      </w:r>
    </w:p>
    <w:p>
      <w:pPr>
        <w:pStyle w:val="Style7"/>
        <w:numPr>
          <w:ilvl w:val="0"/>
          <w:numId w:val="31"/>
        </w:numPr>
        <w:framePr w:w="10219" w:h="10297" w:hRule="exact" w:wrap="around" w:vAnchor="page" w:hAnchor="page" w:x="918" w:y="1188"/>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присутствует при проведении руководителем ППЭ инструктажа работников ППЭ, который начинается не ранее 08.15 по местному времени;</w:t>
      </w:r>
    </w:p>
    <w:p>
      <w:pPr>
        <w:pStyle w:val="Style7"/>
        <w:numPr>
          <w:ilvl w:val="0"/>
          <w:numId w:val="31"/>
        </w:numPr>
        <w:framePr w:w="10219" w:h="10297" w:hRule="exact" w:wrap="around" w:vAnchor="page" w:hAnchor="page" w:x="918" w:y="1188"/>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присутствует при организации входа участников ГИА в ППЭ и осуществляет контроль за выполнением требования о запрете участникам ГИА иметь при себе</w:t>
      </w:r>
    </w:p>
    <w:p>
      <w:pPr>
        <w:pStyle w:val="Style53"/>
        <w:framePr w:w="10219" w:h="10297" w:hRule="exact" w:wrap="around" w:vAnchor="page" w:hAnchor="page" w:x="918" w:y="1188"/>
        <w:widowControl w:val="0"/>
        <w:keepNext w:val="0"/>
        <w:keepLines w:val="0"/>
        <w:shd w:val="clear" w:color="auto" w:fill="auto"/>
        <w:bidi w:val="0"/>
        <w:jc w:val="left"/>
        <w:spacing w:before="0" w:after="0" w:line="150" w:lineRule="exact"/>
        <w:ind w:left="2660" w:right="0" w:firstLine="0"/>
      </w:pPr>
      <w:r>
        <w:rPr>
          <w:lang w:val="ru-RU" w:eastAsia="ru-RU" w:bidi="ru-RU"/>
          <w:w w:val="100"/>
          <w:color w:val="000000"/>
          <w:position w:val="0"/>
        </w:rPr>
        <w:t>43</w:t>
      </w:r>
    </w:p>
    <w:p>
      <w:pPr>
        <w:pStyle w:val="Style7"/>
        <w:framePr w:w="10219" w:h="10297" w:hRule="exact" w:wrap="around" w:vAnchor="page" w:hAnchor="page" w:x="918" w:y="1188"/>
        <w:widowControl w:val="0"/>
        <w:keepNext w:val="0"/>
        <w:keepLines w:val="0"/>
        <w:shd w:val="clear" w:color="auto" w:fill="auto"/>
        <w:bidi w:val="0"/>
        <w:jc w:val="both"/>
        <w:spacing w:before="0" w:after="0" w:line="298" w:lineRule="exact"/>
        <w:ind w:left="20" w:right="20" w:firstLine="0"/>
      </w:pPr>
      <w:r>
        <w:rPr>
          <w:lang w:val="ru-RU" w:eastAsia="ru-RU" w:bidi="ru-RU"/>
          <w:sz w:val="24"/>
          <w:szCs w:val="24"/>
          <w:w w:val="100"/>
          <w:spacing w:val="0"/>
          <w:color w:val="000000"/>
          <w:position w:val="0"/>
        </w:rPr>
        <w:t>запрещенные средства , в том числе осуществляет контроль за организацией сдачи запрещенных средств, а также иных вещей в специально выделенном до входа в ППЭ месте для хранения личн^тх вещей участников ГИА;</w:t>
      </w:r>
    </w:p>
    <w:p>
      <w:pPr>
        <w:pStyle w:val="Style7"/>
        <w:numPr>
          <w:ilvl w:val="0"/>
          <w:numId w:val="31"/>
        </w:numPr>
        <w:framePr w:w="10219" w:h="10297" w:hRule="exact" w:wrap="around" w:vAnchor="page" w:hAnchor="page" w:x="918" w:y="1188"/>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в случае отказа участника ГИА от сдачи запрещенного средства</w:t>
      </w:r>
      <w:r>
        <w:rPr>
          <w:rStyle w:val="CharStyle52"/>
          <w:vertAlign w:val="superscript"/>
        </w:rPr>
        <w:t>44</w:t>
      </w:r>
      <w:r>
        <w:rPr>
          <w:rStyle w:val="CharStyle55"/>
        </w:rPr>
        <w:t xml:space="preserve"> </w:t>
      </w:r>
      <w:r>
        <w:rPr>
          <w:lang w:val="ru-RU" w:eastAsia="ru-RU" w:bidi="ru-RU"/>
          <w:sz w:val="24"/>
          <w:szCs w:val="24"/>
          <w:w w:val="100"/>
          <w:spacing w:val="0"/>
          <w:color w:val="000000"/>
          <w:position w:val="0"/>
        </w:rPr>
        <w:t>- составляет акт о недопуске указанного участника ГИА в ППЭ</w:t>
      </w:r>
      <w:r>
        <w:rPr>
          <w:rStyle w:val="CharStyle52"/>
          <w:vertAlign w:val="superscript"/>
        </w:rPr>
        <w:t>45</w:t>
      </w:r>
      <w:r>
        <w:rPr>
          <w:lang w:val="ru-RU" w:eastAsia="ru-RU" w:bidi="ru-RU"/>
          <w:sz w:val="24"/>
          <w:szCs w:val="24"/>
          <w:w w:val="100"/>
          <w:spacing w:val="0"/>
          <w:color w:val="000000"/>
          <w:position w:val="0"/>
        </w:rPr>
        <w:t>;</w:t>
      </w:r>
    </w:p>
    <w:p>
      <w:pPr>
        <w:pStyle w:val="Style7"/>
        <w:numPr>
          <w:ilvl w:val="0"/>
          <w:numId w:val="31"/>
        </w:numPr>
        <w:framePr w:w="10219" w:h="10297" w:hRule="exact" w:wrap="around" w:vAnchor="page" w:hAnchor="page" w:x="918" w:y="1188"/>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в случае отсутствия у участника ГИА документа, удостоверяющего личность, при наличии его в списках распределения в данный ППЭ - присутствует при подтверждении его личности сопровождающим;</w:t>
      </w:r>
    </w:p>
    <w:p>
      <w:pPr>
        <w:pStyle w:val="Style7"/>
        <w:numPr>
          <w:ilvl w:val="0"/>
          <w:numId w:val="31"/>
        </w:numPr>
        <w:framePr w:w="10219" w:h="10297" w:hRule="exact" w:wrap="around" w:vAnchor="page" w:hAnchor="page" w:x="918" w:y="1188"/>
        <w:widowControl w:val="0"/>
        <w:keepNext w:val="0"/>
        <w:keepLines w:val="0"/>
        <w:shd w:val="clear" w:color="auto" w:fill="auto"/>
        <w:bidi w:val="0"/>
        <w:jc w:val="both"/>
        <w:spacing w:before="0" w:after="346" w:line="298" w:lineRule="exact"/>
        <w:ind w:left="20" w:right="20" w:firstLine="720"/>
      </w:pPr>
      <w:r>
        <w:rPr>
          <w:lang w:val="ru-RU" w:eastAsia="ru-RU" w:bidi="ru-RU"/>
          <w:sz w:val="24"/>
          <w:szCs w:val="24"/>
          <w:w w:val="100"/>
          <w:spacing w:val="0"/>
          <w:color w:val="000000"/>
          <w:position w:val="0"/>
        </w:rPr>
        <w:t xml:space="preserve"> при отсутствии участника ГИА в списках распределения в данный ППЭ - не допускает участника ГИА в ППЭ</w:t>
      </w:r>
      <w:r>
        <w:rPr>
          <w:rStyle w:val="CharStyle52"/>
          <w:vertAlign w:val="superscript"/>
        </w:rPr>
        <w:t>46</w:t>
      </w:r>
      <w:r>
        <w:rPr>
          <w:lang w:val="ru-RU" w:eastAsia="ru-RU" w:bidi="ru-RU"/>
          <w:sz w:val="24"/>
          <w:szCs w:val="24"/>
          <w:w w:val="100"/>
          <w:spacing w:val="0"/>
          <w:color w:val="000000"/>
          <w:position w:val="0"/>
        </w:rPr>
        <w:t>.</w:t>
      </w:r>
    </w:p>
    <w:p>
      <w:pPr>
        <w:pStyle w:val="Style7"/>
        <w:framePr w:w="10219" w:h="10297" w:hRule="exact" w:wrap="around" w:vAnchor="page" w:hAnchor="page" w:x="918" w:y="1188"/>
        <w:widowControl w:val="0"/>
        <w:keepNext w:val="0"/>
        <w:keepLines w:val="0"/>
        <w:shd w:val="clear" w:color="auto" w:fill="auto"/>
        <w:bidi w:val="0"/>
        <w:jc w:val="center"/>
        <w:spacing w:before="0" w:after="245" w:line="240" w:lineRule="exact"/>
        <w:ind w:left="0" w:right="0" w:firstLine="0"/>
      </w:pPr>
      <w:r>
        <w:rPr>
          <w:lang w:val="ru-RU" w:eastAsia="ru-RU" w:bidi="ru-RU"/>
          <w:sz w:val="24"/>
          <w:szCs w:val="24"/>
          <w:w w:val="100"/>
          <w:spacing w:val="0"/>
          <w:color w:val="000000"/>
          <w:position w:val="0"/>
        </w:rPr>
        <w:t>Во время экзамена член ГЭК:</w:t>
      </w:r>
    </w:p>
    <w:p>
      <w:pPr>
        <w:pStyle w:val="Style7"/>
        <w:numPr>
          <w:ilvl w:val="0"/>
          <w:numId w:val="33"/>
        </w:numPr>
        <w:framePr w:w="10219" w:h="10297" w:hRule="exact" w:wrap="around" w:vAnchor="page" w:hAnchor="page" w:x="918" w:y="1188"/>
        <w:tabs>
          <w:tab w:leader="none" w:pos="1126" w:val="left"/>
        </w:tabs>
        <w:widowControl w:val="0"/>
        <w:keepNext w:val="0"/>
        <w:keepLines w:val="0"/>
        <w:shd w:val="clear" w:color="auto" w:fill="auto"/>
        <w:bidi w:val="0"/>
        <w:jc w:val="both"/>
        <w:spacing w:before="0" w:after="0" w:line="302" w:lineRule="exact"/>
        <w:ind w:left="20" w:right="20" w:firstLine="720"/>
      </w:pPr>
      <w:r>
        <w:rPr>
          <w:lang w:val="ru-RU" w:eastAsia="ru-RU" w:bidi="ru-RU"/>
          <w:sz w:val="24"/>
          <w:szCs w:val="24"/>
          <w:w w:val="100"/>
          <w:spacing w:val="0"/>
          <w:color w:val="000000"/>
          <w:position w:val="0"/>
        </w:rPr>
        <w:t>В случае если участник ГИА опоздал на экзамен</w:t>
      </w:r>
      <w:r>
        <w:rPr>
          <w:rStyle w:val="CharStyle52"/>
          <w:vertAlign w:val="superscript"/>
        </w:rPr>
        <w:t>47</w:t>
      </w:r>
      <w:r>
        <w:rPr>
          <w:rStyle w:val="CharStyle55"/>
        </w:rPr>
        <w:t xml:space="preserve"> </w:t>
      </w:r>
      <w:r>
        <w:rPr>
          <w:lang w:val="ru-RU" w:eastAsia="ru-RU" w:bidi="ru-RU"/>
          <w:sz w:val="24"/>
          <w:szCs w:val="24"/>
          <w:w w:val="100"/>
          <w:spacing w:val="0"/>
          <w:color w:val="000000"/>
          <w:position w:val="0"/>
        </w:rPr>
        <w:t>- допускает участника ГИА в ППЭ к сдаче экзамена, при этом указывает участнику ГИА на то, что время окончания экзамена, зафиксированное на доске (информационном стенде) организаторами, не</w:t>
      </w:r>
    </w:p>
    <w:p>
      <w:pPr>
        <w:pStyle w:val="Style26"/>
        <w:framePr w:w="10358" w:h="1042" w:hRule="exact" w:wrap="around" w:vAnchor="page" w:hAnchor="page" w:x="846" w:y="11806"/>
        <w:widowControl w:val="0"/>
        <w:keepNext w:val="0"/>
        <w:keepLines w:val="0"/>
        <w:shd w:val="clear" w:color="auto" w:fill="auto"/>
        <w:bidi w:val="0"/>
        <w:jc w:val="both"/>
        <w:spacing w:before="0" w:after="0" w:line="250" w:lineRule="exact"/>
        <w:ind w:left="0" w:right="20" w:firstLine="700"/>
      </w:pPr>
      <w:r>
        <w:rPr>
          <w:lang w:val="ru-RU" w:eastAsia="ru-RU" w:bidi="ru-RU"/>
          <w:vertAlign w:val="superscript"/>
          <w:w w:val="100"/>
          <w:spacing w:val="0"/>
          <w:color w:val="000000"/>
          <w:position w:val="0"/>
        </w:rPr>
        <w:t>43</w:t>
      </w:r>
      <w:r>
        <w:rPr>
          <w:lang w:val="ru-RU" w:eastAsia="ru-RU" w:bidi="ru-RU"/>
          <w:w w:val="100"/>
          <w:spacing w:val="0"/>
          <w:color w:val="000000"/>
          <w:position w:val="0"/>
        </w:rPr>
        <w:t xml:space="preserve"> Средства связи, фото-, аудио- и видеоаппаратура, электронно-вычислительная техника,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Style26"/>
        <w:framePr w:w="10358" w:h="1013" w:hRule="exact" w:wrap="around" w:vAnchor="page" w:hAnchor="page" w:x="846" w:y="12842"/>
        <w:widowControl w:val="0"/>
        <w:keepNext w:val="0"/>
        <w:keepLines w:val="0"/>
        <w:shd w:val="clear" w:color="auto" w:fill="auto"/>
        <w:bidi w:val="0"/>
        <w:jc w:val="both"/>
        <w:spacing w:before="0" w:after="0" w:line="250" w:lineRule="exact"/>
        <w:ind w:left="0" w:right="20" w:firstLine="700"/>
      </w:pPr>
      <w:r>
        <w:rPr>
          <w:lang w:val="ru-RU" w:eastAsia="ru-RU" w:bidi="ru-RU"/>
          <w:vertAlign w:val="superscript"/>
          <w:w w:val="100"/>
          <w:spacing w:val="0"/>
          <w:color w:val="000000"/>
          <w:position w:val="0"/>
        </w:rPr>
        <w:t>44</w:t>
      </w:r>
      <w:r>
        <w:rPr>
          <w:lang w:val="ru-RU" w:eastAsia="ru-RU" w:bidi="ru-RU"/>
          <w:w w:val="100"/>
          <w:spacing w:val="0"/>
          <w:color w:val="000000"/>
          <w:position w:val="0"/>
        </w:rPr>
        <w:t xml:space="preserve"> Средства связи, фото-, аудио- и видеоаппаратура, электронно-вычислительная техника,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Style26"/>
        <w:framePr w:w="10358" w:h="1258" w:hRule="exact" w:wrap="around" w:vAnchor="page" w:hAnchor="page" w:x="846" w:y="13865"/>
        <w:widowControl w:val="0"/>
        <w:keepNext w:val="0"/>
        <w:keepLines w:val="0"/>
        <w:shd w:val="clear" w:color="auto" w:fill="auto"/>
        <w:bidi w:val="0"/>
        <w:jc w:val="both"/>
        <w:spacing w:before="0" w:after="0" w:line="250" w:lineRule="exact"/>
        <w:ind w:left="0" w:right="20" w:firstLine="700"/>
      </w:pPr>
      <w:r>
        <w:rPr>
          <w:lang w:val="ru-RU" w:eastAsia="ru-RU" w:bidi="ru-RU"/>
          <w:vertAlign w:val="superscript"/>
          <w:w w:val="100"/>
          <w:spacing w:val="0"/>
          <w:color w:val="000000"/>
          <w:position w:val="0"/>
        </w:rPr>
        <w:t>45</w:t>
      </w:r>
      <w:r>
        <w:rPr>
          <w:lang w:val="ru-RU" w:eastAsia="ru-RU" w:bidi="ru-RU"/>
          <w:w w:val="100"/>
          <w:spacing w:val="0"/>
          <w:color w:val="000000"/>
          <w:position w:val="0"/>
        </w:rPr>
        <w:t xml:space="preserve"> Указанный акт подписывают член ГЭК и участник ГИА, отказавшийся от сдачи запрещенного средства. Акт составляется в двух экземплярах в свободной форме. Первый экземпляр член ГЭК оставляет у себя для передачи председателю ГЭК, второй передает участнику ГИА. Повторно к участию в ГИА по данному учебному предмету в резервные сроки указанный участник ГИА может быть допущен только по решению председателя ГЭК.</w:t>
      </w:r>
    </w:p>
    <w:p>
      <w:pPr>
        <w:pStyle w:val="Style26"/>
        <w:framePr w:w="10358" w:h="252" w:hRule="exact" w:wrap="around" w:vAnchor="page" w:hAnchor="page" w:x="846" w:y="15131"/>
        <w:widowControl w:val="0"/>
        <w:keepNext w:val="0"/>
        <w:keepLines w:val="0"/>
        <w:shd w:val="clear" w:color="auto" w:fill="auto"/>
        <w:bidi w:val="0"/>
        <w:jc w:val="left"/>
        <w:spacing w:before="0" w:after="0" w:line="250" w:lineRule="exact"/>
        <w:ind w:left="720" w:right="0" w:firstLine="0"/>
      </w:pPr>
      <w:r>
        <w:rPr>
          <w:lang w:val="ru-RU" w:eastAsia="ru-RU" w:bidi="ru-RU"/>
          <w:vertAlign w:val="superscript"/>
          <w:w w:val="100"/>
          <w:spacing w:val="0"/>
          <w:color w:val="000000"/>
          <w:position w:val="0"/>
        </w:rPr>
        <w:t>46</w:t>
      </w:r>
      <w:r>
        <w:rPr>
          <w:lang w:val="ru-RU" w:eastAsia="ru-RU" w:bidi="ru-RU"/>
          <w:w w:val="100"/>
          <w:spacing w:val="0"/>
          <w:color w:val="000000"/>
          <w:position w:val="0"/>
        </w:rPr>
        <w:t xml:space="preserve"> Член ГЭК фиксирует данный факт для дальнейшего принятия решения.</w:t>
      </w:r>
    </w:p>
    <w:p>
      <w:pPr>
        <w:pStyle w:val="Style26"/>
        <w:framePr w:w="10358" w:h="250" w:hRule="exact" w:wrap="around" w:vAnchor="page" w:hAnchor="page" w:x="846" w:y="15382"/>
        <w:widowControl w:val="0"/>
        <w:keepNext w:val="0"/>
        <w:keepLines w:val="0"/>
        <w:shd w:val="clear" w:color="auto" w:fill="auto"/>
        <w:bidi w:val="0"/>
        <w:jc w:val="left"/>
        <w:spacing w:before="0" w:after="0" w:line="250" w:lineRule="exact"/>
        <w:ind w:left="720" w:right="0" w:firstLine="0"/>
      </w:pPr>
      <w:r>
        <w:rPr>
          <w:lang w:val="ru-RU" w:eastAsia="ru-RU" w:bidi="ru-RU"/>
          <w:vertAlign w:val="superscript"/>
          <w:w w:val="100"/>
          <w:spacing w:val="0"/>
          <w:color w:val="000000"/>
          <w:position w:val="0"/>
        </w:rPr>
        <w:t>47</w:t>
      </w:r>
      <w:r>
        <w:rPr>
          <w:lang w:val="ru-RU" w:eastAsia="ru-RU" w:bidi="ru-RU"/>
          <w:w w:val="100"/>
          <w:spacing w:val="0"/>
          <w:color w:val="000000"/>
          <w:position w:val="0"/>
        </w:rPr>
        <w:t xml:space="preserve"> Экзамены начинаются в 10.00 по местному времени.</w:t>
      </w:r>
    </w:p>
    <w:p>
      <w:pPr>
        <w:pStyle w:val="Style14"/>
        <w:framePr w:w="10358" w:h="269" w:hRule="exact" w:wrap="around" w:vAnchor="page" w:hAnchor="page" w:x="846" w:y="15632"/>
        <w:widowControl w:val="0"/>
        <w:keepNext w:val="0"/>
        <w:keepLines w:val="0"/>
        <w:shd w:val="clear" w:color="auto" w:fill="auto"/>
        <w:bidi w:val="0"/>
        <w:jc w:val="left"/>
        <w:spacing w:before="0" w:after="0" w:line="250" w:lineRule="exact"/>
        <w:ind w:left="9760" w:right="0" w:firstLine="0"/>
      </w:pPr>
      <w:r>
        <w:rPr>
          <w:lang w:val="ru-RU" w:eastAsia="ru-RU" w:bidi="ru-RU"/>
          <w:w w:val="100"/>
          <w:color w:val="000000"/>
          <w:position w:val="0"/>
        </w:rPr>
        <w:t>29</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219" w:h="11428" w:hRule="exact" w:wrap="around" w:vAnchor="page" w:hAnchor="page" w:x="918" w:y="1193"/>
        <w:tabs>
          <w:tab w:leader="none" w:pos="1126" w:val="left"/>
        </w:tabs>
        <w:widowControl w:val="0"/>
        <w:keepNext w:val="0"/>
        <w:keepLines w:val="0"/>
        <w:shd w:val="clear" w:color="auto" w:fill="auto"/>
        <w:bidi w:val="0"/>
        <w:jc w:val="both"/>
        <w:spacing w:before="0" w:after="0" w:line="298" w:lineRule="exact"/>
        <w:ind w:left="20" w:right="20" w:firstLine="0"/>
      </w:pPr>
      <w:r>
        <w:rPr>
          <w:lang w:val="ru-RU" w:eastAsia="ru-RU" w:bidi="ru-RU"/>
          <w:sz w:val="24"/>
          <w:szCs w:val="24"/>
          <w:w w:val="100"/>
          <w:spacing w:val="0"/>
          <w:color w:val="000000"/>
          <w:position w:val="0"/>
        </w:rPr>
        <w:t xml:space="preserve">продлевается, инструктаж, проводимый организаторами, не проводится (за исключением, когда в аудитории нет других участников ГИА) </w:t>
      </w:r>
      <w:r>
        <w:rPr>
          <w:lang w:val="ru-RU" w:eastAsia="ru-RU" w:bidi="ru-RU"/>
          <w:vertAlign w:val="superscript"/>
          <w:sz w:val="24"/>
          <w:szCs w:val="24"/>
          <w:w w:val="100"/>
          <w:spacing w:val="0"/>
          <w:color w:val="000000"/>
          <w:position w:val="0"/>
        </w:rPr>
        <w:t>48</w:t>
      </w:r>
      <w:r>
        <w:rPr>
          <w:lang w:val="ru-RU" w:eastAsia="ru-RU" w:bidi="ru-RU"/>
          <w:sz w:val="24"/>
          <w:szCs w:val="24"/>
          <w:w w:val="100"/>
          <w:spacing w:val="0"/>
          <w:color w:val="000000"/>
          <w:position w:val="0"/>
        </w:rPr>
        <w:t xml:space="preserve"> . Рекомендуется составить акт в свободной форме. Указанный акт подписывает участник ГИА, руководитель ППЭ и член ГЭК;</w:t>
      </w:r>
    </w:p>
    <w:p>
      <w:pPr>
        <w:pStyle w:val="Style7"/>
        <w:numPr>
          <w:ilvl w:val="0"/>
          <w:numId w:val="33"/>
        </w:numPr>
        <w:framePr w:w="10219" w:h="11428" w:hRule="exact" w:wrap="around" w:vAnchor="page" w:hAnchor="page" w:x="918" w:y="1193"/>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в случае если в течение двух часов от начала экзамена</w:t>
      </w:r>
      <w:r>
        <w:rPr>
          <w:lang w:val="ru-RU" w:eastAsia="ru-RU" w:bidi="ru-RU"/>
          <w:vertAlign w:val="superscript"/>
          <w:sz w:val="24"/>
          <w:szCs w:val="24"/>
          <w:w w:val="100"/>
          <w:spacing w:val="0"/>
          <w:color w:val="000000"/>
          <w:position w:val="0"/>
        </w:rPr>
        <w:t>49</w:t>
      </w:r>
      <w:r>
        <w:rPr>
          <w:lang w:val="ru-RU" w:eastAsia="ru-RU" w:bidi="ru-RU"/>
          <w:sz w:val="24"/>
          <w:szCs w:val="24"/>
          <w:w w:val="100"/>
          <w:spacing w:val="0"/>
          <w:color w:val="000000"/>
          <w:position w:val="0"/>
        </w:rPr>
        <w:t xml:space="preserve"> ни один из участников ГИА, распределенных в ППЭ и (или) отдельные аудитории ППЭ, не явился в ППЭ (отдельные аудитории ППЭ), - по согласованию с председателем ГЭК принимает решение об остановке экзамена в ППЭ или отдельн^тх аудиториях ППЭ. По факту остановки экзамена в ППЭ или отдельных аудиториях ППЭ составляет акт, который в тот же день передается председателю ГЭК для принятия решения о повторном допуске таких участников ГИА к сдаче экзамена по соответствующему учебному предмету;</w:t>
      </w:r>
    </w:p>
    <w:p>
      <w:pPr>
        <w:pStyle w:val="Style7"/>
        <w:numPr>
          <w:ilvl w:val="0"/>
          <w:numId w:val="33"/>
        </w:numPr>
        <w:framePr w:w="10219" w:h="11428" w:hRule="exact" w:wrap="around" w:vAnchor="page" w:hAnchor="page" w:x="918" w:y="1193"/>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присутствует в аудитории при организации копирования в увеличенном размере ЭМ для слабовидящих участников ГИА с ОВЗ, слабовидящих участников ГИА - детей- инвалидов и инвалидов;</w:t>
      </w:r>
    </w:p>
    <w:p>
      <w:pPr>
        <w:pStyle w:val="Style7"/>
        <w:numPr>
          <w:ilvl w:val="0"/>
          <w:numId w:val="33"/>
        </w:numPr>
        <w:framePr w:w="10219" w:h="11428" w:hRule="exact" w:wrap="around" w:vAnchor="page" w:hAnchor="page" w:x="918" w:y="1193"/>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контролирует соблюдение Порядка в ППЭ, в том числе не допускает иметь при себе в ППЭ участникам ГИА, организаторам, ассистентам, медицинским работникам, специалистам по проведению инструктажа и обеспечению лабораторных работ, экзаменаторам-собеседникам, экспертам, оценивающим выполнение лабораторн^тх работ, средств связи, электронно-вычислительной техники, фото-, аудио- и видеоаппаратуры, справочных материалов, письменных заметок и иных средств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Style7"/>
        <w:numPr>
          <w:ilvl w:val="0"/>
          <w:numId w:val="33"/>
        </w:numPr>
        <w:framePr w:w="10219" w:h="11428" w:hRule="exact" w:wrap="around" w:vAnchor="page" w:hAnchor="page" w:x="918" w:y="1193"/>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не допускает использования средств связи, электронно-вычислительной техники, фото-, аудио- и видеоаппаратуры, справочных материалов, письменных заметок и иных средств хранения и передачи информации руководителем организации, в помещениях которой организован ППЭ, или уполномоченным им лицом, руководителем ППЭ, членами ГЭК, техническими специалистами, сотрудниками, осуществляющими охрану правопорядка, и (или) сотрудниками органов внутренних дел (полиции), аккредитованными представителями средств массовой информации и общественными наблюдателями, должностными лицами Рособрнадзора, иными лицами, определенными Рособрнадзором, должностными лицами органа исполнительной власти субъекта Российской Федерации, осуществляющего переданные полномочия Российской Федерации в сфере образования, вне Штаба ППЭ и в личных целях</w:t>
      </w:r>
      <w:r>
        <w:rPr>
          <w:lang w:val="ru-RU" w:eastAsia="ru-RU" w:bidi="ru-RU"/>
          <w:vertAlign w:val="superscript"/>
          <w:sz w:val="24"/>
          <w:szCs w:val="24"/>
          <w:w w:val="100"/>
          <w:spacing w:val="0"/>
          <w:color w:val="000000"/>
          <w:position w:val="0"/>
        </w:rPr>
        <w:t>50</w:t>
      </w:r>
      <w:r>
        <w:rPr>
          <w:lang w:val="ru-RU" w:eastAsia="ru-RU" w:bidi="ru-RU"/>
          <w:sz w:val="24"/>
          <w:szCs w:val="24"/>
          <w:w w:val="100"/>
          <w:spacing w:val="0"/>
          <w:color w:val="000000"/>
          <w:position w:val="0"/>
        </w:rPr>
        <w:t>;</w:t>
      </w:r>
    </w:p>
    <w:p>
      <w:pPr>
        <w:pStyle w:val="Style7"/>
        <w:numPr>
          <w:ilvl w:val="0"/>
          <w:numId w:val="33"/>
        </w:numPr>
        <w:framePr w:w="10219" w:h="11428" w:hRule="exact" w:wrap="around" w:vAnchor="page" w:hAnchor="page" w:x="918" w:y="1193"/>
        <w:widowControl w:val="0"/>
        <w:keepNext w:val="0"/>
        <w:keepLines w:val="0"/>
        <w:shd w:val="clear" w:color="auto" w:fill="auto"/>
        <w:bidi w:val="0"/>
        <w:jc w:val="both"/>
        <w:spacing w:before="0" w:after="0" w:line="298" w:lineRule="exact"/>
        <w:ind w:left="20" w:right="0" w:firstLine="720"/>
      </w:pPr>
      <w:bookmarkStart w:id="51" w:name="bookmark51"/>
      <w:r>
        <w:rPr>
          <w:lang w:val="ru-RU" w:eastAsia="ru-RU" w:bidi="ru-RU"/>
          <w:sz w:val="24"/>
          <w:szCs w:val="24"/>
          <w:w w:val="100"/>
          <w:spacing w:val="0"/>
          <w:color w:val="000000"/>
          <w:position w:val="0"/>
        </w:rPr>
        <w:t xml:space="preserve"> в случае нарушения требований Порядка:</w:t>
      </w:r>
      <w:bookmarkEnd w:id="51"/>
    </w:p>
    <w:p>
      <w:pPr>
        <w:pStyle w:val="Style7"/>
        <w:framePr w:w="10219" w:h="11428" w:hRule="exact" w:wrap="around" w:vAnchor="page" w:hAnchor="page" w:x="918" w:y="1193"/>
        <w:tabs>
          <w:tab w:leader="none" w:pos="1058" w:val="left"/>
        </w:tabs>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а)</w:t>
        <w:tab/>
        <w:t>при установлении фактов нарушения Порядка составляет акт об удалении из ППЭ в двух экземплярах в Штабе ППЭ, в том числе совместно с руководителем ППЭ и ответственным организатором в аудитории;</w:t>
      </w:r>
    </w:p>
    <w:p>
      <w:pPr>
        <w:pStyle w:val="Style26"/>
        <w:framePr w:w="10358" w:h="2050" w:hRule="exact" w:wrap="around" w:vAnchor="page" w:hAnchor="page" w:x="846" w:y="13078"/>
        <w:widowControl w:val="0"/>
        <w:keepNext w:val="0"/>
        <w:keepLines w:val="0"/>
        <w:shd w:val="clear" w:color="auto" w:fill="auto"/>
        <w:bidi w:val="0"/>
        <w:jc w:val="both"/>
        <w:spacing w:before="0" w:after="0" w:line="250" w:lineRule="exact"/>
        <w:ind w:left="0" w:right="20" w:firstLine="700"/>
      </w:pPr>
      <w:r>
        <w:rPr>
          <w:lang w:val="ru-RU" w:eastAsia="ru-RU" w:bidi="ru-RU"/>
          <w:vertAlign w:val="superscript"/>
          <w:w w:val="100"/>
          <w:spacing w:val="0"/>
          <w:color w:val="000000"/>
          <w:position w:val="0"/>
        </w:rPr>
        <w:t>48</w:t>
      </w:r>
      <w:r>
        <w:rPr>
          <w:lang w:val="ru-RU" w:eastAsia="ru-RU" w:bidi="ru-RU"/>
          <w:w w:val="100"/>
          <w:spacing w:val="0"/>
          <w:color w:val="000000"/>
          <w:position w:val="0"/>
        </w:rPr>
        <w:t xml:space="preserve"> В случае проведения ОГЭ по учебному предмету, спецификацией КИМ по которому предусмотрено прослушивание текста, записанного на аудионоситель, допуск опоздавшего участника ГИА в аудиторию во время прослушивания соответствующей аудиозаписи другими участниками ГИА, находящимися в данной аудитории, не осуществляется (за исключением случаев, когда в аудитории нет других участников ГИА или когда участники ГИА в аудитории завершили прослушивание соответствующей аудиозаписи). Персональное прослушивание соответствующей аудиозаписи для опоздавшего участника ГИА не проводится (за исключением случаев, когда в аудитории нет других участников ГИА).</w:t>
      </w:r>
    </w:p>
    <w:p>
      <w:pPr>
        <w:pStyle w:val="Style26"/>
        <w:framePr w:w="10358" w:h="250" w:hRule="exact" w:wrap="around" w:vAnchor="page" w:hAnchor="page" w:x="846" w:y="15132"/>
        <w:widowControl w:val="0"/>
        <w:keepNext w:val="0"/>
        <w:keepLines w:val="0"/>
        <w:shd w:val="clear" w:color="auto" w:fill="auto"/>
        <w:bidi w:val="0"/>
        <w:jc w:val="left"/>
        <w:spacing w:before="0" w:after="0" w:line="250" w:lineRule="exact"/>
        <w:ind w:left="720" w:right="0" w:firstLine="0"/>
      </w:pPr>
      <w:r>
        <w:rPr>
          <w:lang w:val="ru-RU" w:eastAsia="ru-RU" w:bidi="ru-RU"/>
          <w:vertAlign w:val="superscript"/>
          <w:w w:val="100"/>
          <w:spacing w:val="0"/>
          <w:color w:val="000000"/>
          <w:position w:val="0"/>
        </w:rPr>
        <w:t>49</w:t>
      </w:r>
      <w:r>
        <w:rPr>
          <w:lang w:val="ru-RU" w:eastAsia="ru-RU" w:bidi="ru-RU"/>
          <w:w w:val="100"/>
          <w:spacing w:val="0"/>
          <w:color w:val="000000"/>
          <w:position w:val="0"/>
        </w:rPr>
        <w:t xml:space="preserve"> Экзамены начинаются в 10.00 по местному времени.</w:t>
      </w:r>
    </w:p>
    <w:p>
      <w:pPr>
        <w:pStyle w:val="Style26"/>
        <w:framePr w:w="10358" w:h="250" w:hRule="exact" w:wrap="around" w:vAnchor="page" w:hAnchor="page" w:x="846" w:y="15387"/>
        <w:widowControl w:val="0"/>
        <w:keepNext w:val="0"/>
        <w:keepLines w:val="0"/>
        <w:shd w:val="clear" w:color="auto" w:fill="auto"/>
        <w:bidi w:val="0"/>
        <w:jc w:val="left"/>
        <w:spacing w:before="0" w:after="0" w:line="250" w:lineRule="exact"/>
        <w:ind w:left="720" w:right="0" w:firstLine="0"/>
      </w:pPr>
      <w:r>
        <w:rPr>
          <w:lang w:val="ru-RU" w:eastAsia="ru-RU" w:bidi="ru-RU"/>
          <w:vertAlign w:val="superscript"/>
          <w:w w:val="100"/>
          <w:spacing w:val="0"/>
          <w:color w:val="000000"/>
          <w:position w:val="0"/>
        </w:rPr>
        <w:t>50</w:t>
      </w:r>
      <w:r>
        <w:rPr>
          <w:lang w:val="ru-RU" w:eastAsia="ru-RU" w:bidi="ru-RU"/>
          <w:w w:val="100"/>
          <w:spacing w:val="0"/>
          <w:color w:val="000000"/>
          <w:position w:val="0"/>
        </w:rPr>
        <w:t xml:space="preserve"> Допускается только в Штабе ППЭ и только в связи со служебной необходимостью.</w:t>
      </w:r>
    </w:p>
    <w:p>
      <w:pPr>
        <w:pStyle w:val="Style14"/>
        <w:framePr w:w="10358" w:h="269" w:hRule="exact" w:wrap="around" w:vAnchor="page" w:hAnchor="page" w:x="846" w:y="15636"/>
        <w:widowControl w:val="0"/>
        <w:keepNext w:val="0"/>
        <w:keepLines w:val="0"/>
        <w:shd w:val="clear" w:color="auto" w:fill="auto"/>
        <w:bidi w:val="0"/>
        <w:jc w:val="left"/>
        <w:spacing w:before="0" w:after="0" w:line="250" w:lineRule="exact"/>
        <w:ind w:left="9760" w:right="0" w:firstLine="0"/>
      </w:pPr>
      <w:r>
        <w:rPr>
          <w:lang w:val="ru-RU" w:eastAsia="ru-RU" w:bidi="ru-RU"/>
          <w:w w:val="100"/>
          <w:color w:val="000000"/>
          <w:position w:val="0"/>
        </w:rPr>
        <w:t>30</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numPr>
          <w:ilvl w:val="0"/>
          <w:numId w:val="31"/>
        </w:numPr>
        <w:framePr w:w="10224" w:h="10875" w:hRule="exact" w:wrap="around" w:vAnchor="page" w:hAnchor="page" w:x="915" w:y="1184"/>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выдает один экземпляр акта об удалении из ППЭ лицу, нарушившему Порядок;</w:t>
      </w:r>
    </w:p>
    <w:p>
      <w:pPr>
        <w:pStyle w:val="Style7"/>
        <w:framePr w:w="10224" w:h="10875" w:hRule="exact" w:wrap="around" w:vAnchor="page" w:hAnchor="page" w:x="915" w:y="1184"/>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в) удаляет лиц, допустивших нарушение требований Порядка, из ППЭ;</w:t>
      </w:r>
    </w:p>
    <w:p>
      <w:pPr>
        <w:pStyle w:val="Style7"/>
        <w:framePr w:w="10224" w:h="10875" w:hRule="exact" w:wrap="around" w:vAnchor="page" w:hAnchor="page" w:x="915" w:y="1184"/>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г) дополнительно осуществляет контроль соблюдения организаторами требований Порядка о проставлении в соответствующем поле бланка участника ГИА отметки об удалении с экзамена (в случае удаления участников ГИА);</w:t>
      </w:r>
    </w:p>
    <w:p>
      <w:pPr>
        <w:pStyle w:val="Style7"/>
        <w:numPr>
          <w:ilvl w:val="0"/>
          <w:numId w:val="31"/>
        </w:numPr>
        <w:framePr w:w="10224" w:h="10875" w:hRule="exact" w:wrap="around" w:vAnchor="page" w:hAnchor="page" w:x="915" w:y="1184"/>
        <w:widowControl w:val="0"/>
        <w:keepNext w:val="0"/>
        <w:keepLines w:val="0"/>
        <w:shd w:val="clear" w:color="auto" w:fill="auto"/>
        <w:bidi w:val="0"/>
        <w:jc w:val="both"/>
        <w:spacing w:before="0" w:after="0" w:line="298" w:lineRule="exact"/>
        <w:ind w:left="20" w:right="0" w:firstLine="720"/>
      </w:pPr>
      <w:bookmarkStart w:id="52" w:name="bookmark52"/>
      <w:r>
        <w:rPr>
          <w:lang w:val="ru-RU" w:eastAsia="ru-RU" w:bidi="ru-RU"/>
          <w:sz w:val="24"/>
          <w:szCs w:val="24"/>
          <w:w w:val="100"/>
          <w:spacing w:val="0"/>
          <w:color w:val="000000"/>
          <w:position w:val="0"/>
        </w:rPr>
        <w:t xml:space="preserve"> в случае досрочного завершения экзамена участником ГИА:</w:t>
      </w:r>
      <w:bookmarkEnd w:id="52"/>
    </w:p>
    <w:p>
      <w:pPr>
        <w:pStyle w:val="Style7"/>
        <w:framePr w:w="10224" w:h="10875" w:hRule="exact" w:wrap="around" w:vAnchor="page" w:hAnchor="page" w:x="915" w:y="1184"/>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а) по приглашению организатора вне аудитории проходит в медицинский кабинет;</w:t>
      </w:r>
    </w:p>
    <w:p>
      <w:pPr>
        <w:pStyle w:val="Style7"/>
        <w:framePr w:w="10224" w:h="10875" w:hRule="exact" w:wrap="around" w:vAnchor="page" w:hAnchor="page" w:x="915" w:y="1184"/>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б) при согласии участника ГИА досрочно завершить экзамен </w:t>
      </w:r>
      <w:r>
        <w:rPr>
          <w:lang w:val="ru-RU" w:eastAsia="ru-RU" w:bidi="ru-RU"/>
          <w:vertAlign w:val="superscript"/>
          <w:sz w:val="24"/>
          <w:szCs w:val="24"/>
          <w:w w:val="100"/>
          <w:spacing w:val="0"/>
          <w:color w:val="000000"/>
          <w:position w:val="0"/>
        </w:rPr>
        <w:t>51</w:t>
      </w:r>
      <w:r>
        <w:rPr>
          <w:lang w:val="ru-RU" w:eastAsia="ru-RU" w:bidi="ru-RU"/>
          <w:sz w:val="24"/>
          <w:szCs w:val="24"/>
          <w:w w:val="100"/>
          <w:spacing w:val="0"/>
          <w:color w:val="000000"/>
          <w:position w:val="0"/>
        </w:rPr>
        <w:t xml:space="preserve"> совместно с медицинским работником составляет акт о досрочном завершении экзамена по объективным причинам в двух экземплярах;</w:t>
      </w:r>
    </w:p>
    <w:p>
      <w:pPr>
        <w:pStyle w:val="Style7"/>
        <w:framePr w:w="10224" w:h="10875" w:hRule="exact" w:wrap="around" w:vAnchor="page" w:hAnchor="page" w:x="915" w:y="1184"/>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в) выдает один экземпляр акта лицу, досрочно завершившему экзамен по объективным причинам;</w:t>
      </w:r>
    </w:p>
    <w:p>
      <w:pPr>
        <w:pStyle w:val="Style7"/>
        <w:framePr w:w="10224" w:h="10875" w:hRule="exact" w:wrap="around" w:vAnchor="page" w:hAnchor="page" w:x="915" w:y="1184"/>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г) дополнительно осуществляет контроль соблюдения организаторами требований Порядка о проставлении в соответствующем поле бланка участника ГИА отметки о досрочном завершении экзамена по объективным причинам;</w:t>
      </w:r>
    </w:p>
    <w:p>
      <w:pPr>
        <w:pStyle w:val="Style7"/>
        <w:numPr>
          <w:ilvl w:val="0"/>
          <w:numId w:val="31"/>
        </w:numPr>
        <w:framePr w:w="10224" w:h="10875" w:hRule="exact" w:wrap="around" w:vAnchor="page" w:hAnchor="page" w:x="915" w:y="1184"/>
        <w:widowControl w:val="0"/>
        <w:keepNext w:val="0"/>
        <w:keepLines w:val="0"/>
        <w:shd w:val="clear" w:color="auto" w:fill="auto"/>
        <w:bidi w:val="0"/>
        <w:jc w:val="both"/>
        <w:spacing w:before="0" w:after="0" w:line="298" w:lineRule="exact"/>
        <w:ind w:left="20" w:right="0" w:firstLine="720"/>
      </w:pPr>
      <w:bookmarkStart w:id="53" w:name="bookmark53"/>
      <w:r>
        <w:rPr>
          <w:lang w:val="ru-RU" w:eastAsia="ru-RU" w:bidi="ru-RU"/>
          <w:sz w:val="24"/>
          <w:szCs w:val="24"/>
          <w:w w:val="100"/>
          <w:spacing w:val="0"/>
          <w:color w:val="000000"/>
          <w:position w:val="0"/>
        </w:rPr>
        <w:t xml:space="preserve"> в случае подачи участником ГИА апелляции о нарушении Порядка</w:t>
      </w:r>
      <w:r>
        <w:rPr>
          <w:lang w:val="ru-RU" w:eastAsia="ru-RU" w:bidi="ru-RU"/>
          <w:vertAlign w:val="superscript"/>
          <w:sz w:val="24"/>
          <w:szCs w:val="24"/>
          <w:w w:val="100"/>
          <w:spacing w:val="0"/>
          <w:color w:val="000000"/>
          <w:position w:val="0"/>
        </w:rPr>
        <w:t>52</w:t>
      </w:r>
      <w:r>
        <w:rPr>
          <w:lang w:val="ru-RU" w:eastAsia="ru-RU" w:bidi="ru-RU"/>
          <w:sz w:val="24"/>
          <w:szCs w:val="24"/>
          <w:w w:val="100"/>
          <w:spacing w:val="0"/>
          <w:color w:val="000000"/>
          <w:position w:val="0"/>
        </w:rPr>
        <w:t>:</w:t>
      </w:r>
      <w:bookmarkEnd w:id="53"/>
    </w:p>
    <w:p>
      <w:pPr>
        <w:pStyle w:val="Style7"/>
        <w:framePr w:w="10224" w:h="10875" w:hRule="exact" w:wrap="around" w:vAnchor="page" w:hAnchor="page" w:x="915" w:y="1184"/>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а) принимает от участника ГИА в ППЭ апелляцию о нарушении Порядка в двух экземплярах в Штабе ППЭ;</w:t>
      </w:r>
    </w:p>
    <w:p>
      <w:pPr>
        <w:pStyle w:val="Style7"/>
        <w:framePr w:w="10224" w:h="10875" w:hRule="exact" w:wrap="around" w:vAnchor="page" w:hAnchor="page" w:x="915" w:y="1184"/>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б) организует проведение проверки изложенных в апелляции сведений о нарушении Порядка при участии организаторов, технических специалистов, специалистов по проведению инструктажа и обеспечению лабораторных работ (при наличии), экзаменаторов-собеседников (при наличии), экспертов, оценивающих выполнение лабораторных работ (при наличии), не задействованных в аудитории, в которой сдавал экзамен участник ГИА, подавший указанную апелляцию, общественных наблюдателей (при наличии), сотрудников, осуществляющих охрану правопорядка, медицинских работников, ассистентов (при наличии);</w:t>
      </w:r>
    </w:p>
    <w:p>
      <w:pPr>
        <w:pStyle w:val="Style7"/>
        <w:framePr w:w="10224" w:h="10875" w:hRule="exact" w:wrap="around" w:vAnchor="page" w:hAnchor="page" w:x="915" w:y="1184"/>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в) по итогам проведенной проверки заполняет протокол рассмотрения апелляции о нарушении Порядка в Штабе ППЭ.</w:t>
      </w:r>
    </w:p>
    <w:p>
      <w:pPr>
        <w:pStyle w:val="Style7"/>
        <w:numPr>
          <w:ilvl w:val="0"/>
          <w:numId w:val="31"/>
        </w:numPr>
        <w:framePr w:w="10224" w:h="10875" w:hRule="exact" w:wrap="around" w:vAnchor="page" w:hAnchor="page" w:x="915" w:y="1184"/>
        <w:widowControl w:val="0"/>
        <w:keepNext w:val="0"/>
        <w:keepLines w:val="0"/>
        <w:shd w:val="clear" w:color="auto" w:fill="auto"/>
        <w:bidi w:val="0"/>
        <w:jc w:val="left"/>
        <w:spacing w:before="0" w:after="286" w:line="298" w:lineRule="exact"/>
        <w:ind w:left="20" w:right="320" w:firstLine="720"/>
      </w:pPr>
      <w:r>
        <w:rPr>
          <w:lang w:val="ru-RU" w:eastAsia="ru-RU" w:bidi="ru-RU"/>
          <w:sz w:val="24"/>
          <w:szCs w:val="24"/>
          <w:w w:val="100"/>
          <w:spacing w:val="0"/>
          <w:color w:val="000000"/>
          <w:position w:val="0"/>
        </w:rPr>
        <w:t xml:space="preserve"> оказывает содействие руководителю ППЭ в решении возникающих в процессе экзамена ситуаций.</w:t>
      </w:r>
    </w:p>
    <w:p>
      <w:pPr>
        <w:pStyle w:val="Style7"/>
        <w:framePr w:w="10224" w:h="10875" w:hRule="exact" w:wrap="around" w:vAnchor="page" w:hAnchor="page" w:x="915" w:y="1184"/>
        <w:widowControl w:val="0"/>
        <w:keepNext w:val="0"/>
        <w:keepLines w:val="0"/>
        <w:shd w:val="clear" w:color="auto" w:fill="auto"/>
        <w:bidi w:val="0"/>
        <w:jc w:val="left"/>
        <w:spacing w:before="0" w:after="0" w:line="240" w:lineRule="exact"/>
        <w:ind w:left="720" w:right="3700" w:firstLine="2940"/>
      </w:pPr>
      <w:bookmarkStart w:id="54" w:name="bookmark54"/>
      <w:r>
        <w:rPr>
          <w:lang w:val="ru-RU" w:eastAsia="ru-RU" w:bidi="ru-RU"/>
          <w:sz w:val="24"/>
          <w:szCs w:val="24"/>
          <w:w w:val="100"/>
          <w:spacing w:val="0"/>
          <w:color w:val="000000"/>
          <w:position w:val="0"/>
        </w:rPr>
        <w:t>Завершение Г</w:t>
      </w:r>
      <w:r>
        <w:rPr>
          <w:rStyle w:val="CharStyle28"/>
        </w:rPr>
        <w:t>ИА</w:t>
      </w:r>
      <w:r>
        <w:rPr>
          <w:lang w:val="ru-RU" w:eastAsia="ru-RU" w:bidi="ru-RU"/>
          <w:sz w:val="24"/>
          <w:szCs w:val="24"/>
          <w:w w:val="100"/>
          <w:spacing w:val="0"/>
          <w:color w:val="000000"/>
          <w:position w:val="0"/>
        </w:rPr>
        <w:t xml:space="preserve"> в ППЭ По окончании проведения экзамена член ГЭК:</w:t>
      </w:r>
      <w:bookmarkEnd w:id="54"/>
    </w:p>
    <w:p>
      <w:pPr>
        <w:pStyle w:val="Style7"/>
        <w:numPr>
          <w:ilvl w:val="0"/>
          <w:numId w:val="35"/>
        </w:numPr>
        <w:framePr w:w="10224" w:h="10875" w:hRule="exact" w:wrap="around" w:vAnchor="page" w:hAnchor="page" w:x="915" w:y="1184"/>
        <w:tabs>
          <w:tab w:leader="none" w:pos="1097" w:val="left"/>
        </w:tabs>
        <w:widowControl w:val="0"/>
        <w:keepNext w:val="0"/>
        <w:keepLines w:val="0"/>
        <w:shd w:val="clear" w:color="auto" w:fill="auto"/>
        <w:bidi w:val="0"/>
        <w:jc w:val="both"/>
        <w:spacing w:before="0" w:after="0" w:line="293" w:lineRule="exact"/>
        <w:ind w:left="20" w:right="20" w:firstLine="720"/>
      </w:pPr>
      <w:r>
        <w:rPr>
          <w:lang w:val="ru-RU" w:eastAsia="ru-RU" w:bidi="ru-RU"/>
          <w:sz w:val="24"/>
          <w:szCs w:val="24"/>
          <w:w w:val="100"/>
          <w:spacing w:val="0"/>
          <w:color w:val="000000"/>
          <w:position w:val="0"/>
        </w:rPr>
        <w:t>присутствует при переносе</w:t>
      </w:r>
      <w:r>
        <w:rPr>
          <w:lang w:val="ru-RU" w:eastAsia="ru-RU" w:bidi="ru-RU"/>
          <w:vertAlign w:val="superscript"/>
          <w:sz w:val="24"/>
          <w:szCs w:val="24"/>
          <w:w w:val="100"/>
          <w:spacing w:val="0"/>
          <w:color w:val="000000"/>
          <w:position w:val="0"/>
        </w:rPr>
        <w:t>53</w:t>
      </w:r>
      <w:r>
        <w:rPr>
          <w:lang w:val="ru-RU" w:eastAsia="ru-RU" w:bidi="ru-RU"/>
          <w:sz w:val="24"/>
          <w:szCs w:val="24"/>
          <w:w w:val="100"/>
          <w:spacing w:val="0"/>
          <w:color w:val="000000"/>
          <w:position w:val="0"/>
        </w:rPr>
        <w:t xml:space="preserve"> ассистентом ответов на задания КИМ, выполненных слепыми и слабовидящими участниками ГИА в специально предусмотренных тетрадях</w:t>
      </w:r>
      <w:r>
        <w:rPr>
          <w:lang w:val="ru-RU" w:eastAsia="ru-RU" w:bidi="ru-RU"/>
          <w:vertAlign w:val="superscript"/>
          <w:sz w:val="24"/>
          <w:szCs w:val="24"/>
          <w:w w:val="100"/>
          <w:spacing w:val="0"/>
          <w:color w:val="000000"/>
          <w:position w:val="0"/>
        </w:rPr>
        <w:t>54</w:t>
      </w:r>
      <w:r>
        <w:rPr>
          <w:lang w:val="ru-RU" w:eastAsia="ru-RU" w:bidi="ru-RU"/>
          <w:sz w:val="24"/>
          <w:szCs w:val="24"/>
          <w:w w:val="100"/>
          <w:spacing w:val="0"/>
          <w:color w:val="000000"/>
          <w:position w:val="0"/>
        </w:rPr>
        <w:t>,</w:t>
      </w:r>
    </w:p>
    <w:p>
      <w:pPr>
        <w:pStyle w:val="Style26"/>
        <w:framePr w:w="10358" w:h="783" w:hRule="exact" w:wrap="around" w:vAnchor="page" w:hAnchor="page" w:x="848" w:y="12320"/>
        <w:widowControl w:val="0"/>
        <w:keepNext w:val="0"/>
        <w:keepLines w:val="0"/>
        <w:shd w:val="clear" w:color="auto" w:fill="auto"/>
        <w:bidi w:val="0"/>
        <w:jc w:val="both"/>
        <w:spacing w:before="0" w:after="0" w:line="250" w:lineRule="exact"/>
        <w:ind w:left="20" w:right="20" w:firstLine="720"/>
      </w:pPr>
      <w:r>
        <w:rPr>
          <w:lang w:val="ru-RU" w:eastAsia="ru-RU" w:bidi="ru-RU"/>
          <w:vertAlign w:val="superscript"/>
          <w:w w:val="100"/>
          <w:spacing w:val="0"/>
          <w:color w:val="000000"/>
          <w:position w:val="0"/>
        </w:rPr>
        <w:t>51</w:t>
      </w:r>
      <w:r>
        <w:rPr>
          <w:lang w:val="ru-RU" w:eastAsia="ru-RU" w:bidi="ru-RU"/>
          <w:w w:val="100"/>
          <w:spacing w:val="0"/>
          <w:color w:val="000000"/>
          <w:position w:val="0"/>
        </w:rPr>
        <w:t xml:space="preserve"> В случае если участник ГИА по состоянию здоровья или другим объективным причинам не может завершить выполнение экзаменационной работы, он досрочно покидает ППЭ. При этом организаторы сопровождают участника ГИА к медицинскому работнику и приглашают члена ГЭК.</w:t>
      </w:r>
    </w:p>
    <w:p>
      <w:pPr>
        <w:pStyle w:val="Style26"/>
        <w:framePr w:w="10358" w:h="250" w:hRule="exact" w:wrap="around" w:vAnchor="page" w:hAnchor="page" w:x="848" w:y="13112"/>
        <w:widowControl w:val="0"/>
        <w:keepNext w:val="0"/>
        <w:keepLines w:val="0"/>
        <w:shd w:val="clear" w:color="auto" w:fill="auto"/>
        <w:bidi w:val="0"/>
        <w:jc w:val="left"/>
        <w:spacing w:before="0" w:after="0" w:line="250" w:lineRule="exact"/>
        <w:ind w:left="720" w:right="0" w:firstLine="0"/>
      </w:pPr>
      <w:r>
        <w:rPr>
          <w:lang w:val="ru-RU" w:eastAsia="ru-RU" w:bidi="ru-RU"/>
          <w:vertAlign w:val="superscript"/>
          <w:w w:val="100"/>
          <w:spacing w:val="0"/>
          <w:color w:val="000000"/>
          <w:position w:val="0"/>
        </w:rPr>
        <w:t>52</w:t>
      </w:r>
      <w:r>
        <w:rPr>
          <w:lang w:val="ru-RU" w:eastAsia="ru-RU" w:bidi="ru-RU"/>
          <w:w w:val="100"/>
          <w:spacing w:val="0"/>
          <w:color w:val="000000"/>
          <w:position w:val="0"/>
        </w:rPr>
        <w:t xml:space="preserve"> Апелляция может быть подана участником ГИА только до момента выхода из ППЭ.</w:t>
      </w:r>
    </w:p>
    <w:p>
      <w:pPr>
        <w:pStyle w:val="Style26"/>
        <w:framePr w:w="10358" w:h="1008" w:hRule="exact" w:wrap="around" w:vAnchor="page" w:hAnchor="page" w:x="848" w:y="13361"/>
        <w:widowControl w:val="0"/>
        <w:keepNext w:val="0"/>
        <w:keepLines w:val="0"/>
        <w:shd w:val="clear" w:color="auto" w:fill="auto"/>
        <w:bidi w:val="0"/>
        <w:jc w:val="both"/>
        <w:spacing w:before="0" w:after="0" w:line="250" w:lineRule="exact"/>
        <w:ind w:left="20" w:right="20" w:firstLine="720"/>
      </w:pPr>
      <w:r>
        <w:rPr>
          <w:lang w:val="ru-RU" w:eastAsia="ru-RU" w:bidi="ru-RU"/>
          <w:vertAlign w:val="superscript"/>
          <w:w w:val="100"/>
          <w:spacing w:val="0"/>
          <w:color w:val="000000"/>
          <w:position w:val="0"/>
        </w:rPr>
        <w:t>53</w:t>
      </w:r>
      <w:r>
        <w:rPr>
          <w:lang w:val="ru-RU" w:eastAsia="ru-RU" w:bidi="ru-RU"/>
          <w:w w:val="100"/>
          <w:spacing w:val="0"/>
          <w:color w:val="000000"/>
          <w:position w:val="0"/>
        </w:rPr>
        <w:t xml:space="preserve"> Перенос ответов в бланки производится ассистентом после того, как участник ГИА завершил экзамен. Перенос осуществляется в ПОЛНОМ соответствии с ответами участников ГИА. При переносе ответов в бланки стандартного размера в поле «Подпись участника» ассистент пишет «Копия верна» и ставит свою подпись.</w:t>
      </w:r>
    </w:p>
    <w:p>
      <w:pPr>
        <w:pStyle w:val="Style26"/>
        <w:framePr w:w="10358" w:h="1258" w:hRule="exact" w:wrap="around" w:vAnchor="page" w:hAnchor="page" w:x="848" w:y="14379"/>
        <w:widowControl w:val="0"/>
        <w:keepNext w:val="0"/>
        <w:keepLines w:val="0"/>
        <w:shd w:val="clear" w:color="auto" w:fill="auto"/>
        <w:bidi w:val="0"/>
        <w:jc w:val="both"/>
        <w:spacing w:before="0" w:after="0" w:line="250" w:lineRule="exact"/>
        <w:ind w:left="20" w:right="20" w:firstLine="720"/>
      </w:pPr>
      <w:r>
        <w:rPr>
          <w:lang w:val="ru-RU" w:eastAsia="ru-RU" w:bidi="ru-RU"/>
          <w:vertAlign w:val="superscript"/>
          <w:w w:val="100"/>
          <w:spacing w:val="0"/>
          <w:color w:val="000000"/>
          <w:position w:val="0"/>
        </w:rPr>
        <w:t>54</w:t>
      </w:r>
      <w:r>
        <w:rPr>
          <w:lang w:val="ru-RU" w:eastAsia="ru-RU" w:bidi="ru-RU"/>
          <w:w w:val="100"/>
          <w:spacing w:val="0"/>
          <w:color w:val="000000"/>
          <w:position w:val="0"/>
        </w:rPr>
        <w:t xml:space="preserve"> Специально предусмотренные тетради для записи ответов на задания КИМ, выполненные слепыми участниками ГИА рельефно-точечным шрифтом Брайля, и бланки передаются в Комиссию тифлопереводчиков, которая работает в специально выделенном и оборудованном помещении (аудитории) в ППЭ, РЦОИ (в соответствии с организационно-технологической схемой проведения ГИА, принятой в субъекте Российской Федерации).</w:t>
      </w:r>
    </w:p>
    <w:p>
      <w:pPr>
        <w:pStyle w:val="Style14"/>
        <w:framePr w:w="10358" w:h="269" w:hRule="exact" w:wrap="around" w:vAnchor="page" w:hAnchor="page" w:x="848" w:y="15636"/>
        <w:widowControl w:val="0"/>
        <w:keepNext w:val="0"/>
        <w:keepLines w:val="0"/>
        <w:shd w:val="clear" w:color="auto" w:fill="auto"/>
        <w:bidi w:val="0"/>
        <w:jc w:val="left"/>
        <w:spacing w:before="0" w:after="0" w:line="250" w:lineRule="exact"/>
        <w:ind w:left="9760" w:right="0" w:firstLine="0"/>
      </w:pPr>
      <w:r>
        <w:rPr>
          <w:lang w:val="ru-RU" w:eastAsia="ru-RU" w:bidi="ru-RU"/>
          <w:w w:val="100"/>
          <w:color w:val="000000"/>
          <w:position w:val="0"/>
        </w:rPr>
        <w:t>31</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224" w:h="11735" w:hRule="exact" w:wrap="around" w:vAnchor="page" w:hAnchor="page" w:x="915" w:y="1179"/>
        <w:tabs>
          <w:tab w:leader="none" w:pos="1097" w:val="left"/>
        </w:tabs>
        <w:widowControl w:val="0"/>
        <w:keepNext w:val="0"/>
        <w:keepLines w:val="0"/>
        <w:shd w:val="clear" w:color="auto" w:fill="auto"/>
        <w:bidi w:val="0"/>
        <w:jc w:val="both"/>
        <w:spacing w:before="0" w:after="0" w:line="298" w:lineRule="exact"/>
        <w:ind w:left="20" w:right="20" w:firstLine="0"/>
      </w:pPr>
      <w:r>
        <w:rPr>
          <w:lang w:val="ru-RU" w:eastAsia="ru-RU" w:bidi="ru-RU"/>
          <w:sz w:val="24"/>
          <w:szCs w:val="24"/>
          <w:w w:val="100"/>
          <w:spacing w:val="0"/>
          <w:color w:val="000000"/>
          <w:position w:val="0"/>
        </w:rPr>
        <w:t>бланках увеличенного размера (дополнительных бланках увеличенного размера), черновиках, а также ответов на задания КИМ, выполненных участниками ГИА на компьютере, в бланки, а также в дополнительные бланки (при необходимости);</w:t>
      </w:r>
    </w:p>
    <w:p>
      <w:pPr>
        <w:pStyle w:val="Style7"/>
        <w:numPr>
          <w:ilvl w:val="0"/>
          <w:numId w:val="35"/>
        </w:numPr>
        <w:framePr w:w="10224" w:h="11735" w:hRule="exact" w:wrap="around" w:vAnchor="page" w:hAnchor="page" w:x="915"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осуществляет контроль за получением ЭМ руководителем ППЭ от ответственных организаторов в аудитории, технических специалистов в Штабе ППЭ;</w:t>
      </w:r>
    </w:p>
    <w:p>
      <w:pPr>
        <w:pStyle w:val="Style7"/>
        <w:numPr>
          <w:ilvl w:val="0"/>
          <w:numId w:val="35"/>
        </w:numPr>
        <w:framePr w:w="10224" w:h="11735" w:hRule="exact" w:wrap="around" w:vAnchor="page" w:hAnchor="page" w:x="915"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контролирует правильность оформления протоколов, актов и ин^тх форм по результатам проведения ГИА в ППЭ;</w:t>
      </w:r>
    </w:p>
    <w:p>
      <w:pPr>
        <w:pStyle w:val="Style7"/>
        <w:numPr>
          <w:ilvl w:val="0"/>
          <w:numId w:val="35"/>
        </w:numPr>
        <w:framePr w:w="10224" w:h="11735" w:hRule="exact" w:wrap="around" w:vAnchor="page" w:hAnchor="page" w:x="915" w:y="1179"/>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принимает от руководителя ППЭ в Штабе ППЭ по акту приема-передачи:</w:t>
      </w:r>
    </w:p>
    <w:p>
      <w:pPr>
        <w:pStyle w:val="Style7"/>
        <w:framePr w:w="10224" w:h="11735" w:hRule="exact" w:wrap="around" w:vAnchor="page" w:hAnchor="page" w:x="915" w:y="1179"/>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а) запечатанный пакет с бланками</w:t>
      </w:r>
      <w:r>
        <w:rPr>
          <w:lang w:val="ru-RU" w:eastAsia="ru-RU" w:bidi="ru-RU"/>
          <w:vertAlign w:val="superscript"/>
          <w:sz w:val="24"/>
          <w:szCs w:val="24"/>
          <w:w w:val="100"/>
          <w:spacing w:val="0"/>
          <w:color w:val="000000"/>
          <w:position w:val="0"/>
        </w:rPr>
        <w:t>55</w:t>
      </w:r>
      <w:r>
        <w:rPr>
          <w:lang w:val="ru-RU" w:eastAsia="ru-RU" w:bidi="ru-RU"/>
          <w:sz w:val="24"/>
          <w:szCs w:val="24"/>
          <w:w w:val="100"/>
          <w:spacing w:val="0"/>
          <w:color w:val="000000"/>
          <w:position w:val="0"/>
        </w:rPr>
        <w:t>, в том числе с дополнительными бланками;</w:t>
      </w:r>
    </w:p>
    <w:p>
      <w:pPr>
        <w:pStyle w:val="Style7"/>
        <w:framePr w:w="10224" w:h="11735" w:hRule="exact" w:wrap="around" w:vAnchor="page" w:hAnchor="page" w:x="915" w:y="1179"/>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б) запечатанный пакет с использованными КИМ участников ГИА;</w:t>
      </w:r>
    </w:p>
    <w:p>
      <w:pPr>
        <w:pStyle w:val="Style7"/>
        <w:framePr w:w="10224" w:h="11735" w:hRule="exact" w:wrap="around" w:vAnchor="page" w:hAnchor="page" w:x="915" w:y="1179"/>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в) запечатанный пакет с неиспользованными КИМ участников ГИА;</w:t>
      </w:r>
    </w:p>
    <w:p>
      <w:pPr>
        <w:pStyle w:val="Style7"/>
        <w:framePr w:w="10224" w:h="11735" w:hRule="exact" w:wrap="around" w:vAnchor="page" w:hAnchor="page" w:x="915" w:y="1179"/>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г) запечатанный пакет с бракованными (с нарушением комплектации и др.) ЭМ;</w:t>
      </w:r>
    </w:p>
    <w:p>
      <w:pPr>
        <w:pStyle w:val="Style7"/>
        <w:framePr w:w="10224" w:h="11735" w:hRule="exact" w:wrap="around" w:vAnchor="page" w:hAnchor="page" w:x="915"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д) запечатанный пакет с электронными носителями </w:t>
      </w:r>
      <w:r>
        <w:rPr>
          <w:lang w:val="en-US" w:eastAsia="en-US" w:bidi="en-US"/>
          <w:sz w:val="24"/>
          <w:szCs w:val="24"/>
          <w:w w:val="100"/>
          <w:spacing w:val="0"/>
          <w:color w:val="000000"/>
          <w:position w:val="0"/>
        </w:rPr>
        <w:t xml:space="preserve">(CD, </w:t>
      </w:r>
      <w:r>
        <w:rPr>
          <w:lang w:val="ru-RU" w:eastAsia="ru-RU" w:bidi="ru-RU"/>
          <w:sz w:val="24"/>
          <w:szCs w:val="24"/>
          <w:w w:val="100"/>
          <w:spacing w:val="0"/>
          <w:color w:val="000000"/>
          <w:position w:val="0"/>
        </w:rPr>
        <w:t>флеш-карты и др.) с аудиозаписью для выполнения участниками экзамена заданий, для выполнения котор^тх требуется прослушивание указанной аудиозаписи (в случае проведения ОГЭ по иностранным языкам);</w:t>
      </w:r>
    </w:p>
    <w:p>
      <w:pPr>
        <w:pStyle w:val="Style7"/>
        <w:framePr w:w="10224" w:h="11735" w:hRule="exact" w:wrap="around" w:vAnchor="page" w:hAnchor="page" w:x="915"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е) запечатанный пакет с электронными носителями </w:t>
      </w:r>
      <w:r>
        <w:rPr>
          <w:lang w:val="en-US" w:eastAsia="en-US" w:bidi="en-US"/>
          <w:sz w:val="24"/>
          <w:szCs w:val="24"/>
          <w:w w:val="100"/>
          <w:spacing w:val="0"/>
          <w:color w:val="000000"/>
          <w:position w:val="0"/>
        </w:rPr>
        <w:t xml:space="preserve">(CD, </w:t>
      </w:r>
      <w:r>
        <w:rPr>
          <w:lang w:val="ru-RU" w:eastAsia="ru-RU" w:bidi="ru-RU"/>
          <w:sz w:val="24"/>
          <w:szCs w:val="24"/>
          <w:w w:val="100"/>
          <w:spacing w:val="0"/>
          <w:color w:val="000000"/>
          <w:position w:val="0"/>
        </w:rPr>
        <w:t>флеш-карты и др.) с аудиозаписью текста изложения (в случае проведения ОГЭ по русскому языку);</w:t>
      </w:r>
    </w:p>
    <w:p>
      <w:pPr>
        <w:pStyle w:val="Style7"/>
        <w:framePr w:w="10224" w:h="11735" w:hRule="exact" w:wrap="around" w:vAnchor="page" w:hAnchor="page" w:x="915"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ж) запечатанный пакет с электронн^тм носителем </w:t>
      </w:r>
      <w:r>
        <w:rPr>
          <w:lang w:val="en-US" w:eastAsia="en-US" w:bidi="en-US"/>
          <w:sz w:val="24"/>
          <w:szCs w:val="24"/>
          <w:w w:val="100"/>
          <w:spacing w:val="0"/>
          <w:color w:val="000000"/>
          <w:position w:val="0"/>
        </w:rPr>
        <w:t xml:space="preserve">(CD, </w:t>
      </w:r>
      <w:r>
        <w:rPr>
          <w:lang w:val="ru-RU" w:eastAsia="ru-RU" w:bidi="ru-RU"/>
          <w:sz w:val="24"/>
          <w:szCs w:val="24"/>
          <w:w w:val="100"/>
          <w:spacing w:val="0"/>
          <w:color w:val="000000"/>
          <w:position w:val="0"/>
        </w:rPr>
        <w:t>флеш-карты и др.) с файлами практических заданий по информатике (в случае проведения ОГЭ по информатике);</w:t>
      </w:r>
    </w:p>
    <w:p>
      <w:pPr>
        <w:pStyle w:val="Style7"/>
        <w:framePr w:w="10224" w:h="11735" w:hRule="exact" w:wrap="around" w:vAnchor="page" w:hAnchor="page" w:x="915" w:y="1179"/>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з) запечатанный пакет с использованными черновиками участников ГИА;</w:t>
      </w:r>
    </w:p>
    <w:p>
      <w:pPr>
        <w:pStyle w:val="Style7"/>
        <w:framePr w:w="10224" w:h="11735" w:hRule="exact" w:wrap="around" w:vAnchor="page" w:hAnchor="page" w:x="915" w:y="1179"/>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и) неиспользованные дополнительные бланки;</w:t>
      </w:r>
    </w:p>
    <w:p>
      <w:pPr>
        <w:pStyle w:val="Style7"/>
        <w:framePr w:w="10224" w:h="11735" w:hRule="exact" w:wrap="around" w:vAnchor="page" w:hAnchor="page" w:x="915"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к) электронные носители с записанными на них файлами, содержащими ответы участников ГИА на задания КИМ (при наличии);</w:t>
      </w:r>
    </w:p>
    <w:p>
      <w:pPr>
        <w:pStyle w:val="Style7"/>
        <w:framePr w:w="10224" w:h="11735" w:hRule="exact" w:wrap="around" w:vAnchor="page" w:hAnchor="page" w:x="915" w:y="1179"/>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л) протоколы, акты и иные формы по результатам проведения ГИА в аудиториях,</w:t>
      </w:r>
    </w:p>
    <w:p>
      <w:pPr>
        <w:pStyle w:val="Style7"/>
        <w:framePr w:w="10224" w:h="11735" w:hRule="exact" w:wrap="around" w:vAnchor="page" w:hAnchor="page" w:x="915" w:y="1179"/>
        <w:widowControl w:val="0"/>
        <w:keepNext w:val="0"/>
        <w:keepLines w:val="0"/>
        <w:shd w:val="clear" w:color="auto" w:fill="auto"/>
        <w:bidi w:val="0"/>
        <w:jc w:val="both"/>
        <w:spacing w:before="0" w:after="0" w:line="298" w:lineRule="exact"/>
        <w:ind w:left="20" w:right="0" w:firstLine="0"/>
      </w:pPr>
      <w:r>
        <w:rPr>
          <w:lang w:val="ru-RU" w:eastAsia="ru-RU" w:bidi="ru-RU"/>
          <w:sz w:val="24"/>
          <w:szCs w:val="24"/>
          <w:w w:val="100"/>
          <w:spacing w:val="0"/>
          <w:color w:val="000000"/>
          <w:position w:val="0"/>
        </w:rPr>
        <w:t>ППЭ;</w:t>
      </w:r>
    </w:p>
    <w:p>
      <w:pPr>
        <w:pStyle w:val="Style7"/>
        <w:framePr w:w="10224" w:h="11735" w:hRule="exact" w:wrap="around" w:vAnchor="page" w:hAnchor="page" w:x="915" w:y="1179"/>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м) служебные записки (при наличии).</w:t>
      </w:r>
    </w:p>
    <w:p>
      <w:pPr>
        <w:pStyle w:val="Style7"/>
        <w:numPr>
          <w:ilvl w:val="0"/>
          <w:numId w:val="35"/>
        </w:numPr>
        <w:framePr w:w="10224" w:h="11735" w:hRule="exact" w:wrap="around" w:vAnchor="page" w:hAnchor="page" w:x="915" w:y="1179"/>
        <w:widowControl w:val="0"/>
        <w:keepNext w:val="0"/>
        <w:keepLines w:val="0"/>
        <w:shd w:val="clear" w:color="auto" w:fill="auto"/>
        <w:bidi w:val="0"/>
        <w:jc w:val="both"/>
        <w:spacing w:before="0" w:after="0" w:line="298" w:lineRule="exact"/>
        <w:ind w:left="20" w:right="0" w:firstLine="720"/>
      </w:pPr>
      <w:r>
        <w:rPr>
          <w:lang w:val="ru-RU" w:eastAsia="ru-RU" w:bidi="ru-RU"/>
          <w:sz w:val="24"/>
          <w:szCs w:val="24"/>
          <w:w w:val="100"/>
          <w:spacing w:val="0"/>
          <w:color w:val="000000"/>
          <w:position w:val="0"/>
        </w:rPr>
        <w:t xml:space="preserve"> составляет отчет о проведении ГИА в ППЭ, который в тот же день передается в</w:t>
      </w:r>
    </w:p>
    <w:p>
      <w:pPr>
        <w:pStyle w:val="Style7"/>
        <w:framePr w:w="10224" w:h="11735" w:hRule="exact" w:wrap="around" w:vAnchor="page" w:hAnchor="page" w:x="915" w:y="1179"/>
        <w:widowControl w:val="0"/>
        <w:keepNext w:val="0"/>
        <w:keepLines w:val="0"/>
        <w:shd w:val="clear" w:color="auto" w:fill="auto"/>
        <w:bidi w:val="0"/>
        <w:jc w:val="both"/>
        <w:spacing w:before="0" w:after="0" w:line="298" w:lineRule="exact"/>
        <w:ind w:left="20" w:right="0" w:firstLine="0"/>
      </w:pPr>
      <w:r>
        <w:rPr>
          <w:lang w:val="ru-RU" w:eastAsia="ru-RU" w:bidi="ru-RU"/>
          <w:sz w:val="24"/>
          <w:szCs w:val="24"/>
          <w:w w:val="100"/>
          <w:spacing w:val="0"/>
          <w:color w:val="000000"/>
          <w:position w:val="0"/>
        </w:rPr>
        <w:t>ГЭК;</w:t>
      </w:r>
    </w:p>
    <w:p>
      <w:pPr>
        <w:pStyle w:val="Style7"/>
        <w:numPr>
          <w:ilvl w:val="0"/>
          <w:numId w:val="35"/>
        </w:numPr>
        <w:framePr w:w="10224" w:h="11735" w:hRule="exact" w:wrap="around" w:vAnchor="page" w:hAnchor="page" w:x="915"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направляет в тот же день из ППЭ в РЦОИ (структурные подразделения РЦОИ муниципального района и (или) городского округа) материалы, перечисленные в подпунктах «а»-«м» пункта 4 настоящей Инструкции;</w:t>
      </w:r>
    </w:p>
    <w:p>
      <w:pPr>
        <w:pStyle w:val="Style7"/>
        <w:numPr>
          <w:ilvl w:val="0"/>
          <w:numId w:val="35"/>
        </w:numPr>
        <w:framePr w:w="10224" w:h="11735" w:hRule="exact" w:wrap="around" w:vAnchor="page" w:hAnchor="page" w:x="915"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В случае сканирования экзаменационных работ участников ГИА в Штабе ППЭ</w:t>
      </w:r>
      <w:r>
        <w:rPr>
          <w:lang w:val="ru-RU" w:eastAsia="ru-RU" w:bidi="ru-RU"/>
          <w:vertAlign w:val="superscript"/>
          <w:sz w:val="24"/>
          <w:szCs w:val="24"/>
          <w:w w:val="100"/>
          <w:spacing w:val="0"/>
          <w:color w:val="000000"/>
          <w:position w:val="0"/>
        </w:rPr>
        <w:t>56</w:t>
      </w:r>
      <w:r>
        <w:rPr>
          <w:lang w:val="ru-RU" w:eastAsia="ru-RU" w:bidi="ru-RU"/>
          <w:sz w:val="24"/>
          <w:szCs w:val="24"/>
          <w:w w:val="100"/>
          <w:spacing w:val="0"/>
          <w:color w:val="000000"/>
          <w:position w:val="0"/>
        </w:rPr>
        <w:t>: присутствует совместно с руководителем ППЭ, общественными наблюдателями (при наличии) при сканировании экзаменационных работ техническими специалистами.</w:t>
      </w:r>
    </w:p>
    <w:p>
      <w:pPr>
        <w:pStyle w:val="Style7"/>
        <w:numPr>
          <w:ilvl w:val="0"/>
          <w:numId w:val="35"/>
        </w:numPr>
        <w:framePr w:w="10224" w:h="11735" w:hRule="exact" w:wrap="around" w:vAnchor="page" w:hAnchor="page" w:x="915" w:y="1179"/>
        <w:widowControl w:val="0"/>
        <w:keepNext w:val="0"/>
        <w:keepLines w:val="0"/>
        <w:shd w:val="clear" w:color="auto" w:fill="auto"/>
        <w:bidi w:val="0"/>
        <w:jc w:val="both"/>
        <w:spacing w:before="0" w:after="0" w:line="298" w:lineRule="exact"/>
        <w:ind w:left="20" w:right="20" w:firstLine="720"/>
      </w:pPr>
      <w:r>
        <w:rPr>
          <w:lang w:val="ru-RU" w:eastAsia="ru-RU" w:bidi="ru-RU"/>
          <w:sz w:val="24"/>
          <w:szCs w:val="24"/>
          <w:w w:val="100"/>
          <w:spacing w:val="0"/>
          <w:color w:val="000000"/>
          <w:position w:val="0"/>
        </w:rPr>
        <w:t xml:space="preserve"> В случае сканирования экзаменационных работ участников ГИА в аудиториях</w:t>
      </w:r>
      <w:r>
        <w:rPr>
          <w:lang w:val="ru-RU" w:eastAsia="ru-RU" w:bidi="ru-RU"/>
          <w:vertAlign w:val="superscript"/>
          <w:sz w:val="24"/>
          <w:szCs w:val="24"/>
          <w:w w:val="100"/>
          <w:spacing w:val="0"/>
          <w:color w:val="000000"/>
          <w:position w:val="0"/>
        </w:rPr>
        <w:t>57</w:t>
      </w:r>
      <w:r>
        <w:rPr>
          <w:lang w:val="ru-RU" w:eastAsia="ru-RU" w:bidi="ru-RU"/>
          <w:sz w:val="24"/>
          <w:szCs w:val="24"/>
          <w:w w:val="100"/>
          <w:spacing w:val="0"/>
          <w:color w:val="000000"/>
          <w:position w:val="0"/>
        </w:rPr>
        <w:t>: содействует совместно с техническим специалистом и в присутствии общественных наблюдателей (при наличии) организаторам при сканировании экзаменационных работ участников ГИА в аудиториях.</w:t>
      </w:r>
    </w:p>
    <w:p>
      <w:pPr>
        <w:pStyle w:val="Style26"/>
        <w:framePr w:w="10349" w:h="538" w:hRule="exact" w:wrap="around" w:vAnchor="page" w:hAnchor="page" w:x="858" w:y="13577"/>
        <w:widowControl w:val="0"/>
        <w:keepNext w:val="0"/>
        <w:keepLines w:val="0"/>
        <w:shd w:val="clear" w:color="auto" w:fill="auto"/>
        <w:bidi w:val="0"/>
        <w:jc w:val="left"/>
        <w:spacing w:before="0" w:after="0" w:line="250" w:lineRule="exact"/>
        <w:ind w:left="20" w:right="0" w:firstLine="720"/>
      </w:pPr>
      <w:r>
        <w:rPr>
          <w:lang w:val="ru-RU" w:eastAsia="ru-RU" w:bidi="ru-RU"/>
          <w:vertAlign w:val="superscript"/>
          <w:w w:val="100"/>
          <w:spacing w:val="0"/>
          <w:color w:val="000000"/>
          <w:position w:val="0"/>
        </w:rPr>
        <w:t>55</w:t>
      </w:r>
      <w:r>
        <w:rPr>
          <w:lang w:val="ru-RU" w:eastAsia="ru-RU" w:bidi="ru-RU"/>
          <w:w w:val="100"/>
          <w:spacing w:val="0"/>
          <w:color w:val="000000"/>
          <w:position w:val="0"/>
        </w:rPr>
        <w:t xml:space="preserve"> Бланк ответов при проведении ГВЭ в устной форме необходим для полноценной обработки комплекта бланков участника ГВЭ и не используется участником ГВЭ для записи ответов на задания.</w:t>
      </w:r>
    </w:p>
    <w:p>
      <w:pPr>
        <w:pStyle w:val="Style26"/>
        <w:framePr w:w="10349" w:h="759" w:hRule="exact" w:wrap="around" w:vAnchor="page" w:hAnchor="page" w:x="858" w:y="14115"/>
        <w:widowControl w:val="0"/>
        <w:keepNext w:val="0"/>
        <w:keepLines w:val="0"/>
        <w:shd w:val="clear" w:color="auto" w:fill="auto"/>
        <w:bidi w:val="0"/>
        <w:jc w:val="both"/>
        <w:spacing w:before="0" w:after="0" w:line="250" w:lineRule="exact"/>
        <w:ind w:left="20" w:right="20" w:firstLine="720"/>
      </w:pPr>
      <w:r>
        <w:rPr>
          <w:lang w:val="ru-RU" w:eastAsia="ru-RU" w:bidi="ru-RU"/>
          <w:vertAlign w:val="superscript"/>
          <w:w w:val="100"/>
          <w:spacing w:val="0"/>
          <w:color w:val="000000"/>
          <w:position w:val="0"/>
        </w:rPr>
        <w:t>56</w:t>
      </w:r>
      <w:r>
        <w:rPr>
          <w:lang w:val="ru-RU" w:eastAsia="ru-RU" w:bidi="ru-RU"/>
          <w:w w:val="100"/>
          <w:spacing w:val="0"/>
          <w:color w:val="000000"/>
          <w:position w:val="0"/>
        </w:rPr>
        <w:t xml:space="preserve"> Сканированные изображения экзаменационных работ, файлы, содержащие ответы участников ГИА на задания КИМ (при наличии), передаются в РЦОИ для последующей обработки сразу по завершении сканирования экзаменационных работ из всех аудиторий.</w:t>
      </w:r>
    </w:p>
    <w:p>
      <w:pPr>
        <w:pStyle w:val="Style26"/>
        <w:framePr w:w="10349" w:h="759" w:hRule="exact" w:wrap="around" w:vAnchor="page" w:hAnchor="page" w:x="858" w:y="14873"/>
        <w:widowControl w:val="0"/>
        <w:keepNext w:val="0"/>
        <w:keepLines w:val="0"/>
        <w:shd w:val="clear" w:color="auto" w:fill="auto"/>
        <w:bidi w:val="0"/>
        <w:jc w:val="both"/>
        <w:spacing w:before="0" w:after="0" w:line="250" w:lineRule="exact"/>
        <w:ind w:left="20" w:right="20" w:firstLine="720"/>
      </w:pPr>
      <w:r>
        <w:rPr>
          <w:lang w:val="ru-RU" w:eastAsia="ru-RU" w:bidi="ru-RU"/>
          <w:vertAlign w:val="superscript"/>
          <w:w w:val="100"/>
          <w:spacing w:val="0"/>
          <w:color w:val="000000"/>
          <w:position w:val="0"/>
        </w:rPr>
        <w:t>57</w:t>
      </w:r>
      <w:r>
        <w:rPr>
          <w:lang w:val="ru-RU" w:eastAsia="ru-RU" w:bidi="ru-RU"/>
          <w:w w:val="100"/>
          <w:spacing w:val="0"/>
          <w:color w:val="000000"/>
          <w:position w:val="0"/>
        </w:rPr>
        <w:t xml:space="preserve"> Сканированные изображения экзаменационных работ, файлы, содержащие ответы участников ГИА на задания КИМ (при наличии), передаются в РЦОИ для последующей обработки сразу по завершении сканирования экзаменационных работ из всех аудиторий.</w:t>
      </w:r>
    </w:p>
    <w:p>
      <w:pPr>
        <w:pStyle w:val="Style14"/>
        <w:framePr w:w="10349" w:h="269" w:hRule="exact" w:wrap="around" w:vAnchor="page" w:hAnchor="page" w:x="858" w:y="15632"/>
        <w:widowControl w:val="0"/>
        <w:keepNext w:val="0"/>
        <w:keepLines w:val="0"/>
        <w:shd w:val="clear" w:color="auto" w:fill="auto"/>
        <w:bidi w:val="0"/>
        <w:jc w:val="left"/>
        <w:spacing w:before="0" w:after="0" w:line="250" w:lineRule="exact"/>
        <w:ind w:left="9760" w:right="0" w:firstLine="0"/>
      </w:pPr>
      <w:r>
        <w:rPr>
          <w:lang w:val="ru-RU" w:eastAsia="ru-RU" w:bidi="ru-RU"/>
          <w:w w:val="100"/>
          <w:color w:val="000000"/>
          <w:position w:val="0"/>
        </w:rPr>
        <w:t>32</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9"/>
        <w:numPr>
          <w:ilvl w:val="1"/>
          <w:numId w:val="9"/>
        </w:numPr>
        <w:framePr w:w="10555" w:h="8751" w:hRule="exact" w:wrap="around" w:vAnchor="page" w:hAnchor="page" w:x="750" w:y="1489"/>
        <w:tabs>
          <w:tab w:leader="none" w:pos="2558" w:val="left"/>
        </w:tabs>
        <w:widowControl w:val="0"/>
        <w:keepNext w:val="0"/>
        <w:keepLines w:val="0"/>
        <w:shd w:val="clear" w:color="auto" w:fill="auto"/>
        <w:bidi w:val="0"/>
        <w:jc w:val="both"/>
        <w:spacing w:before="0" w:after="252" w:line="240" w:lineRule="exact"/>
        <w:ind w:left="1960" w:right="100" w:firstLine="0"/>
      </w:pPr>
      <w:bookmarkStart w:id="55" w:name="bookmark55"/>
      <w:r>
        <w:rPr>
          <w:lang w:val="ru-RU" w:eastAsia="ru-RU" w:bidi="ru-RU"/>
          <w:sz w:val="24"/>
          <w:szCs w:val="24"/>
          <w:w w:val="100"/>
          <w:color w:val="000000"/>
          <w:position w:val="0"/>
        </w:rPr>
        <w:t>Инструкция для организаторов в аудитории</w:t>
      </w:r>
      <w:r>
        <w:rPr>
          <w:lang w:val="ru-RU" w:eastAsia="ru-RU" w:bidi="ru-RU"/>
          <w:vertAlign w:val="superscript"/>
          <w:sz w:val="24"/>
          <w:szCs w:val="24"/>
          <w:w w:val="100"/>
          <w:color w:val="000000"/>
          <w:position w:val="0"/>
        </w:rPr>
        <w:t>58</w:t>
      </w:r>
      <w:bookmarkEnd w:id="55"/>
    </w:p>
    <w:p>
      <w:pPr>
        <w:pStyle w:val="Style7"/>
        <w:framePr w:w="10555" w:h="8751" w:hRule="exact" w:wrap="around" w:vAnchor="page" w:hAnchor="page" w:x="750" w:y="1489"/>
        <w:widowControl w:val="0"/>
        <w:keepNext w:val="0"/>
        <w:keepLines w:val="0"/>
        <w:shd w:val="clear" w:color="auto" w:fill="auto"/>
        <w:bidi w:val="0"/>
        <w:jc w:val="both"/>
        <w:spacing w:before="0" w:after="0" w:line="298" w:lineRule="exact"/>
        <w:ind w:left="20" w:right="100" w:firstLine="720"/>
      </w:pPr>
      <w:bookmarkStart w:id="56" w:name="bookmark56"/>
      <w:r>
        <w:rPr>
          <w:lang w:val="ru-RU" w:eastAsia="ru-RU" w:bidi="ru-RU"/>
          <w:sz w:val="24"/>
          <w:szCs w:val="24"/>
          <w:w w:val="100"/>
          <w:spacing w:val="0"/>
          <w:color w:val="000000"/>
          <w:position w:val="0"/>
        </w:rPr>
        <w:t>Требования к организаторам, предъявляемые Порядком:</w:t>
      </w:r>
      <w:bookmarkEnd w:id="56"/>
    </w:p>
    <w:p>
      <w:pPr>
        <w:pStyle w:val="Style7"/>
        <w:framePr w:w="10555" w:h="8751" w:hRule="exact" w:wrap="around" w:vAnchor="page" w:hAnchor="page" w:x="750" w:y="1489"/>
        <w:widowControl w:val="0"/>
        <w:keepNext w:val="0"/>
        <w:keepLines w:val="0"/>
        <w:shd w:val="clear" w:color="auto" w:fill="auto"/>
        <w:bidi w:val="0"/>
        <w:jc w:val="both"/>
        <w:spacing w:before="0" w:after="0" w:line="298" w:lineRule="exact"/>
        <w:ind w:left="20" w:right="100" w:firstLine="720"/>
      </w:pPr>
      <w:r>
        <w:rPr>
          <w:lang w:val="ru-RU" w:eastAsia="ru-RU" w:bidi="ru-RU"/>
          <w:sz w:val="24"/>
          <w:szCs w:val="24"/>
          <w:w w:val="100"/>
          <w:spacing w:val="0"/>
          <w:color w:val="000000"/>
          <w:position w:val="0"/>
        </w:rPr>
        <w:t>а) прошли соответствующую подготовку, организуемую ОИВ;</w:t>
      </w:r>
    </w:p>
    <w:p>
      <w:pPr>
        <w:pStyle w:val="Style7"/>
        <w:framePr w:w="10555" w:h="8751" w:hRule="exact" w:wrap="around" w:vAnchor="page" w:hAnchor="page" w:x="750" w:y="1489"/>
        <w:widowControl w:val="0"/>
        <w:keepNext w:val="0"/>
        <w:keepLines w:val="0"/>
        <w:shd w:val="clear" w:color="auto" w:fill="auto"/>
        <w:bidi w:val="0"/>
        <w:jc w:val="both"/>
        <w:spacing w:before="0" w:after="0" w:line="298" w:lineRule="exact"/>
        <w:ind w:left="20" w:right="340" w:firstLine="720"/>
      </w:pPr>
      <w:r>
        <w:rPr>
          <w:lang w:val="ru-RU" w:eastAsia="ru-RU" w:bidi="ru-RU"/>
          <w:sz w:val="24"/>
          <w:szCs w:val="24"/>
          <w:w w:val="100"/>
          <w:spacing w:val="0"/>
          <w:color w:val="000000"/>
          <w:position w:val="0"/>
        </w:rPr>
        <w:t>б) не являются специалистами по учебному предмету при проведении ГИА в ППЭ</w:t>
        <w:br/>
        <w:t>по данному учебному предмету;</w:t>
      </w:r>
    </w:p>
    <w:p>
      <w:pPr>
        <w:pStyle w:val="Style7"/>
        <w:framePr w:w="10555" w:h="8751" w:hRule="exact" w:wrap="around" w:vAnchor="page" w:hAnchor="page" w:x="750" w:y="1489"/>
        <w:widowControl w:val="0"/>
        <w:keepNext w:val="0"/>
        <w:keepLines w:val="0"/>
        <w:shd w:val="clear" w:color="auto" w:fill="auto"/>
        <w:bidi w:val="0"/>
        <w:jc w:val="both"/>
        <w:spacing w:before="0" w:after="0" w:line="298" w:lineRule="exact"/>
        <w:ind w:left="20" w:right="340" w:firstLine="720"/>
      </w:pPr>
      <w:r>
        <w:rPr>
          <w:lang w:val="ru-RU" w:eastAsia="ru-RU" w:bidi="ru-RU"/>
          <w:sz w:val="24"/>
          <w:szCs w:val="24"/>
          <w:w w:val="100"/>
          <w:spacing w:val="0"/>
          <w:color w:val="000000"/>
          <w:position w:val="0"/>
        </w:rPr>
        <w:t>в) не являются близкими родственниками</w:t>
      </w:r>
      <w:r>
        <w:rPr>
          <w:lang w:val="ru-RU" w:eastAsia="ru-RU" w:bidi="ru-RU"/>
          <w:vertAlign w:val="superscript"/>
          <w:sz w:val="24"/>
          <w:szCs w:val="24"/>
          <w:w w:val="100"/>
          <w:spacing w:val="0"/>
          <w:color w:val="000000"/>
          <w:position w:val="0"/>
        </w:rPr>
        <w:t>59</w:t>
      </w:r>
      <w:r>
        <w:rPr>
          <w:lang w:val="ru-RU" w:eastAsia="ru-RU" w:bidi="ru-RU"/>
          <w:sz w:val="24"/>
          <w:szCs w:val="24"/>
          <w:w w:val="100"/>
          <w:spacing w:val="0"/>
          <w:color w:val="000000"/>
          <w:position w:val="0"/>
        </w:rPr>
        <w:t>, а также супругами, усыновителями,</w:t>
        <w:br/>
        <w:t>усыновленными участников ГИА, сдающих экзамен в данном ППЭ;</w:t>
      </w:r>
    </w:p>
    <w:p>
      <w:pPr>
        <w:pStyle w:val="Style7"/>
        <w:framePr w:w="10555" w:h="8751" w:hRule="exact" w:wrap="around" w:vAnchor="page" w:hAnchor="page" w:x="750" w:y="1489"/>
        <w:widowControl w:val="0"/>
        <w:keepNext w:val="0"/>
        <w:keepLines w:val="0"/>
        <w:shd w:val="clear" w:color="auto" w:fill="auto"/>
        <w:bidi w:val="0"/>
        <w:jc w:val="both"/>
        <w:spacing w:before="0" w:after="0" w:line="298" w:lineRule="exact"/>
        <w:ind w:left="20" w:right="340" w:firstLine="720"/>
      </w:pPr>
      <w:r>
        <w:rPr>
          <w:lang w:val="ru-RU" w:eastAsia="ru-RU" w:bidi="ru-RU"/>
          <w:sz w:val="24"/>
          <w:szCs w:val="24"/>
          <w:w w:val="100"/>
          <w:spacing w:val="0"/>
          <w:color w:val="000000"/>
          <w:position w:val="0"/>
        </w:rPr>
        <w:t>г) не являются педагогическими работниками, являющимися учителями участников</w:t>
        <w:br/>
        <w:t>ГИА, сдающих экзамен в данном ППЭ</w:t>
      </w:r>
      <w:r>
        <w:rPr>
          <w:lang w:val="ru-RU" w:eastAsia="ru-RU" w:bidi="ru-RU"/>
          <w:vertAlign w:val="superscript"/>
          <w:sz w:val="24"/>
          <w:szCs w:val="24"/>
          <w:w w:val="100"/>
          <w:spacing w:val="0"/>
          <w:color w:val="000000"/>
          <w:position w:val="0"/>
        </w:rPr>
        <w:t>60</w:t>
      </w:r>
      <w:r>
        <w:rPr>
          <w:lang w:val="ru-RU" w:eastAsia="ru-RU" w:bidi="ru-RU"/>
          <w:sz w:val="24"/>
          <w:szCs w:val="24"/>
          <w:w w:val="100"/>
          <w:spacing w:val="0"/>
          <w:color w:val="000000"/>
          <w:position w:val="0"/>
        </w:rPr>
        <w:t>.</w:t>
      </w:r>
    </w:p>
    <w:p>
      <w:pPr>
        <w:pStyle w:val="Style7"/>
        <w:framePr w:w="10555" w:h="8751" w:hRule="exact" w:wrap="around" w:vAnchor="page" w:hAnchor="page" w:x="750" w:y="1489"/>
        <w:widowControl w:val="0"/>
        <w:keepNext w:val="0"/>
        <w:keepLines w:val="0"/>
        <w:shd w:val="clear" w:color="auto" w:fill="auto"/>
        <w:bidi w:val="0"/>
        <w:jc w:val="both"/>
        <w:spacing w:before="0" w:after="346" w:line="298" w:lineRule="exact"/>
        <w:ind w:left="20" w:right="340" w:firstLine="720"/>
      </w:pPr>
      <w:r>
        <w:rPr>
          <w:lang w:val="ru-RU" w:eastAsia="ru-RU" w:bidi="ru-RU"/>
          <w:sz w:val="24"/>
          <w:szCs w:val="24"/>
          <w:w w:val="100"/>
          <w:spacing w:val="0"/>
          <w:color w:val="000000"/>
          <w:position w:val="0"/>
        </w:rPr>
        <w:t>Организатор информируется под подпись о сроках, местах и порядке проведения</w:t>
        <w:br/>
        <w:t>ГИА, в том числе о ведении в ППЭ и аудиториях видеозаписи (в случае если ОИВ было</w:t>
        <w:br/>
        <w:t>принято решение об оборудовании ППЭ средствами видеонаблюдения), об основаниях для</w:t>
        <w:br/>
        <w:t>удаления из ППЭ, о применении мер дисциплинарного и административного воздействия в</w:t>
        <w:br/>
        <w:t>отношении работников ППЭ, нарушивших Порядок.</w:t>
      </w:r>
    </w:p>
    <w:p>
      <w:pPr>
        <w:pStyle w:val="Style7"/>
        <w:framePr w:w="10555" w:h="8751" w:hRule="exact" w:wrap="around" w:vAnchor="page" w:hAnchor="page" w:x="750" w:y="1489"/>
        <w:widowControl w:val="0"/>
        <w:keepNext w:val="0"/>
        <w:keepLines w:val="0"/>
        <w:shd w:val="clear" w:color="auto" w:fill="auto"/>
        <w:bidi w:val="0"/>
        <w:jc w:val="center"/>
        <w:spacing w:before="0" w:after="261" w:line="240" w:lineRule="exact"/>
        <w:ind w:left="340" w:right="100" w:firstLine="0"/>
      </w:pPr>
      <w:r>
        <w:rPr>
          <w:lang w:val="ru-RU" w:eastAsia="ru-RU" w:bidi="ru-RU"/>
          <w:sz w:val="24"/>
          <w:szCs w:val="24"/>
          <w:w w:val="100"/>
          <w:spacing w:val="0"/>
          <w:color w:val="000000"/>
          <w:position w:val="0"/>
        </w:rPr>
        <w:t>Подготовка к проведению ГИА</w:t>
      </w:r>
    </w:p>
    <w:p>
      <w:pPr>
        <w:pStyle w:val="Style7"/>
        <w:framePr w:w="10555" w:h="8751" w:hRule="exact" w:wrap="around" w:vAnchor="page" w:hAnchor="page" w:x="750" w:y="1489"/>
        <w:widowControl w:val="0"/>
        <w:keepNext w:val="0"/>
        <w:keepLines w:val="0"/>
        <w:shd w:val="clear" w:color="auto" w:fill="auto"/>
        <w:bidi w:val="0"/>
        <w:jc w:val="both"/>
        <w:spacing w:before="0" w:after="0" w:line="298" w:lineRule="exact"/>
        <w:ind w:left="20" w:right="340" w:firstLine="720"/>
      </w:pPr>
      <w:r>
        <w:rPr>
          <w:lang w:val="ru-RU" w:eastAsia="ru-RU" w:bidi="ru-RU"/>
          <w:sz w:val="24"/>
          <w:szCs w:val="24"/>
          <w:w w:val="100"/>
          <w:spacing w:val="0"/>
          <w:color w:val="000000"/>
          <w:position w:val="0"/>
        </w:rPr>
        <w:t>Организатор в аудитории должен заблаговременно пройти инструктаж по порядку и</w:t>
        <w:br/>
        <w:t>процедуре проведения ГИА и ознакомиться с:</w:t>
      </w:r>
    </w:p>
    <w:p>
      <w:pPr>
        <w:pStyle w:val="Style7"/>
        <w:framePr w:w="10555" w:h="8751" w:hRule="exact" w:wrap="around" w:vAnchor="page" w:hAnchor="page" w:x="750" w:y="1489"/>
        <w:widowControl w:val="0"/>
        <w:keepNext w:val="0"/>
        <w:keepLines w:val="0"/>
        <w:shd w:val="clear" w:color="auto" w:fill="auto"/>
        <w:bidi w:val="0"/>
        <w:jc w:val="both"/>
        <w:spacing w:before="0" w:after="0" w:line="298" w:lineRule="exact"/>
        <w:ind w:left="20" w:right="100" w:firstLine="720"/>
      </w:pPr>
      <w:r>
        <w:rPr>
          <w:lang w:val="ru-RU" w:eastAsia="ru-RU" w:bidi="ru-RU"/>
          <w:sz w:val="24"/>
          <w:szCs w:val="24"/>
          <w:w w:val="100"/>
          <w:spacing w:val="0"/>
          <w:color w:val="000000"/>
          <w:position w:val="0"/>
        </w:rPr>
        <w:t>а) нормативными правовыми актами, регламентирующими проведение ГИА;</w:t>
      </w:r>
    </w:p>
    <w:p>
      <w:pPr>
        <w:pStyle w:val="Style7"/>
        <w:framePr w:w="10555" w:h="8751" w:hRule="exact" w:wrap="around" w:vAnchor="page" w:hAnchor="page" w:x="750" w:y="1489"/>
        <w:widowControl w:val="0"/>
        <w:keepNext w:val="0"/>
        <w:keepLines w:val="0"/>
        <w:shd w:val="clear" w:color="auto" w:fill="auto"/>
        <w:bidi w:val="0"/>
        <w:jc w:val="both"/>
        <w:spacing w:before="0" w:after="0" w:line="298" w:lineRule="exact"/>
        <w:ind w:left="20" w:right="100" w:firstLine="720"/>
      </w:pPr>
      <w:r>
        <w:rPr>
          <w:lang w:val="ru-RU" w:eastAsia="ru-RU" w:bidi="ru-RU"/>
          <w:sz w:val="24"/>
          <w:szCs w:val="24"/>
          <w:w w:val="100"/>
          <w:spacing w:val="0"/>
          <w:color w:val="000000"/>
          <w:position w:val="0"/>
        </w:rPr>
        <w:t>б) инструкцией, определяющей порядок работы организаторов в аудитории;</w:t>
      </w:r>
    </w:p>
    <w:p>
      <w:pPr>
        <w:pStyle w:val="Style7"/>
        <w:framePr w:w="10555" w:h="8751" w:hRule="exact" w:wrap="around" w:vAnchor="page" w:hAnchor="page" w:x="750" w:y="1489"/>
        <w:widowControl w:val="0"/>
        <w:keepNext w:val="0"/>
        <w:keepLines w:val="0"/>
        <w:shd w:val="clear" w:color="auto" w:fill="auto"/>
        <w:bidi w:val="0"/>
        <w:jc w:val="both"/>
        <w:spacing w:before="0" w:after="0" w:line="298" w:lineRule="exact"/>
        <w:ind w:left="20" w:right="100" w:firstLine="720"/>
      </w:pPr>
      <w:r>
        <w:rPr>
          <w:lang w:val="ru-RU" w:eastAsia="ru-RU" w:bidi="ru-RU"/>
          <w:sz w:val="24"/>
          <w:szCs w:val="24"/>
          <w:w w:val="100"/>
          <w:spacing w:val="0"/>
          <w:color w:val="000000"/>
          <w:position w:val="0"/>
        </w:rPr>
        <w:t>в) правилами заполнения бланков, дополнительных бланков;</w:t>
      </w:r>
    </w:p>
    <w:p>
      <w:pPr>
        <w:pStyle w:val="Style7"/>
        <w:framePr w:w="10555" w:h="8751" w:hRule="exact" w:wrap="around" w:vAnchor="page" w:hAnchor="page" w:x="750" w:y="1489"/>
        <w:widowControl w:val="0"/>
        <w:keepNext w:val="0"/>
        <w:keepLines w:val="0"/>
        <w:shd w:val="clear" w:color="auto" w:fill="auto"/>
        <w:bidi w:val="0"/>
        <w:jc w:val="both"/>
        <w:spacing w:before="0" w:after="346" w:line="298" w:lineRule="exact"/>
        <w:ind w:left="20" w:right="340" w:firstLine="720"/>
      </w:pPr>
      <w:r>
        <w:rPr>
          <w:lang w:val="ru-RU" w:eastAsia="ru-RU" w:bidi="ru-RU"/>
          <w:sz w:val="24"/>
          <w:szCs w:val="24"/>
          <w:w w:val="100"/>
          <w:spacing w:val="0"/>
          <w:color w:val="000000"/>
          <w:position w:val="0"/>
        </w:rPr>
        <w:t>г) правилами оформления ведомостей, протоколов и актов, заполняемых при</w:t>
        <w:br/>
        <w:t>проведении ГИА в аудиториях.</w:t>
      </w:r>
    </w:p>
    <w:p>
      <w:pPr>
        <w:pStyle w:val="Style7"/>
        <w:framePr w:w="10555" w:h="8751" w:hRule="exact" w:wrap="around" w:vAnchor="page" w:hAnchor="page" w:x="750" w:y="1489"/>
        <w:widowControl w:val="0"/>
        <w:keepNext w:val="0"/>
        <w:keepLines w:val="0"/>
        <w:shd w:val="clear" w:color="auto" w:fill="auto"/>
        <w:bidi w:val="0"/>
        <w:jc w:val="center"/>
        <w:spacing w:before="0" w:after="302" w:line="240" w:lineRule="exact"/>
        <w:ind w:left="340" w:right="100" w:firstLine="0"/>
      </w:pPr>
      <w:r>
        <w:rPr>
          <w:lang w:val="ru-RU" w:eastAsia="ru-RU" w:bidi="ru-RU"/>
          <w:sz w:val="24"/>
          <w:szCs w:val="24"/>
          <w:w w:val="100"/>
          <w:spacing w:val="0"/>
          <w:color w:val="000000"/>
          <w:position w:val="0"/>
        </w:rPr>
        <w:t>Проведение ГИА в ППЭ</w:t>
      </w:r>
    </w:p>
    <w:p>
      <w:pPr>
        <w:pStyle w:val="Style58"/>
        <w:framePr w:w="10555" w:h="8751" w:hRule="exact" w:wrap="around" w:vAnchor="page" w:hAnchor="page" w:x="750" w:y="1489"/>
        <w:widowControl w:val="0"/>
        <w:keepNext w:val="0"/>
        <w:keepLines w:val="0"/>
        <w:shd w:val="clear" w:color="auto" w:fill="auto"/>
        <w:bidi w:val="0"/>
        <w:spacing w:before="0" w:after="0" w:line="240" w:lineRule="exact"/>
        <w:ind w:left="0" w:right="180" w:firstLine="0"/>
      </w:pPr>
      <w:bookmarkStart w:id="57" w:name="bookmark57"/>
      <w:r>
        <w:rPr>
          <w:lang w:val="ru-RU" w:eastAsia="ru-RU" w:bidi="ru-RU"/>
          <w:sz w:val="24"/>
          <w:szCs w:val="24"/>
          <w:w w:val="100"/>
          <w:spacing w:val="0"/>
          <w:color w:val="000000"/>
          <w:position w:val="0"/>
        </w:rPr>
        <w:t>1</w:t>
      </w:r>
      <w:bookmarkEnd w:id="57"/>
    </w:p>
    <w:p>
      <w:pPr>
        <w:pStyle w:val="Style7"/>
        <w:framePr w:w="10555" w:h="3316" w:hRule="exact" w:wrap="around" w:vAnchor="page" w:hAnchor="page" w:x="750" w:y="10040"/>
        <w:widowControl w:val="0"/>
        <w:keepNext w:val="0"/>
        <w:keepLines w:val="0"/>
        <w:shd w:val="clear" w:color="auto" w:fill="auto"/>
        <w:bidi w:val="0"/>
        <w:jc w:val="both"/>
        <w:spacing w:before="0" w:after="0" w:line="298" w:lineRule="exact"/>
        <w:ind w:left="20" w:right="340" w:firstLine="720"/>
      </w:pPr>
      <w:r>
        <w:rPr>
          <w:lang w:val="ru-RU" w:eastAsia="ru-RU" w:bidi="ru-RU"/>
          <w:sz w:val="24"/>
          <w:szCs w:val="24"/>
          <w:w w:val="100"/>
          <w:spacing w:val="0"/>
          <w:color w:val="000000"/>
          <w:position w:val="0"/>
        </w:rPr>
        <w:t>Организатору в аудитории необходимо помнить, что экзамен проводится в</w:t>
        <w:br/>
        <w:t>спокойной и доброжелательной обстановке.</w:t>
      </w:r>
    </w:p>
    <w:p>
      <w:pPr>
        <w:pStyle w:val="Style7"/>
        <w:framePr w:w="10555" w:h="3316" w:hRule="exact" w:wrap="around" w:vAnchor="page" w:hAnchor="page" w:x="750" w:y="10040"/>
        <w:widowControl w:val="0"/>
        <w:keepNext w:val="0"/>
        <w:keepLines w:val="0"/>
        <w:shd w:val="clear" w:color="auto" w:fill="auto"/>
        <w:bidi w:val="0"/>
        <w:jc w:val="both"/>
        <w:spacing w:before="0" w:after="0" w:line="298" w:lineRule="exact"/>
        <w:ind w:left="20" w:right="321" w:firstLine="720"/>
      </w:pPr>
      <w:r>
        <w:rPr>
          <w:lang w:val="ru-RU" w:eastAsia="ru-RU" w:bidi="ru-RU"/>
          <w:sz w:val="24"/>
          <w:szCs w:val="24"/>
          <w:w w:val="100"/>
          <w:spacing w:val="0"/>
          <w:color w:val="000000"/>
          <w:position w:val="0"/>
        </w:rPr>
        <w:t>В день проведения экзамена в ППЭ организатору в аудитории запрещается:</w:t>
      </w:r>
    </w:p>
    <w:p>
      <w:pPr>
        <w:pStyle w:val="Style7"/>
        <w:framePr w:w="10555" w:h="3316" w:hRule="exact" w:wrap="around" w:vAnchor="page" w:hAnchor="page" w:x="750" w:y="10040"/>
        <w:widowControl w:val="0"/>
        <w:keepNext w:val="0"/>
        <w:keepLines w:val="0"/>
        <w:shd w:val="clear" w:color="auto" w:fill="auto"/>
        <w:bidi w:val="0"/>
        <w:jc w:val="both"/>
        <w:spacing w:before="0" w:after="0" w:line="298" w:lineRule="exact"/>
        <w:ind w:left="20" w:right="340" w:firstLine="720"/>
      </w:pPr>
      <w:r>
        <w:rPr>
          <w:lang w:val="ru-RU" w:eastAsia="ru-RU" w:bidi="ru-RU"/>
          <w:sz w:val="24"/>
          <w:szCs w:val="24"/>
          <w:w w:val="100"/>
          <w:spacing w:val="0"/>
          <w:color w:val="000000"/>
          <w:position w:val="0"/>
        </w:rPr>
        <w:t>а) иметь при себе средства связи, электронно-вычислительную технику, фото-, видеоаппаратуру, справочные материалы, письменные заметки и иные средства хранения и передачи информации, в том числе иметь при себе художественную литературу и т.д.;</w:t>
      </w:r>
    </w:p>
    <w:p>
      <w:pPr>
        <w:pStyle w:val="Style7"/>
        <w:framePr w:w="10555" w:h="3316" w:hRule="exact" w:wrap="around" w:vAnchor="page" w:hAnchor="page" w:x="750" w:y="10040"/>
        <w:widowControl w:val="0"/>
        <w:keepNext w:val="0"/>
        <w:keepLines w:val="0"/>
        <w:shd w:val="clear" w:color="auto" w:fill="auto"/>
        <w:bidi w:val="0"/>
        <w:jc w:val="both"/>
        <w:spacing w:before="0" w:after="0" w:line="298" w:lineRule="exact"/>
        <w:ind w:left="20" w:right="340" w:firstLine="720"/>
      </w:pPr>
      <w:r>
        <w:rPr>
          <w:lang w:val="ru-RU" w:eastAsia="ru-RU" w:bidi="ru-RU"/>
          <w:sz w:val="24"/>
          <w:szCs w:val="24"/>
          <w:w w:val="100"/>
          <w:spacing w:val="0"/>
          <w:color w:val="000000"/>
          <w:position w:val="0"/>
        </w:rPr>
        <w:t>б) оказывать содействие участникам ГИА,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Style26"/>
        <w:framePr w:w="10349" w:h="538" w:hRule="exact" w:wrap="around" w:vAnchor="page" w:hAnchor="page" w:x="682" w:y="14086"/>
        <w:widowControl w:val="0"/>
        <w:keepNext w:val="0"/>
        <w:keepLines w:val="0"/>
        <w:shd w:val="clear" w:color="auto" w:fill="auto"/>
        <w:bidi w:val="0"/>
        <w:jc w:val="left"/>
        <w:spacing w:before="0" w:after="0" w:line="250" w:lineRule="exact"/>
        <w:ind w:left="20" w:right="360" w:firstLine="720"/>
      </w:pPr>
      <w:r>
        <w:rPr>
          <w:lang w:val="ru-RU" w:eastAsia="ru-RU" w:bidi="ru-RU"/>
          <w:vertAlign w:val="superscript"/>
          <w:w w:val="100"/>
          <w:spacing w:val="0"/>
          <w:color w:val="000000"/>
          <w:position w:val="0"/>
        </w:rPr>
        <w:t>58</w:t>
      </w:r>
      <w:r>
        <w:rPr>
          <w:lang w:val="ru-RU" w:eastAsia="ru-RU" w:bidi="ru-RU"/>
          <w:w w:val="100"/>
          <w:spacing w:val="0"/>
          <w:color w:val="000000"/>
          <w:position w:val="0"/>
        </w:rPr>
        <w:t xml:space="preserve"> Данные рекомендации применимы к проведению ГВЭ (при условии внесения корректив с учетом особенностей организации и проведения).</w:t>
      </w:r>
    </w:p>
    <w:p>
      <w:pPr>
        <w:pStyle w:val="Style26"/>
        <w:framePr w:w="10349" w:h="250" w:hRule="exact" w:wrap="around" w:vAnchor="page" w:hAnchor="page" w:x="682" w:y="14623"/>
        <w:widowControl w:val="0"/>
        <w:keepNext w:val="0"/>
        <w:keepLines w:val="0"/>
        <w:shd w:val="clear" w:color="auto" w:fill="auto"/>
        <w:bidi w:val="0"/>
        <w:jc w:val="left"/>
        <w:spacing w:before="0" w:after="0" w:line="250" w:lineRule="exact"/>
        <w:ind w:left="720" w:right="0" w:firstLine="0"/>
      </w:pPr>
      <w:r>
        <w:rPr>
          <w:lang w:val="ru-RU" w:eastAsia="ru-RU" w:bidi="ru-RU"/>
          <w:vertAlign w:val="superscript"/>
          <w:w w:val="100"/>
          <w:spacing w:val="0"/>
          <w:color w:val="000000"/>
          <w:position w:val="0"/>
        </w:rPr>
        <w:t>59</w:t>
      </w:r>
      <w:r>
        <w:rPr>
          <w:lang w:val="ru-RU" w:eastAsia="ru-RU" w:bidi="ru-RU"/>
          <w:w w:val="100"/>
          <w:spacing w:val="0"/>
          <w:color w:val="000000"/>
          <w:position w:val="0"/>
        </w:rPr>
        <w:t xml:space="preserve"> Статья 14 Семейного кодекса Российской Федерации.</w:t>
      </w:r>
    </w:p>
    <w:p>
      <w:pPr>
        <w:pStyle w:val="Style26"/>
        <w:framePr w:w="10349" w:h="759" w:hRule="exact" w:wrap="around" w:vAnchor="page" w:hAnchor="page" w:x="682" w:y="14873"/>
        <w:widowControl w:val="0"/>
        <w:keepNext w:val="0"/>
        <w:keepLines w:val="0"/>
        <w:shd w:val="clear" w:color="auto" w:fill="auto"/>
        <w:bidi w:val="0"/>
        <w:jc w:val="both"/>
        <w:spacing w:before="0" w:after="0" w:line="250" w:lineRule="exact"/>
        <w:ind w:left="20" w:right="360" w:firstLine="720"/>
      </w:pPr>
      <w:r>
        <w:rPr>
          <w:lang w:val="ru-RU" w:eastAsia="ru-RU" w:bidi="ru-RU"/>
          <w:vertAlign w:val="superscript"/>
          <w:w w:val="100"/>
          <w:spacing w:val="0"/>
          <w:color w:val="000000"/>
          <w:position w:val="0"/>
        </w:rPr>
        <w:t>60</w:t>
      </w:r>
      <w:r>
        <w:rPr>
          <w:lang w:val="ru-RU" w:eastAsia="ru-RU" w:bidi="ru-RU"/>
          <w:w w:val="100"/>
          <w:spacing w:val="0"/>
          <w:color w:val="000000"/>
          <w:position w:val="0"/>
        </w:rPr>
        <w:t xml:space="preserve"> За исключением ППЭ, организованных в труднодоступных и отдаленных местностях, в образовательных организациях, расположенных за пределами территории Российской Федерации, загранучреждениях, а также в учреждениях уголовно-исполнительной системы.</w:t>
      </w:r>
    </w:p>
    <w:p>
      <w:pPr>
        <w:pStyle w:val="Style14"/>
        <w:framePr w:w="10349" w:h="269" w:hRule="exact" w:wrap="around" w:vAnchor="page" w:hAnchor="page" w:x="682" w:y="15632"/>
        <w:widowControl w:val="0"/>
        <w:keepNext w:val="0"/>
        <w:keepLines w:val="0"/>
        <w:shd w:val="clear" w:color="auto" w:fill="auto"/>
        <w:bidi w:val="0"/>
        <w:jc w:val="left"/>
        <w:spacing w:before="0" w:after="0" w:line="250" w:lineRule="exact"/>
        <w:ind w:left="9760" w:right="0" w:firstLine="0"/>
      </w:pPr>
      <w:r>
        <w:rPr>
          <w:lang w:val="ru-RU" w:eastAsia="ru-RU" w:bidi="ru-RU"/>
          <w:w w:val="100"/>
          <w:color w:val="000000"/>
          <w:position w:val="0"/>
        </w:rPr>
        <w:t>33</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widowControl w:val="0"/>
        <w:rPr>
          <w:sz w:val="2"/>
          <w:szCs w:val="2"/>
        </w:rPr>
      </w:pPr>
      <w:r>
        <w:pict>
          <v:shape o:spt="32" o:oned="1" path="m,l21600,21600e" style="position:absolute;margin-left:32.05pt;margin-top:129.1pt;width:526.05pt;height:0;z-index:-251658240;mso-position-horizontal-relative:page;mso-position-vertical-relative:page">
            <v:stroke weight="1.2pt" endcap="round" dashstyle="1 1"/>
          </v:shape>
        </w:pict>
      </w:r>
    </w:p>
    <w:p>
      <w:pPr>
        <w:pStyle w:val="Style60"/>
        <w:framePr w:w="10627" w:h="10835" w:hRule="exact" w:wrap="around" w:vAnchor="page" w:hAnchor="page" w:x="714" w:y="1119"/>
        <w:widowControl w:val="0"/>
        <w:keepNext w:val="0"/>
        <w:keepLines w:val="0"/>
        <w:shd w:val="clear" w:color="auto" w:fill="auto"/>
        <w:bidi w:val="0"/>
        <w:jc w:val="left"/>
        <w:spacing w:before="0" w:after="0" w:line="210" w:lineRule="exact"/>
        <w:ind w:left="5" w:right="0" w:firstLine="0"/>
      </w:pPr>
      <w:r>
        <w:rPr>
          <w:rStyle w:val="CharStyle62"/>
          <w:b w:val="0"/>
          <w:bCs w:val="0"/>
        </w:rPr>
        <w:t xml:space="preserve"> </w:t>
      </w:r>
      <w:r>
        <w:rPr>
          <w:lang w:val="ru-RU" w:eastAsia="ru-RU" w:bidi="ru-RU"/>
          <w:w w:val="100"/>
          <w:spacing w:val="0"/>
          <w:color w:val="000000"/>
          <w:position w:val="0"/>
        </w:rPr>
        <w:t>1</w:t>
      </w:r>
    </w:p>
    <w:p>
      <w:pPr>
        <w:pStyle w:val="Style7"/>
        <w:framePr w:w="10627" w:h="10835" w:hRule="exact" w:wrap="around" w:vAnchor="page" w:hAnchor="page" w:x="714" w:y="1119"/>
        <w:widowControl w:val="0"/>
        <w:keepNext w:val="0"/>
        <w:keepLines w:val="0"/>
        <w:shd w:val="clear" w:color="auto" w:fill="auto"/>
        <w:bidi w:val="0"/>
        <w:jc w:val="both"/>
        <w:spacing w:before="0" w:after="0" w:line="298" w:lineRule="exact"/>
        <w:ind w:left="80" w:right="264" w:firstLine="720"/>
      </w:pPr>
      <w:r>
        <w:rPr>
          <w:lang w:val="ru-RU" w:eastAsia="ru-RU" w:bidi="ru-RU"/>
          <w:sz w:val="24"/>
          <w:szCs w:val="24"/>
          <w:w w:val="100"/>
          <w:spacing w:val="0"/>
          <w:color w:val="000000"/>
          <w:position w:val="0"/>
        </w:rPr>
        <w:t>в) выносить из аудитории и ППЭ черновики, ЭМ на бумажном и (или) электронном</w:t>
      </w:r>
    </w:p>
    <w:p>
      <w:pPr>
        <w:pStyle w:val="Style7"/>
        <w:framePr w:w="10627" w:h="10835" w:hRule="exact" w:wrap="around" w:vAnchor="page" w:hAnchor="page" w:x="714" w:y="1119"/>
        <w:widowControl w:val="0"/>
        <w:keepNext w:val="0"/>
        <w:keepLines w:val="0"/>
        <w:shd w:val="clear" w:color="auto" w:fill="auto"/>
        <w:bidi w:val="0"/>
        <w:jc w:val="left"/>
        <w:spacing w:before="0" w:after="0" w:line="298" w:lineRule="exact"/>
        <w:ind w:left="80" w:right="0" w:firstLine="0"/>
      </w:pPr>
      <w:r>
        <w:rPr>
          <w:lang w:val="ru-RU" w:eastAsia="ru-RU" w:bidi="ru-RU"/>
          <w:sz w:val="24"/>
          <w:szCs w:val="24"/>
          <w:w w:val="100"/>
          <w:spacing w:val="0"/>
          <w:color w:val="000000"/>
          <w:position w:val="0"/>
        </w:rPr>
        <w:t>носителях</w:t>
      </w:r>
      <w:r>
        <w:rPr>
          <w:lang w:val="ru-RU" w:eastAsia="ru-RU" w:bidi="ru-RU"/>
          <w:vertAlign w:val="superscript"/>
          <w:sz w:val="24"/>
          <w:szCs w:val="24"/>
          <w:w w:val="100"/>
          <w:spacing w:val="0"/>
          <w:color w:val="000000"/>
          <w:position w:val="0"/>
        </w:rPr>
        <w:t>61</w:t>
      </w:r>
      <w:r>
        <w:rPr>
          <w:lang w:val="ru-RU" w:eastAsia="ru-RU" w:bidi="ru-RU"/>
          <w:sz w:val="24"/>
          <w:szCs w:val="24"/>
          <w:w w:val="100"/>
          <w:spacing w:val="0"/>
          <w:color w:val="000000"/>
          <w:position w:val="0"/>
        </w:rPr>
        <w:t>, фотографировать ЭМ, черновики;</w:t>
      </w:r>
    </w:p>
    <w:p>
      <w:pPr>
        <w:pStyle w:val="Style7"/>
        <w:framePr w:w="10627" w:h="10835" w:hRule="exact" w:wrap="around" w:vAnchor="page" w:hAnchor="page" w:x="714" w:y="1119"/>
        <w:widowControl w:val="0"/>
        <w:keepNext w:val="0"/>
        <w:keepLines w:val="0"/>
        <w:shd w:val="clear" w:color="auto" w:fill="auto"/>
        <w:bidi w:val="0"/>
        <w:jc w:val="both"/>
        <w:spacing w:before="0" w:after="406" w:line="298" w:lineRule="exact"/>
        <w:ind w:left="80" w:right="340" w:firstLine="720"/>
      </w:pPr>
      <w:r>
        <w:rPr>
          <w:lang w:val="ru-RU" w:eastAsia="ru-RU" w:bidi="ru-RU"/>
          <w:sz w:val="24"/>
          <w:szCs w:val="24"/>
          <w:w w:val="100"/>
          <w:spacing w:val="0"/>
          <w:color w:val="000000"/>
          <w:position w:val="0"/>
        </w:rPr>
        <w:t xml:space="preserve">г) покидать ППЭ в день проведения экзамена </w:t>
      </w:r>
      <w:r>
        <w:rPr>
          <w:lang w:val="ru-RU" w:eastAsia="ru-RU" w:bidi="ru-RU"/>
          <w:vertAlign w:val="superscript"/>
          <w:sz w:val="24"/>
          <w:szCs w:val="24"/>
          <w:w w:val="100"/>
          <w:spacing w:val="0"/>
          <w:color w:val="000000"/>
          <w:position w:val="0"/>
        </w:rPr>
        <w:t>62</w:t>
      </w:r>
      <w:r>
        <w:rPr>
          <w:lang w:val="ru-RU" w:eastAsia="ru-RU" w:bidi="ru-RU"/>
          <w:sz w:val="24"/>
          <w:szCs w:val="24"/>
          <w:w w:val="100"/>
          <w:spacing w:val="0"/>
          <w:color w:val="000000"/>
          <w:position w:val="0"/>
        </w:rPr>
        <w:t xml:space="preserve"> (до окончания процедур,</w:t>
        <w:br/>
        <w:t>предусмотренных Порядком).</w:t>
      </w:r>
    </w:p>
    <w:p>
      <w:pPr>
        <w:pStyle w:val="Style7"/>
        <w:framePr w:w="10627" w:h="10835" w:hRule="exact" w:wrap="around" w:vAnchor="page" w:hAnchor="page" w:x="714" w:y="1119"/>
        <w:widowControl w:val="0"/>
        <w:keepNext w:val="0"/>
        <w:keepLines w:val="0"/>
        <w:shd w:val="clear" w:color="auto" w:fill="auto"/>
        <w:bidi w:val="0"/>
        <w:jc w:val="both"/>
        <w:spacing w:before="0" w:after="256" w:line="240" w:lineRule="exact"/>
        <w:ind w:left="80" w:right="264" w:firstLine="720"/>
      </w:pPr>
      <w:r>
        <w:rPr>
          <w:lang w:val="ru-RU" w:eastAsia="ru-RU" w:bidi="ru-RU"/>
          <w:sz w:val="24"/>
          <w:szCs w:val="24"/>
          <w:w w:val="100"/>
          <w:spacing w:val="0"/>
          <w:color w:val="000000"/>
          <w:position w:val="0"/>
        </w:rPr>
        <w:t>В день проведения ГИА организатор в аудитории должен:</w:t>
      </w:r>
    </w:p>
    <w:p>
      <w:pPr>
        <w:pStyle w:val="Style7"/>
        <w:numPr>
          <w:ilvl w:val="0"/>
          <w:numId w:val="37"/>
        </w:numPr>
        <w:framePr w:w="10627" w:h="10835" w:hRule="exact" w:wrap="around" w:vAnchor="page" w:hAnchor="page" w:x="714" w:y="1119"/>
        <w:widowControl w:val="0"/>
        <w:keepNext w:val="0"/>
        <w:keepLines w:val="0"/>
        <w:shd w:val="clear" w:color="auto" w:fill="auto"/>
        <w:bidi w:val="0"/>
        <w:jc w:val="both"/>
        <w:spacing w:before="0" w:after="0" w:line="298" w:lineRule="exact"/>
        <w:ind w:left="80" w:right="264" w:firstLine="720"/>
      </w:pPr>
      <w:r>
        <w:rPr>
          <w:lang w:val="ru-RU" w:eastAsia="ru-RU" w:bidi="ru-RU"/>
          <w:sz w:val="24"/>
          <w:szCs w:val="24"/>
          <w:w w:val="100"/>
          <w:spacing w:val="0"/>
          <w:color w:val="000000"/>
          <w:position w:val="0"/>
        </w:rPr>
        <w:t xml:space="preserve"> прибыть в ППЭ не позднее 08.00 по местному времени;</w:t>
      </w:r>
    </w:p>
    <w:p>
      <w:pPr>
        <w:pStyle w:val="Style7"/>
        <w:numPr>
          <w:ilvl w:val="0"/>
          <w:numId w:val="37"/>
        </w:numPr>
        <w:framePr w:w="10627" w:h="10835" w:hRule="exact" w:wrap="around" w:vAnchor="page" w:hAnchor="page" w:x="714" w:y="1119"/>
        <w:widowControl w:val="0"/>
        <w:keepNext w:val="0"/>
        <w:keepLines w:val="0"/>
        <w:shd w:val="clear" w:color="auto" w:fill="auto"/>
        <w:bidi w:val="0"/>
        <w:jc w:val="both"/>
        <w:spacing w:before="0" w:after="0" w:line="298" w:lineRule="exact"/>
        <w:ind w:left="80" w:right="340" w:firstLine="720"/>
      </w:pPr>
      <w:r>
        <w:rPr>
          <w:lang w:val="ru-RU" w:eastAsia="ru-RU" w:bidi="ru-RU"/>
          <w:sz w:val="24"/>
          <w:szCs w:val="24"/>
          <w:w w:val="100"/>
          <w:spacing w:val="0"/>
          <w:color w:val="000000"/>
          <w:position w:val="0"/>
        </w:rPr>
        <w:t xml:space="preserve"> оставить личные вещи в месте хранения личных вещей, расположенном до входа</w:t>
        <w:br/>
        <w:t>в ППЭ;</w:t>
      </w:r>
    </w:p>
    <w:p>
      <w:pPr>
        <w:pStyle w:val="Style7"/>
        <w:numPr>
          <w:ilvl w:val="0"/>
          <w:numId w:val="37"/>
        </w:numPr>
        <w:framePr w:w="10627" w:h="10835" w:hRule="exact" w:wrap="around" w:vAnchor="page" w:hAnchor="page" w:x="714" w:y="1119"/>
        <w:widowControl w:val="0"/>
        <w:keepNext w:val="0"/>
        <w:keepLines w:val="0"/>
        <w:shd w:val="clear" w:color="auto" w:fill="auto"/>
        <w:bidi w:val="0"/>
        <w:jc w:val="both"/>
        <w:spacing w:before="0" w:after="0" w:line="298" w:lineRule="exact"/>
        <w:ind w:left="80" w:right="340" w:firstLine="720"/>
      </w:pPr>
      <w:r>
        <w:rPr>
          <w:lang w:val="ru-RU" w:eastAsia="ru-RU" w:bidi="ru-RU"/>
          <w:sz w:val="24"/>
          <w:szCs w:val="24"/>
          <w:w w:val="100"/>
          <w:spacing w:val="0"/>
          <w:color w:val="000000"/>
          <w:position w:val="0"/>
        </w:rPr>
        <w:t xml:space="preserve"> зарегистрироваться у ответственного за регистрацию организатора, назначенного</w:t>
        <w:br/>
        <w:t>руководителем ППЭ;</w:t>
      </w:r>
    </w:p>
    <w:p>
      <w:pPr>
        <w:pStyle w:val="Style7"/>
        <w:numPr>
          <w:ilvl w:val="0"/>
          <w:numId w:val="37"/>
        </w:numPr>
        <w:framePr w:w="10627" w:h="10835" w:hRule="exact" w:wrap="around" w:vAnchor="page" w:hAnchor="page" w:x="714" w:y="1119"/>
        <w:widowControl w:val="0"/>
        <w:keepNext w:val="0"/>
        <w:keepLines w:val="0"/>
        <w:shd w:val="clear" w:color="auto" w:fill="auto"/>
        <w:bidi w:val="0"/>
        <w:jc w:val="both"/>
        <w:spacing w:before="0" w:after="0" w:line="298" w:lineRule="exact"/>
        <w:ind w:left="80" w:right="340" w:firstLine="720"/>
      </w:pPr>
      <w:r>
        <w:rPr>
          <w:lang w:val="ru-RU" w:eastAsia="ru-RU" w:bidi="ru-RU"/>
          <w:sz w:val="24"/>
          <w:szCs w:val="24"/>
          <w:w w:val="100"/>
          <w:spacing w:val="0"/>
          <w:color w:val="000000"/>
          <w:position w:val="0"/>
        </w:rPr>
        <w:t xml:space="preserve"> пройти инструктаж у руководителя ППЭ по процедуре проведения ГИА, который</w:t>
        <w:br/>
        <w:t>начинается не ранее 08.15 по местному времени;</w:t>
      </w:r>
    </w:p>
    <w:p>
      <w:pPr>
        <w:pStyle w:val="Style7"/>
        <w:numPr>
          <w:ilvl w:val="0"/>
          <w:numId w:val="37"/>
        </w:numPr>
        <w:framePr w:w="10627" w:h="10835" w:hRule="exact" w:wrap="around" w:vAnchor="page" w:hAnchor="page" w:x="714" w:y="1119"/>
        <w:widowControl w:val="0"/>
        <w:keepNext w:val="0"/>
        <w:keepLines w:val="0"/>
        <w:shd w:val="clear" w:color="auto" w:fill="auto"/>
        <w:bidi w:val="0"/>
        <w:jc w:val="both"/>
        <w:spacing w:before="0" w:after="0" w:line="298" w:lineRule="exact"/>
        <w:ind w:left="80" w:right="340" w:firstLine="720"/>
      </w:pPr>
      <w:r>
        <w:rPr>
          <w:lang w:val="ru-RU" w:eastAsia="ru-RU" w:bidi="ru-RU"/>
          <w:sz w:val="24"/>
          <w:szCs w:val="24"/>
          <w:w w:val="100"/>
          <w:spacing w:val="0"/>
          <w:color w:val="000000"/>
          <w:position w:val="0"/>
        </w:rPr>
        <w:t xml:space="preserve"> получить у руководителя ППЭ информацию о назначении ответственных</w:t>
        <w:br/>
        <w:t>организаторов в аудитории в соответствии со списком распределения организаторов</w:t>
        <w:br/>
        <w:t>по аудиториям;</w:t>
      </w:r>
    </w:p>
    <w:p>
      <w:pPr>
        <w:pStyle w:val="Style7"/>
        <w:numPr>
          <w:ilvl w:val="0"/>
          <w:numId w:val="37"/>
        </w:numPr>
        <w:framePr w:w="10627" w:h="10835" w:hRule="exact" w:wrap="around" w:vAnchor="page" w:hAnchor="page" w:x="714" w:y="1119"/>
        <w:widowControl w:val="0"/>
        <w:keepNext w:val="0"/>
        <w:keepLines w:val="0"/>
        <w:shd w:val="clear" w:color="auto" w:fill="auto"/>
        <w:bidi w:val="0"/>
        <w:jc w:val="both"/>
        <w:spacing w:before="0" w:after="0" w:line="298" w:lineRule="exact"/>
        <w:ind w:left="80" w:right="264" w:firstLine="720"/>
      </w:pPr>
      <w:r>
        <w:rPr>
          <w:lang w:val="ru-RU" w:eastAsia="ru-RU" w:bidi="ru-RU"/>
          <w:sz w:val="24"/>
          <w:szCs w:val="24"/>
          <w:w w:val="100"/>
          <w:spacing w:val="0"/>
          <w:color w:val="000000"/>
          <w:position w:val="0"/>
        </w:rPr>
        <w:t xml:space="preserve"> получить у руководителя ППЭ:</w:t>
      </w:r>
    </w:p>
    <w:p>
      <w:pPr>
        <w:pStyle w:val="Style7"/>
        <w:framePr w:w="10627" w:h="10835" w:hRule="exact" w:wrap="around" w:vAnchor="page" w:hAnchor="page" w:x="714" w:y="1119"/>
        <w:widowControl w:val="0"/>
        <w:keepNext w:val="0"/>
        <w:keepLines w:val="0"/>
        <w:shd w:val="clear" w:color="auto" w:fill="auto"/>
        <w:bidi w:val="0"/>
        <w:jc w:val="both"/>
        <w:spacing w:before="0" w:after="0" w:line="298" w:lineRule="exact"/>
        <w:ind w:left="80" w:right="264" w:firstLine="720"/>
      </w:pPr>
      <w:r>
        <w:rPr>
          <w:lang w:val="ru-RU" w:eastAsia="ru-RU" w:bidi="ru-RU"/>
          <w:sz w:val="24"/>
          <w:szCs w:val="24"/>
          <w:w w:val="100"/>
          <w:spacing w:val="0"/>
          <w:color w:val="000000"/>
          <w:position w:val="0"/>
        </w:rPr>
        <w:t>а) список распределения участников ГИА по аудитории;</w:t>
      </w:r>
    </w:p>
    <w:p>
      <w:pPr>
        <w:pStyle w:val="Style7"/>
        <w:framePr w:w="10627" w:h="10835" w:hRule="exact" w:wrap="around" w:vAnchor="page" w:hAnchor="page" w:x="714" w:y="1119"/>
        <w:widowControl w:val="0"/>
        <w:keepNext w:val="0"/>
        <w:keepLines w:val="0"/>
        <w:shd w:val="clear" w:color="auto" w:fill="auto"/>
        <w:bidi w:val="0"/>
        <w:jc w:val="both"/>
        <w:spacing w:before="0" w:after="0" w:line="298" w:lineRule="exact"/>
        <w:ind w:left="80" w:right="264" w:firstLine="720"/>
      </w:pPr>
      <w:r>
        <w:rPr>
          <w:lang w:val="ru-RU" w:eastAsia="ru-RU" w:bidi="ru-RU"/>
          <w:sz w:val="24"/>
          <w:szCs w:val="24"/>
          <w:w w:val="100"/>
          <w:spacing w:val="0"/>
          <w:color w:val="000000"/>
          <w:position w:val="0"/>
        </w:rPr>
        <w:t>б) протоколы проведения экзамена в аудитории;</w:t>
      </w:r>
    </w:p>
    <w:p>
      <w:pPr>
        <w:pStyle w:val="Style7"/>
        <w:framePr w:w="10627" w:h="10835" w:hRule="exact" w:wrap="around" w:vAnchor="page" w:hAnchor="page" w:x="714" w:y="1119"/>
        <w:widowControl w:val="0"/>
        <w:keepNext w:val="0"/>
        <w:keepLines w:val="0"/>
        <w:shd w:val="clear" w:color="auto" w:fill="auto"/>
        <w:bidi w:val="0"/>
        <w:jc w:val="both"/>
        <w:spacing w:before="0" w:after="0" w:line="298" w:lineRule="exact"/>
        <w:ind w:left="80" w:right="340" w:firstLine="720"/>
      </w:pPr>
      <w:r>
        <w:rPr>
          <w:lang w:val="ru-RU" w:eastAsia="ru-RU" w:bidi="ru-RU"/>
          <w:sz w:val="24"/>
          <w:szCs w:val="24"/>
          <w:w w:val="100"/>
          <w:spacing w:val="0"/>
          <w:color w:val="000000"/>
          <w:position w:val="0"/>
        </w:rPr>
        <w:t>в) инструкцию для участников ГИА, зачитываемую организатором в аудитории</w:t>
        <w:br/>
        <w:t>перед началом экзамена (одна инструкция на аудиторию)</w:t>
      </w:r>
      <w:r>
        <w:rPr>
          <w:lang w:val="ru-RU" w:eastAsia="ru-RU" w:bidi="ru-RU"/>
          <w:vertAlign w:val="superscript"/>
          <w:sz w:val="24"/>
          <w:szCs w:val="24"/>
          <w:w w:val="100"/>
          <w:spacing w:val="0"/>
          <w:color w:val="000000"/>
          <w:position w:val="0"/>
        </w:rPr>
        <w:t>63</w:t>
      </w:r>
      <w:r>
        <w:rPr>
          <w:lang w:val="ru-RU" w:eastAsia="ru-RU" w:bidi="ru-RU"/>
          <w:sz w:val="24"/>
          <w:szCs w:val="24"/>
          <w:w w:val="100"/>
          <w:spacing w:val="0"/>
          <w:color w:val="000000"/>
          <w:position w:val="0"/>
        </w:rPr>
        <w:t>;</w:t>
      </w:r>
    </w:p>
    <w:p>
      <w:pPr>
        <w:pStyle w:val="Style7"/>
        <w:framePr w:w="10627" w:h="10835" w:hRule="exact" w:wrap="around" w:vAnchor="page" w:hAnchor="page" w:x="714" w:y="1119"/>
        <w:widowControl w:val="0"/>
        <w:keepNext w:val="0"/>
        <w:keepLines w:val="0"/>
        <w:shd w:val="clear" w:color="auto" w:fill="auto"/>
        <w:bidi w:val="0"/>
        <w:jc w:val="both"/>
        <w:spacing w:before="0" w:after="0" w:line="298" w:lineRule="exact"/>
        <w:ind w:left="80" w:right="340" w:firstLine="720"/>
      </w:pPr>
      <w:r>
        <w:rPr>
          <w:lang w:val="ru-RU" w:eastAsia="ru-RU" w:bidi="ru-RU"/>
          <w:sz w:val="24"/>
          <w:szCs w:val="24"/>
          <w:w w:val="100"/>
          <w:spacing w:val="0"/>
          <w:color w:val="000000"/>
          <w:position w:val="0"/>
        </w:rPr>
        <w:t>к) напечатанную Памятку для слепых и слабовидящих участников экзаменов по</w:t>
        <w:br/>
        <w:t>заполнению шрифтом Брайля специальн^тх тетрадей для записи ответов</w:t>
      </w:r>
      <w:r>
        <w:rPr>
          <w:lang w:val="ru-RU" w:eastAsia="ru-RU" w:bidi="ru-RU"/>
          <w:vertAlign w:val="superscript"/>
          <w:sz w:val="24"/>
          <w:szCs w:val="24"/>
          <w:w w:val="100"/>
          <w:spacing w:val="0"/>
          <w:color w:val="000000"/>
          <w:position w:val="0"/>
        </w:rPr>
        <w:t>64</w:t>
      </w:r>
      <w:r>
        <w:rPr>
          <w:lang w:val="ru-RU" w:eastAsia="ru-RU" w:bidi="ru-RU"/>
          <w:sz w:val="24"/>
          <w:szCs w:val="24"/>
          <w:w w:val="100"/>
          <w:spacing w:val="0"/>
          <w:color w:val="000000"/>
          <w:position w:val="0"/>
        </w:rPr>
        <w:t>;</w:t>
      </w:r>
    </w:p>
    <w:p>
      <w:pPr>
        <w:pStyle w:val="Style7"/>
        <w:framePr w:w="10627" w:h="10835" w:hRule="exact" w:wrap="around" w:vAnchor="page" w:hAnchor="page" w:x="714" w:y="1119"/>
        <w:widowControl w:val="0"/>
        <w:keepNext w:val="0"/>
        <w:keepLines w:val="0"/>
        <w:shd w:val="clear" w:color="auto" w:fill="auto"/>
        <w:bidi w:val="0"/>
        <w:jc w:val="both"/>
        <w:spacing w:before="0" w:after="0" w:line="298" w:lineRule="exact"/>
        <w:ind w:left="80" w:right="264" w:firstLine="720"/>
      </w:pPr>
      <w:r>
        <w:rPr>
          <w:lang w:val="ru-RU" w:eastAsia="ru-RU" w:bidi="ru-RU"/>
          <w:sz w:val="24"/>
          <w:szCs w:val="24"/>
          <w:w w:val="100"/>
          <w:spacing w:val="0"/>
          <w:color w:val="000000"/>
          <w:position w:val="0"/>
        </w:rPr>
        <w:t>г) ножн</w:t>
      </w:r>
      <w:r>
        <w:rPr>
          <w:rStyle w:val="CharStyle28"/>
        </w:rPr>
        <w:t>ицы</w:t>
      </w:r>
      <w:r>
        <w:rPr>
          <w:lang w:val="ru-RU" w:eastAsia="ru-RU" w:bidi="ru-RU"/>
          <w:sz w:val="24"/>
          <w:szCs w:val="24"/>
          <w:w w:val="100"/>
          <w:spacing w:val="0"/>
          <w:color w:val="000000"/>
          <w:position w:val="0"/>
        </w:rPr>
        <w:t xml:space="preserve"> для вскрытия пакета с ЭМ</w:t>
      </w:r>
      <w:r>
        <w:rPr>
          <w:lang w:val="ru-RU" w:eastAsia="ru-RU" w:bidi="ru-RU"/>
          <w:vertAlign w:val="superscript"/>
          <w:sz w:val="24"/>
          <w:szCs w:val="24"/>
          <w:w w:val="100"/>
          <w:spacing w:val="0"/>
          <w:color w:val="000000"/>
          <w:position w:val="0"/>
        </w:rPr>
        <w:t>65</w:t>
      </w:r>
      <w:r>
        <w:rPr>
          <w:lang w:val="ru-RU" w:eastAsia="ru-RU" w:bidi="ru-RU"/>
          <w:sz w:val="24"/>
          <w:szCs w:val="24"/>
          <w:w w:val="100"/>
          <w:spacing w:val="0"/>
          <w:color w:val="000000"/>
          <w:position w:val="0"/>
        </w:rPr>
        <w:t>;</w:t>
      </w:r>
    </w:p>
    <w:p>
      <w:pPr>
        <w:pStyle w:val="Style7"/>
        <w:framePr w:w="10627" w:h="10835" w:hRule="exact" w:wrap="around" w:vAnchor="page" w:hAnchor="page" w:x="714" w:y="1119"/>
        <w:widowControl w:val="0"/>
        <w:keepNext w:val="0"/>
        <w:keepLines w:val="0"/>
        <w:shd w:val="clear" w:color="auto" w:fill="auto"/>
        <w:bidi w:val="0"/>
        <w:jc w:val="both"/>
        <w:spacing w:before="0" w:after="0" w:line="298" w:lineRule="exact"/>
        <w:ind w:left="80" w:right="5995" w:firstLine="720"/>
      </w:pPr>
      <w:r>
        <w:rPr>
          <w:lang w:val="ru-RU" w:eastAsia="ru-RU" w:bidi="ru-RU"/>
          <w:sz w:val="24"/>
          <w:szCs w:val="24"/>
          <w:w w:val="100"/>
          <w:spacing w:val="0"/>
          <w:color w:val="000000"/>
          <w:position w:val="0"/>
        </w:rPr>
        <w:t>д) табличку с номером аудитории;</w:t>
      </w:r>
    </w:p>
    <w:p>
      <w:pPr>
        <w:pStyle w:val="Style7"/>
        <w:framePr w:w="10627" w:h="10835" w:hRule="exact" w:wrap="around" w:vAnchor="page" w:hAnchor="page" w:x="714" w:y="1119"/>
        <w:widowControl w:val="0"/>
        <w:keepNext w:val="0"/>
        <w:keepLines w:val="0"/>
        <w:shd w:val="clear" w:color="auto" w:fill="auto"/>
        <w:bidi w:val="0"/>
        <w:jc w:val="left"/>
        <w:spacing w:before="0" w:after="0" w:line="298" w:lineRule="exact"/>
        <w:ind w:left="80" w:right="0" w:firstLine="0"/>
      </w:pPr>
      <w:r>
        <w:rPr>
          <w:lang w:val="ru-RU" w:eastAsia="ru-RU" w:bidi="ru-RU"/>
          <w:sz w:val="24"/>
          <w:szCs w:val="24"/>
          <w:w w:val="100"/>
          <w:spacing w:val="0"/>
          <w:color w:val="000000"/>
          <w:position w:val="0"/>
        </w:rPr>
        <w:t>ГИА);</w:t>
      </w:r>
    </w:p>
    <w:p>
      <w:pPr>
        <w:pStyle w:val="Style7"/>
        <w:framePr w:w="10627" w:h="10835" w:hRule="exact" w:wrap="around" w:vAnchor="page" w:hAnchor="page" w:x="714" w:y="1119"/>
        <w:tabs>
          <w:tab w:leader="none" w:pos="1240" w:val="left"/>
        </w:tabs>
        <w:widowControl w:val="0"/>
        <w:keepNext w:val="0"/>
        <w:keepLines w:val="0"/>
        <w:shd w:val="clear" w:color="auto" w:fill="auto"/>
        <w:bidi w:val="0"/>
        <w:jc w:val="both"/>
        <w:spacing w:before="0" w:after="0" w:line="298" w:lineRule="exact"/>
        <w:ind w:left="80" w:right="340" w:firstLine="720"/>
      </w:pPr>
      <w:r>
        <w:rPr>
          <w:lang w:val="ru-RU" w:eastAsia="ru-RU" w:bidi="ru-RU"/>
          <w:sz w:val="24"/>
          <w:szCs w:val="24"/>
          <w:w w:val="100"/>
          <w:spacing w:val="0"/>
          <w:color w:val="000000"/>
          <w:position w:val="0"/>
        </w:rPr>
        <w:t>ж)</w:t>
        <w:tab/>
        <w:t xml:space="preserve">пакеты для упаковки: использованных черновиков; бланков, в том числе дополнительных бланков; использованных КИМ; неиспользованных КИМ; бракованных (с нарушением комплектации и др.) ЭМ; электронных носителей </w:t>
      </w:r>
      <w:r>
        <w:rPr>
          <w:lang w:val="en-US" w:eastAsia="en-US" w:bidi="en-US"/>
          <w:sz w:val="24"/>
          <w:szCs w:val="24"/>
          <w:w w:val="100"/>
          <w:spacing w:val="0"/>
          <w:color w:val="000000"/>
          <w:position w:val="0"/>
        </w:rPr>
        <w:t xml:space="preserve">(CD, </w:t>
      </w:r>
      <w:r>
        <w:rPr>
          <w:lang w:val="ru-RU" w:eastAsia="ru-RU" w:bidi="ru-RU"/>
          <w:sz w:val="24"/>
          <w:szCs w:val="24"/>
          <w:w w:val="100"/>
          <w:spacing w:val="0"/>
          <w:color w:val="000000"/>
          <w:position w:val="0"/>
        </w:rPr>
        <w:t xml:space="preserve">флеш-карты и др.) с аудиозаписью для выполнения участниками экзамена заданий, для выполнения которых требуется прослушивание указанной аудиозаписи (в случае проведения ОГЭ по иностранным языкам); электронных носителей </w:t>
      </w:r>
      <w:r>
        <w:rPr>
          <w:lang w:val="en-US" w:eastAsia="en-US" w:bidi="en-US"/>
          <w:sz w:val="24"/>
          <w:szCs w:val="24"/>
          <w:w w:val="100"/>
          <w:spacing w:val="0"/>
          <w:color w:val="000000"/>
          <w:position w:val="0"/>
        </w:rPr>
        <w:t xml:space="preserve">(CD, </w:t>
      </w:r>
      <w:r>
        <w:rPr>
          <w:lang w:val="ru-RU" w:eastAsia="ru-RU" w:bidi="ru-RU"/>
          <w:sz w:val="24"/>
          <w:szCs w:val="24"/>
          <w:w w:val="100"/>
          <w:spacing w:val="0"/>
          <w:color w:val="000000"/>
          <w:position w:val="0"/>
        </w:rPr>
        <w:t>флеш-карты и др.) с аудиозаписью текста изложения (в случае проведения ОГЭ по русскому языку); электронных носителей</w:t>
      </w:r>
    </w:p>
    <w:p>
      <w:pPr>
        <w:pStyle w:val="Style7"/>
        <w:framePr w:wrap="around" w:vAnchor="page" w:hAnchor="page" w:x="1496" w:y="9193"/>
        <w:widowControl w:val="0"/>
        <w:keepNext w:val="0"/>
        <w:keepLines w:val="0"/>
        <w:shd w:val="clear" w:color="auto" w:fill="auto"/>
        <w:bidi w:val="0"/>
        <w:jc w:val="left"/>
        <w:spacing w:before="0" w:after="0" w:line="240" w:lineRule="exact"/>
        <w:ind w:left="100" w:right="0" w:firstLine="0"/>
      </w:pPr>
      <w:r>
        <w:rPr>
          <w:lang w:val="ru-RU" w:eastAsia="ru-RU" w:bidi="ru-RU"/>
          <w:sz w:val="24"/>
          <w:szCs w:val="24"/>
          <w:w w:val="100"/>
          <w:spacing w:val="0"/>
          <w:color w:val="000000"/>
          <w:position w:val="0"/>
        </w:rPr>
        <w:t xml:space="preserve">е) черновики </w:t>
      </w:r>
      <w:r>
        <w:rPr>
          <w:lang w:val="ru-RU" w:eastAsia="ru-RU" w:bidi="ru-RU"/>
          <w:vertAlign w:val="superscript"/>
          <w:sz w:val="24"/>
          <w:szCs w:val="24"/>
          <w:w w:val="100"/>
          <w:spacing w:val="0"/>
          <w:color w:val="000000"/>
          <w:position w:val="0"/>
        </w:rPr>
        <w:t>66</w:t>
      </w:r>
      <w:r>
        <w:rPr>
          <w:lang w:val="ru-RU" w:eastAsia="ru-RU" w:bidi="ru-RU"/>
          <w:sz w:val="24"/>
          <w:szCs w:val="24"/>
          <w:w w:val="100"/>
          <w:spacing w:val="0"/>
          <w:color w:val="000000"/>
          <w:position w:val="0"/>
        </w:rPr>
        <w:t xml:space="preserve"> (минимальное количество черновиков: два на одного участника</w:t>
      </w:r>
    </w:p>
    <w:p>
      <w:pPr>
        <w:pStyle w:val="Style26"/>
        <w:framePr w:w="10358" w:h="538" w:hRule="exact" w:wrap="around" w:vAnchor="page" w:hAnchor="page" w:x="718" w:y="12320"/>
        <w:widowControl w:val="0"/>
        <w:keepNext w:val="0"/>
        <w:keepLines w:val="0"/>
        <w:shd w:val="clear" w:color="auto" w:fill="auto"/>
        <w:bidi w:val="0"/>
        <w:jc w:val="left"/>
        <w:spacing w:before="0" w:after="0" w:line="250" w:lineRule="exact"/>
        <w:ind w:left="80" w:right="340" w:firstLine="720"/>
      </w:pPr>
      <w:r>
        <w:rPr>
          <w:lang w:val="ru-RU" w:eastAsia="ru-RU" w:bidi="ru-RU"/>
          <w:vertAlign w:val="superscript"/>
          <w:w w:val="100"/>
          <w:spacing w:val="0"/>
          <w:color w:val="000000"/>
          <w:position w:val="0"/>
        </w:rPr>
        <w:t>61</w:t>
      </w:r>
      <w:r>
        <w:rPr>
          <w:lang w:val="ru-RU" w:eastAsia="ru-RU" w:bidi="ru-RU"/>
          <w:w w:val="100"/>
          <w:spacing w:val="0"/>
          <w:color w:val="000000"/>
          <w:position w:val="0"/>
        </w:rPr>
        <w:t xml:space="preserve"> За исключением передачи запечатанных пакетов с черновиками и ЭМ руководителю ППЭ в Штабе ППЭ по окончании экзамена в аудиторию.</w:t>
      </w:r>
    </w:p>
    <w:p>
      <w:pPr>
        <w:pStyle w:val="Style26"/>
        <w:framePr w:w="10358" w:h="504" w:hRule="exact" w:wrap="around" w:vAnchor="page" w:hAnchor="page" w:x="718" w:y="12852"/>
        <w:widowControl w:val="0"/>
        <w:keepNext w:val="0"/>
        <w:keepLines w:val="0"/>
        <w:shd w:val="clear" w:color="auto" w:fill="auto"/>
        <w:bidi w:val="0"/>
        <w:jc w:val="left"/>
        <w:spacing w:before="0" w:after="0" w:line="250" w:lineRule="exact"/>
        <w:ind w:left="80" w:right="340" w:firstLine="720"/>
      </w:pPr>
      <w:r>
        <w:rPr>
          <w:lang w:val="ru-RU" w:eastAsia="ru-RU" w:bidi="ru-RU"/>
          <w:vertAlign w:val="superscript"/>
          <w:w w:val="100"/>
          <w:spacing w:val="0"/>
          <w:color w:val="000000"/>
          <w:position w:val="0"/>
        </w:rPr>
        <w:t>62</w:t>
      </w:r>
      <w:r>
        <w:rPr>
          <w:lang w:val="ru-RU" w:eastAsia="ru-RU" w:bidi="ru-RU"/>
          <w:w w:val="100"/>
          <w:spacing w:val="0"/>
          <w:color w:val="000000"/>
          <w:position w:val="0"/>
        </w:rPr>
        <w:t xml:space="preserve"> Организаторы в аудитории, покинувшие ППЭ в день проведения экзамена, повторно в ППЭ в указанный день не допускаются.</w:t>
      </w:r>
    </w:p>
    <w:p>
      <w:pPr>
        <w:pStyle w:val="Style26"/>
        <w:framePr w:w="10358" w:h="500" w:hRule="exact" w:wrap="around" w:vAnchor="page" w:hAnchor="page" w:x="718" w:y="13361"/>
        <w:widowControl w:val="0"/>
        <w:keepNext w:val="0"/>
        <w:keepLines w:val="0"/>
        <w:shd w:val="clear" w:color="auto" w:fill="auto"/>
        <w:bidi w:val="0"/>
        <w:jc w:val="left"/>
        <w:spacing w:before="0" w:after="0" w:line="250" w:lineRule="exact"/>
        <w:ind w:left="80" w:right="360" w:firstLine="720"/>
      </w:pPr>
      <w:r>
        <w:rPr>
          <w:lang w:val="ru-RU" w:eastAsia="ru-RU" w:bidi="ru-RU"/>
          <w:vertAlign w:val="superscript"/>
          <w:w w:val="100"/>
          <w:spacing w:val="0"/>
          <w:color w:val="000000"/>
          <w:position w:val="0"/>
        </w:rPr>
        <w:t>63</w:t>
      </w:r>
      <w:r>
        <w:rPr>
          <w:lang w:val="ru-RU" w:eastAsia="ru-RU" w:bidi="ru-RU"/>
          <w:w w:val="100"/>
          <w:spacing w:val="0"/>
          <w:color w:val="000000"/>
          <w:position w:val="0"/>
        </w:rPr>
        <w:t xml:space="preserve"> Участникам ГИА - глухим, слабослышащим, позднооглохшим и кохлеарно-имплантированным, участникам ГИА с расстройствами аутистического спектра - необходимо раздать в напечатанном виде.</w:t>
      </w:r>
    </w:p>
    <w:p>
      <w:pPr>
        <w:pStyle w:val="Style26"/>
        <w:framePr w:w="10358" w:h="754" w:hRule="exact" w:wrap="around" w:vAnchor="page" w:hAnchor="page" w:x="718" w:y="13870"/>
        <w:widowControl w:val="0"/>
        <w:keepNext w:val="0"/>
        <w:keepLines w:val="0"/>
        <w:shd w:val="clear" w:color="auto" w:fill="auto"/>
        <w:bidi w:val="0"/>
        <w:jc w:val="both"/>
        <w:spacing w:before="0" w:after="0" w:line="250" w:lineRule="exact"/>
        <w:ind w:left="80" w:right="340" w:firstLine="720"/>
      </w:pPr>
      <w:r>
        <w:rPr>
          <w:lang w:val="ru-RU" w:eastAsia="ru-RU" w:bidi="ru-RU"/>
          <w:vertAlign w:val="superscript"/>
          <w:w w:val="100"/>
          <w:spacing w:val="0"/>
          <w:color w:val="000000"/>
          <w:position w:val="0"/>
        </w:rPr>
        <w:t>64</w:t>
      </w:r>
      <w:r>
        <w:rPr>
          <w:lang w:val="ru-RU" w:eastAsia="ru-RU" w:bidi="ru-RU"/>
          <w:w w:val="100"/>
          <w:spacing w:val="0"/>
          <w:color w:val="000000"/>
          <w:position w:val="0"/>
        </w:rPr>
        <w:t xml:space="preserve"> Представлена в Методических рекомендациях по организации и проведению государственной итоговой аттестации по образовательным программам основного общего и среднего общего образования для лиц с ограниченными возможностями здоровья, детей-инвалидов и инвалидов в 2024 году.</w:t>
      </w:r>
    </w:p>
    <w:p>
      <w:pPr>
        <w:pStyle w:val="Style26"/>
        <w:framePr w:w="10358" w:h="499" w:hRule="exact" w:wrap="around" w:vAnchor="page" w:hAnchor="page" w:x="718" w:y="14628"/>
        <w:widowControl w:val="0"/>
        <w:keepNext w:val="0"/>
        <w:keepLines w:val="0"/>
        <w:shd w:val="clear" w:color="auto" w:fill="auto"/>
        <w:bidi w:val="0"/>
        <w:jc w:val="left"/>
        <w:spacing w:before="0" w:after="0" w:line="250" w:lineRule="exact"/>
        <w:ind w:left="80" w:right="340" w:firstLine="720"/>
      </w:pPr>
      <w:r>
        <w:rPr>
          <w:lang w:val="ru-RU" w:eastAsia="ru-RU" w:bidi="ru-RU"/>
          <w:vertAlign w:val="superscript"/>
          <w:w w:val="100"/>
          <w:spacing w:val="0"/>
          <w:color w:val="000000"/>
          <w:position w:val="0"/>
        </w:rPr>
        <w:t>65</w:t>
      </w:r>
      <w:r>
        <w:rPr>
          <w:lang w:val="ru-RU" w:eastAsia="ru-RU" w:bidi="ru-RU"/>
          <w:w w:val="100"/>
          <w:spacing w:val="0"/>
          <w:color w:val="000000"/>
          <w:position w:val="0"/>
        </w:rPr>
        <w:t xml:space="preserve"> В случае если ЭМ доставляются членом ГЭК в день проведения экзамена по соответствующему учебному предмету на бумажных носителях, упакованных в запечатанные пакеты.</w:t>
      </w:r>
    </w:p>
    <w:p>
      <w:pPr>
        <w:pStyle w:val="Style26"/>
        <w:framePr w:w="10358" w:h="500" w:hRule="exact" w:wrap="around" w:vAnchor="page" w:hAnchor="page" w:x="718" w:y="15137"/>
        <w:widowControl w:val="0"/>
        <w:keepNext w:val="0"/>
        <w:keepLines w:val="0"/>
        <w:shd w:val="clear" w:color="auto" w:fill="auto"/>
        <w:bidi w:val="0"/>
        <w:jc w:val="left"/>
        <w:spacing w:before="0" w:after="0" w:line="250" w:lineRule="exact"/>
        <w:ind w:left="80" w:right="360" w:firstLine="720"/>
      </w:pPr>
      <w:r>
        <w:rPr>
          <w:lang w:val="ru-RU" w:eastAsia="ru-RU" w:bidi="ru-RU"/>
          <w:vertAlign w:val="superscript"/>
          <w:w w:val="100"/>
          <w:spacing w:val="0"/>
          <w:color w:val="000000"/>
          <w:position w:val="0"/>
        </w:rPr>
        <w:t>66</w:t>
      </w:r>
      <w:r>
        <w:rPr>
          <w:lang w:val="ru-RU" w:eastAsia="ru-RU" w:bidi="ru-RU"/>
          <w:w w:val="100"/>
          <w:spacing w:val="0"/>
          <w:color w:val="000000"/>
          <w:position w:val="0"/>
        </w:rPr>
        <w:t xml:space="preserve"> В случае, когда спецификацией КИМ ОГЭ предусмотрено выполнение заданий в устной форме черновики не выдаются.</w:t>
      </w:r>
    </w:p>
    <w:p>
      <w:pPr>
        <w:pStyle w:val="Style14"/>
        <w:framePr w:w="10358" w:h="269" w:hRule="exact" w:wrap="around" w:vAnchor="page" w:hAnchor="page" w:x="718" w:y="15636"/>
        <w:widowControl w:val="0"/>
        <w:keepNext w:val="0"/>
        <w:keepLines w:val="0"/>
        <w:shd w:val="clear" w:color="auto" w:fill="auto"/>
        <w:bidi w:val="0"/>
        <w:jc w:val="left"/>
        <w:spacing w:before="0" w:after="0" w:line="250" w:lineRule="exact"/>
        <w:ind w:left="9760" w:right="0" w:firstLine="0"/>
      </w:pPr>
      <w:r>
        <w:rPr>
          <w:lang w:val="ru-RU" w:eastAsia="ru-RU" w:bidi="ru-RU"/>
          <w:w w:val="100"/>
          <w:color w:val="000000"/>
          <w:position w:val="0"/>
        </w:rPr>
        <w:t>34</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714" w:h="5462" w:hRule="exact" w:wrap="around" w:vAnchor="page" w:hAnchor="page" w:x="670" w:y="1179"/>
        <w:widowControl w:val="0"/>
        <w:keepNext w:val="0"/>
        <w:keepLines w:val="0"/>
        <w:shd w:val="clear" w:color="auto" w:fill="auto"/>
        <w:bidi w:val="0"/>
        <w:jc w:val="left"/>
        <w:spacing w:before="0" w:after="0" w:line="298" w:lineRule="exact"/>
        <w:ind w:left="160" w:right="360" w:firstLine="0"/>
      </w:pPr>
      <w:r>
        <w:rPr>
          <w:lang w:val="en-US" w:eastAsia="en-US" w:bidi="en-US"/>
          <w:sz w:val="24"/>
          <w:szCs w:val="24"/>
          <w:w w:val="100"/>
          <w:spacing w:val="0"/>
          <w:color w:val="000000"/>
          <w:position w:val="0"/>
        </w:rPr>
        <w:t xml:space="preserve">(CD, </w:t>
      </w:r>
      <w:r>
        <w:rPr>
          <w:lang w:val="ru-RU" w:eastAsia="ru-RU" w:bidi="ru-RU"/>
          <w:sz w:val="24"/>
          <w:szCs w:val="24"/>
          <w:w w:val="100"/>
          <w:spacing w:val="0"/>
          <w:color w:val="000000"/>
          <w:position w:val="0"/>
        </w:rPr>
        <w:t>флеш-карты и др.) с файлами практических заданий по информатике (в случае проведения ОГЭ по информатике);</w:t>
      </w:r>
    </w:p>
    <w:p>
      <w:pPr>
        <w:pStyle w:val="Style7"/>
        <w:framePr w:w="10714" w:h="5462" w:hRule="exact" w:wrap="around" w:vAnchor="page" w:hAnchor="page" w:x="670" w:y="1179"/>
        <w:tabs>
          <w:tab w:leader="none" w:pos="1243" w:val="left"/>
        </w:tabs>
        <w:widowControl w:val="0"/>
        <w:keepNext w:val="0"/>
        <w:keepLines w:val="0"/>
        <w:shd w:val="clear" w:color="auto" w:fill="auto"/>
        <w:bidi w:val="0"/>
        <w:jc w:val="both"/>
        <w:spacing w:before="0" w:after="0" w:line="298" w:lineRule="exact"/>
        <w:ind w:left="160" w:right="360" w:firstLine="720"/>
      </w:pPr>
      <w:r>
        <w:rPr>
          <w:lang w:val="ru-RU" w:eastAsia="ru-RU" w:bidi="ru-RU"/>
          <w:sz w:val="24"/>
          <w:szCs w:val="24"/>
          <w:w w:val="100"/>
          <w:spacing w:val="0"/>
          <w:color w:val="000000"/>
          <w:position w:val="0"/>
        </w:rPr>
        <w:t>з)</w:t>
        <w:tab/>
        <w:t>напечатанные правила по заполнению бланков ГИА, инструкцию, зачитываемую организатором в аудитории перед началом экзамена</w:t>
      </w:r>
      <w:r>
        <w:rPr>
          <w:lang w:val="ru-RU" w:eastAsia="ru-RU" w:bidi="ru-RU"/>
          <w:vertAlign w:val="superscript"/>
          <w:sz w:val="24"/>
          <w:szCs w:val="24"/>
          <w:w w:val="100"/>
          <w:spacing w:val="0"/>
          <w:color w:val="000000"/>
          <w:position w:val="0"/>
        </w:rPr>
        <w:t>67</w:t>
      </w:r>
      <w:r>
        <w:rPr>
          <w:lang w:val="ru-RU" w:eastAsia="ru-RU" w:bidi="ru-RU"/>
          <w:sz w:val="24"/>
          <w:szCs w:val="24"/>
          <w:w w:val="100"/>
          <w:spacing w:val="0"/>
          <w:color w:val="000000"/>
          <w:position w:val="0"/>
        </w:rPr>
        <w:t>, для выдачи участникам ГИА - глухим, слабослышащим, позднооглохшим, кохлеарно-имплантированным, участникам ГИА с расстройствами аутистического спектра;</w:t>
      </w:r>
    </w:p>
    <w:p>
      <w:pPr>
        <w:pStyle w:val="Style7"/>
        <w:framePr w:w="10714" w:h="5462" w:hRule="exact" w:wrap="around" w:vAnchor="page" w:hAnchor="page" w:x="670" w:y="1179"/>
        <w:widowControl w:val="0"/>
        <w:keepNext w:val="0"/>
        <w:keepLines w:val="0"/>
        <w:shd w:val="clear" w:color="auto" w:fill="auto"/>
        <w:bidi w:val="0"/>
        <w:jc w:val="both"/>
        <w:spacing w:before="0" w:after="0" w:line="298" w:lineRule="exact"/>
        <w:ind w:left="160" w:right="0" w:firstLine="720"/>
      </w:pPr>
      <w:r>
        <w:rPr>
          <w:lang w:val="ru-RU" w:eastAsia="ru-RU" w:bidi="ru-RU"/>
          <w:sz w:val="24"/>
          <w:szCs w:val="24"/>
          <w:w w:val="100"/>
          <w:spacing w:val="0"/>
          <w:color w:val="000000"/>
          <w:position w:val="0"/>
        </w:rPr>
        <w:t>л) напечатанную Памятку для слепых и слабовидящих участников экзаменов по</w:t>
      </w:r>
    </w:p>
    <w:p>
      <w:pPr>
        <w:pStyle w:val="Style63"/>
        <w:framePr w:w="10714" w:h="5462" w:hRule="exact" w:wrap="around" w:vAnchor="page" w:hAnchor="page" w:x="670" w:y="1179"/>
        <w:widowControl w:val="0"/>
        <w:keepNext w:val="0"/>
        <w:keepLines w:val="0"/>
        <w:shd w:val="clear" w:color="auto" w:fill="auto"/>
        <w:bidi w:val="0"/>
        <w:jc w:val="left"/>
        <w:spacing w:before="0" w:after="0" w:line="150" w:lineRule="exact"/>
        <w:ind w:left="8200" w:right="0" w:firstLine="0"/>
      </w:pPr>
      <w:r>
        <w:rPr>
          <w:lang w:val="ru-RU" w:eastAsia="ru-RU" w:bidi="ru-RU"/>
          <w:w w:val="100"/>
          <w:color w:val="000000"/>
          <w:position w:val="0"/>
        </w:rPr>
        <w:t>68</w:t>
      </w:r>
    </w:p>
    <w:p>
      <w:pPr>
        <w:pStyle w:val="Style7"/>
        <w:framePr w:w="10714" w:h="5462" w:hRule="exact" w:wrap="around" w:vAnchor="page" w:hAnchor="page" w:x="670" w:y="1179"/>
        <w:widowControl w:val="0"/>
        <w:keepNext w:val="0"/>
        <w:keepLines w:val="0"/>
        <w:shd w:val="clear" w:color="auto" w:fill="auto"/>
        <w:bidi w:val="0"/>
        <w:jc w:val="left"/>
        <w:spacing w:before="0" w:after="0" w:line="298" w:lineRule="exact"/>
        <w:ind w:left="160" w:right="0" w:firstLine="0"/>
      </w:pPr>
      <w:r>
        <w:rPr>
          <w:lang w:val="ru-RU" w:eastAsia="ru-RU" w:bidi="ru-RU"/>
          <w:sz w:val="24"/>
          <w:szCs w:val="24"/>
          <w:w w:val="100"/>
          <w:spacing w:val="0"/>
          <w:color w:val="000000"/>
          <w:position w:val="0"/>
        </w:rPr>
        <w:t>заполнению шрифтом Брайля специальн^тх тетрадей для записи ответов .</w:t>
      </w:r>
    </w:p>
    <w:p>
      <w:pPr>
        <w:pStyle w:val="Style7"/>
        <w:numPr>
          <w:ilvl w:val="0"/>
          <w:numId w:val="37"/>
        </w:numPr>
        <w:framePr w:w="10714" w:h="5462" w:hRule="exact" w:wrap="around" w:vAnchor="page" w:hAnchor="page" w:x="670" w:y="1179"/>
        <w:widowControl w:val="0"/>
        <w:keepNext w:val="0"/>
        <w:keepLines w:val="0"/>
        <w:shd w:val="clear" w:color="auto" w:fill="auto"/>
        <w:bidi w:val="0"/>
        <w:jc w:val="both"/>
        <w:spacing w:before="0" w:after="0" w:line="298" w:lineRule="exact"/>
        <w:ind w:left="160" w:right="360" w:firstLine="720"/>
      </w:pPr>
      <w:r>
        <w:rPr>
          <w:lang w:val="ru-RU" w:eastAsia="ru-RU" w:bidi="ru-RU"/>
          <w:sz w:val="24"/>
          <w:szCs w:val="24"/>
          <w:w w:val="100"/>
          <w:spacing w:val="0"/>
          <w:color w:val="000000"/>
          <w:position w:val="0"/>
        </w:rPr>
        <w:t xml:space="preserve"> не позднее 9.00 по местному времени пройти в свою аудиторию, проверить ее готовность к экзамену и приступить к выполнению своих обязанностей;</w:t>
      </w:r>
    </w:p>
    <w:p>
      <w:pPr>
        <w:pStyle w:val="Style7"/>
        <w:numPr>
          <w:ilvl w:val="0"/>
          <w:numId w:val="37"/>
        </w:numPr>
        <w:framePr w:w="10714" w:h="5462" w:hRule="exact" w:wrap="around" w:vAnchor="page" w:hAnchor="page" w:x="670" w:y="1179"/>
        <w:widowControl w:val="0"/>
        <w:keepNext w:val="0"/>
        <w:keepLines w:val="0"/>
        <w:shd w:val="clear" w:color="auto" w:fill="auto"/>
        <w:bidi w:val="0"/>
        <w:jc w:val="both"/>
        <w:spacing w:before="0" w:after="0" w:line="298" w:lineRule="exact"/>
        <w:ind w:left="160" w:right="0" w:firstLine="720"/>
      </w:pPr>
      <w:r>
        <w:rPr>
          <w:lang w:val="ru-RU" w:eastAsia="ru-RU" w:bidi="ru-RU"/>
          <w:sz w:val="24"/>
          <w:szCs w:val="24"/>
          <w:w w:val="100"/>
          <w:spacing w:val="0"/>
          <w:color w:val="000000"/>
          <w:position w:val="0"/>
        </w:rPr>
        <w:t xml:space="preserve"> организатору в аудитории необходимо:</w:t>
      </w:r>
    </w:p>
    <w:p>
      <w:pPr>
        <w:pStyle w:val="Style7"/>
        <w:framePr w:w="10714" w:h="5462" w:hRule="exact" w:wrap="around" w:vAnchor="page" w:hAnchor="page" w:x="670" w:y="1179"/>
        <w:widowControl w:val="0"/>
        <w:keepNext w:val="0"/>
        <w:keepLines w:val="0"/>
        <w:shd w:val="clear" w:color="auto" w:fill="auto"/>
        <w:bidi w:val="0"/>
        <w:jc w:val="both"/>
        <w:spacing w:before="0" w:after="0" w:line="298" w:lineRule="exact"/>
        <w:ind w:left="160" w:right="0" w:firstLine="720"/>
      </w:pPr>
      <w:r>
        <w:rPr>
          <w:lang w:val="ru-RU" w:eastAsia="ru-RU" w:bidi="ru-RU"/>
          <w:sz w:val="24"/>
          <w:szCs w:val="24"/>
          <w:w w:val="100"/>
          <w:spacing w:val="0"/>
          <w:color w:val="000000"/>
          <w:position w:val="0"/>
        </w:rPr>
        <w:t>а) вывесить у входа в аудиторию один экземпляр списка участников ГИА;</w:t>
      </w:r>
    </w:p>
    <w:p>
      <w:pPr>
        <w:pStyle w:val="Style7"/>
        <w:framePr w:w="10714" w:h="5462" w:hRule="exact" w:wrap="around" w:vAnchor="page" w:hAnchor="page" w:x="670" w:y="1179"/>
        <w:widowControl w:val="0"/>
        <w:keepNext w:val="0"/>
        <w:keepLines w:val="0"/>
        <w:shd w:val="clear" w:color="auto" w:fill="auto"/>
        <w:bidi w:val="0"/>
        <w:jc w:val="both"/>
        <w:spacing w:before="0" w:after="0" w:line="298" w:lineRule="exact"/>
        <w:ind w:left="160" w:right="360" w:firstLine="720"/>
      </w:pPr>
      <w:r>
        <w:rPr>
          <w:lang w:val="ru-RU" w:eastAsia="ru-RU" w:bidi="ru-RU"/>
          <w:sz w:val="24"/>
          <w:szCs w:val="24"/>
          <w:w w:val="100"/>
          <w:spacing w:val="0"/>
          <w:color w:val="000000"/>
          <w:position w:val="0"/>
        </w:rPr>
        <w:t>б) раздать на рабочие места участников ГИА черновики на каждого участника экзамена (минимальное количество черновиков: два на одного участника ГИА);</w:t>
      </w:r>
    </w:p>
    <w:p>
      <w:pPr>
        <w:pStyle w:val="Style7"/>
        <w:framePr w:w="10714" w:h="5462" w:hRule="exact" w:wrap="around" w:vAnchor="page" w:hAnchor="page" w:x="670" w:y="1179"/>
        <w:widowControl w:val="0"/>
        <w:keepNext w:val="0"/>
        <w:keepLines w:val="0"/>
        <w:shd w:val="clear" w:color="auto" w:fill="auto"/>
        <w:bidi w:val="0"/>
        <w:jc w:val="both"/>
        <w:spacing w:before="0" w:after="0" w:line="298" w:lineRule="exact"/>
        <w:ind w:left="160" w:right="360" w:firstLine="720"/>
      </w:pPr>
      <w:r>
        <w:rPr>
          <w:lang w:val="ru-RU" w:eastAsia="ru-RU" w:bidi="ru-RU"/>
          <w:sz w:val="24"/>
          <w:szCs w:val="24"/>
          <w:w w:val="100"/>
          <w:spacing w:val="0"/>
          <w:color w:val="000000"/>
          <w:position w:val="0"/>
        </w:rPr>
        <w:t>в) подготовить на доске необходимую информацию для заполнения регистрационных полей бланков</w:t>
      </w:r>
      <w:r>
        <w:rPr>
          <w:lang w:val="ru-RU" w:eastAsia="ru-RU" w:bidi="ru-RU"/>
          <w:vertAlign w:val="superscript"/>
          <w:sz w:val="24"/>
          <w:szCs w:val="24"/>
          <w:w w:val="100"/>
          <w:spacing w:val="0"/>
          <w:color w:val="000000"/>
          <w:position w:val="0"/>
        </w:rPr>
        <w:t>69</w:t>
      </w:r>
      <w:r>
        <w:rPr>
          <w:lang w:val="ru-RU" w:eastAsia="ru-RU" w:bidi="ru-RU"/>
          <w:sz w:val="24"/>
          <w:szCs w:val="24"/>
          <w:w w:val="100"/>
          <w:spacing w:val="0"/>
          <w:color w:val="000000"/>
          <w:position w:val="0"/>
        </w:rPr>
        <w:t>;</w:t>
      </w:r>
    </w:p>
    <w:p>
      <w:pPr>
        <w:pStyle w:val="Style7"/>
        <w:framePr w:w="10714" w:h="5462" w:hRule="exact" w:wrap="around" w:vAnchor="page" w:hAnchor="page" w:x="670" w:y="1179"/>
        <w:widowControl w:val="0"/>
        <w:keepNext w:val="0"/>
        <w:keepLines w:val="0"/>
        <w:shd w:val="clear" w:color="auto" w:fill="auto"/>
        <w:bidi w:val="0"/>
        <w:jc w:val="both"/>
        <w:spacing w:before="0" w:after="0" w:line="298" w:lineRule="exact"/>
        <w:ind w:left="160" w:right="360" w:firstLine="720"/>
      </w:pPr>
      <w:r>
        <w:rPr>
          <w:lang w:val="ru-RU" w:eastAsia="ru-RU" w:bidi="ru-RU"/>
          <w:sz w:val="24"/>
          <w:szCs w:val="24"/>
          <w:w w:val="100"/>
          <w:spacing w:val="0"/>
          <w:color w:val="000000"/>
          <w:position w:val="0"/>
        </w:rPr>
        <w:t>г) проверить наличие в аудитории настроенных на точное время часов, находящихся в поле зрения участников ГИА.</w:t>
      </w:r>
    </w:p>
    <w:p>
      <w:pPr>
        <w:pStyle w:val="Style7"/>
        <w:framePr w:wrap="around" w:vAnchor="page" w:hAnchor="page" w:x="670" w:y="6942"/>
        <w:widowControl w:val="0"/>
        <w:keepNext w:val="0"/>
        <w:keepLines w:val="0"/>
        <w:shd w:val="clear" w:color="auto" w:fill="auto"/>
        <w:bidi w:val="0"/>
        <w:jc w:val="both"/>
        <w:spacing w:before="0" w:after="0" w:line="240" w:lineRule="exact"/>
        <w:ind w:left="160" w:right="0" w:firstLine="720"/>
      </w:pPr>
      <w:r>
        <w:rPr>
          <w:lang w:val="ru-RU" w:eastAsia="ru-RU" w:bidi="ru-RU"/>
          <w:sz w:val="24"/>
          <w:szCs w:val="24"/>
          <w:w w:val="100"/>
          <w:spacing w:val="0"/>
          <w:color w:val="000000"/>
          <w:position w:val="0"/>
        </w:rPr>
        <w:t>Вход участников ГИА в аудиторию</w:t>
      </w:r>
    </w:p>
    <w:p>
      <w:pPr>
        <w:pStyle w:val="Style65"/>
        <w:framePr w:wrap="around" w:vAnchor="page" w:hAnchor="page" w:x="670" w:y="7523"/>
        <w:widowControl w:val="0"/>
        <w:keepNext w:val="0"/>
        <w:keepLines w:val="0"/>
        <w:shd w:val="clear" w:color="auto" w:fill="auto"/>
        <w:bidi w:val="0"/>
        <w:spacing w:before="0" w:after="0" w:line="200" w:lineRule="exact"/>
        <w:ind w:left="0" w:right="0" w:firstLine="0"/>
      </w:pPr>
      <w:r>
        <w:rPr>
          <w:lang w:val="ru-RU" w:eastAsia="ru-RU" w:bidi="ru-RU"/>
          <w:w w:val="100"/>
          <w:color w:val="000000"/>
          <w:position w:val="0"/>
        </w:rPr>
        <w:t>Г-</w:t>
      </w:r>
    </w:p>
    <w:p>
      <w:pPr>
        <w:pStyle w:val="Style67"/>
        <w:framePr w:w="10714" w:h="3803" w:hRule="exact" w:wrap="around" w:vAnchor="page" w:hAnchor="page" w:x="670" w:y="7763"/>
        <w:tabs>
          <w:tab w:leader="none" w:pos="10512" w:val="right"/>
        </w:tabs>
        <w:widowControl w:val="0"/>
        <w:keepNext w:val="0"/>
        <w:keepLines w:val="0"/>
        <w:shd w:val="clear" w:color="auto" w:fill="auto"/>
        <w:bidi w:val="0"/>
        <w:spacing w:before="0" w:after="0" w:line="160" w:lineRule="exact"/>
        <w:ind w:left="0" w:right="0" w:firstLine="0"/>
      </w:pPr>
      <w:r>
        <w:rPr>
          <w:lang w:val="ru-RU" w:eastAsia="ru-RU" w:bidi="ru-RU"/>
          <w:w w:val="100"/>
          <w:spacing w:val="0"/>
          <w:color w:val="000000"/>
          <w:position w:val="0"/>
        </w:rPr>
        <w:t>I</w:t>
        <w:tab/>
        <w:t>I</w:t>
      </w:r>
    </w:p>
    <w:p>
      <w:pPr>
        <w:pStyle w:val="Style7"/>
        <w:framePr w:w="10714" w:h="3803" w:hRule="exact" w:wrap="around" w:vAnchor="page" w:hAnchor="page" w:x="670" w:y="7763"/>
        <w:tabs>
          <w:tab w:leader="none" w:pos="2059" w:val="right"/>
          <w:tab w:leader="none" w:pos="2264" w:val="left"/>
          <w:tab w:leader="none" w:pos="10512" w:val="right"/>
        </w:tabs>
        <w:widowControl w:val="0"/>
        <w:keepNext w:val="0"/>
        <w:keepLines w:val="0"/>
        <w:shd w:val="clear" w:color="auto" w:fill="auto"/>
        <w:bidi w:val="0"/>
        <w:jc w:val="both"/>
        <w:spacing w:before="0" w:after="0" w:line="298" w:lineRule="exact"/>
        <w:ind w:left="0" w:right="0" w:firstLine="0"/>
      </w:pPr>
      <w:r>
        <w:rPr>
          <w:lang w:val="ru-RU" w:eastAsia="ru-RU" w:bidi="ru-RU"/>
          <w:sz w:val="24"/>
          <w:szCs w:val="24"/>
          <w:w w:val="100"/>
          <w:spacing w:val="0"/>
          <w:color w:val="000000"/>
          <w:position w:val="0"/>
        </w:rPr>
        <w:t>'</w:t>
        <w:tab/>
        <w:t>Участники</w:t>
        <w:tab/>
        <w:t>ГИА могут взять в аудиторию:</w:t>
        <w:tab/>
        <w:t>'</w:t>
      </w:r>
    </w:p>
    <w:p>
      <w:pPr>
        <w:pStyle w:val="Style7"/>
        <w:framePr w:w="10714" w:h="3803" w:hRule="exact" w:wrap="around" w:vAnchor="page" w:hAnchor="page" w:x="670" w:y="7763"/>
        <w:widowControl w:val="0"/>
        <w:keepNext w:val="0"/>
        <w:keepLines w:val="0"/>
        <w:shd w:val="clear" w:color="auto" w:fill="auto"/>
        <w:bidi w:val="0"/>
        <w:jc w:val="both"/>
        <w:spacing w:before="0" w:after="0" w:line="298" w:lineRule="exact"/>
        <w:ind w:left="160" w:right="0" w:firstLine="720"/>
      </w:pPr>
      <w:r>
        <w:rPr>
          <w:lang w:val="ru-RU" w:eastAsia="ru-RU" w:bidi="ru-RU"/>
          <w:sz w:val="24"/>
          <w:szCs w:val="24"/>
          <w:w w:val="100"/>
          <w:spacing w:val="0"/>
          <w:color w:val="000000"/>
          <w:position w:val="0"/>
        </w:rPr>
        <w:t>а) гелевые или капиллярные ручки с чернилами черного цвета;</w:t>
      </w:r>
    </w:p>
    <w:p>
      <w:pPr>
        <w:pStyle w:val="Style7"/>
        <w:framePr w:w="10714" w:h="3803" w:hRule="exact" w:wrap="around" w:vAnchor="page" w:hAnchor="page" w:x="670" w:y="7763"/>
        <w:widowControl w:val="0"/>
        <w:keepNext w:val="0"/>
        <w:keepLines w:val="0"/>
        <w:shd w:val="clear" w:color="auto" w:fill="auto"/>
        <w:bidi w:val="0"/>
        <w:jc w:val="both"/>
        <w:spacing w:before="0" w:after="0" w:line="298" w:lineRule="exact"/>
        <w:ind w:left="160" w:right="0" w:firstLine="720"/>
      </w:pPr>
      <w:r>
        <w:rPr>
          <w:lang w:val="ru-RU" w:eastAsia="ru-RU" w:bidi="ru-RU"/>
          <w:sz w:val="24"/>
          <w:szCs w:val="24"/>
          <w:w w:val="100"/>
          <w:spacing w:val="0"/>
          <w:color w:val="000000"/>
          <w:position w:val="0"/>
        </w:rPr>
        <w:t>б) документ, удостоверяющий личность;</w:t>
      </w:r>
    </w:p>
    <w:p>
      <w:pPr>
        <w:pStyle w:val="Style7"/>
        <w:framePr w:w="10714" w:h="3803" w:hRule="exact" w:wrap="around" w:vAnchor="page" w:hAnchor="page" w:x="670" w:y="7763"/>
        <w:widowControl w:val="0"/>
        <w:keepNext w:val="0"/>
        <w:keepLines w:val="0"/>
        <w:shd w:val="clear" w:color="auto" w:fill="auto"/>
        <w:bidi w:val="0"/>
        <w:jc w:val="both"/>
        <w:spacing w:before="0" w:after="0" w:line="298" w:lineRule="exact"/>
        <w:ind w:left="160" w:right="360" w:firstLine="720"/>
      </w:pPr>
      <w:r>
        <w:rPr>
          <w:lang w:val="ru-RU" w:eastAsia="ru-RU" w:bidi="ru-RU"/>
          <w:sz w:val="24"/>
          <w:szCs w:val="24"/>
          <w:w w:val="100"/>
          <w:spacing w:val="0"/>
          <w:color w:val="000000"/>
          <w:position w:val="0"/>
        </w:rPr>
        <w:t>в) средства обучения и воспитания, которыми разрешено пользоваться для выполнения экзаменационной работы;</w:t>
      </w:r>
    </w:p>
    <w:p>
      <w:pPr>
        <w:pStyle w:val="Style7"/>
        <w:framePr w:w="10714" w:h="3803" w:hRule="exact" w:wrap="around" w:vAnchor="page" w:hAnchor="page" w:x="670" w:y="7763"/>
        <w:widowControl w:val="0"/>
        <w:keepNext w:val="0"/>
        <w:keepLines w:val="0"/>
        <w:shd w:val="clear" w:color="auto" w:fill="auto"/>
        <w:bidi w:val="0"/>
        <w:jc w:val="both"/>
        <w:spacing w:before="0" w:after="0" w:line="298" w:lineRule="exact"/>
        <w:ind w:left="160" w:right="0" w:firstLine="720"/>
      </w:pPr>
      <w:r>
        <w:rPr>
          <w:lang w:val="ru-RU" w:eastAsia="ru-RU" w:bidi="ru-RU"/>
          <w:sz w:val="24"/>
          <w:szCs w:val="24"/>
          <w:w w:val="100"/>
          <w:spacing w:val="0"/>
          <w:color w:val="000000"/>
          <w:position w:val="0"/>
        </w:rPr>
        <w:t>г) лекарства (при необходимости);</w:t>
      </w:r>
    </w:p>
    <w:p>
      <w:pPr>
        <w:pStyle w:val="Style7"/>
        <w:framePr w:w="10714" w:h="3803" w:hRule="exact" w:wrap="around" w:vAnchor="page" w:hAnchor="page" w:x="670" w:y="7763"/>
        <w:widowControl w:val="0"/>
        <w:keepNext w:val="0"/>
        <w:keepLines w:val="0"/>
        <w:shd w:val="clear" w:color="auto" w:fill="auto"/>
        <w:bidi w:val="0"/>
        <w:jc w:val="both"/>
        <w:spacing w:before="0" w:after="0" w:line="298" w:lineRule="exact"/>
        <w:ind w:left="160" w:right="360" w:firstLine="720"/>
      </w:pPr>
      <w:r>
        <w:rPr>
          <w:lang w:val="ru-RU" w:eastAsia="ru-RU" w:bidi="ru-RU"/>
          <w:sz w:val="24"/>
          <w:szCs w:val="24"/>
          <w:w w:val="100"/>
          <w:spacing w:val="0"/>
          <w:color w:val="000000"/>
          <w:position w:val="0"/>
        </w:rPr>
        <w:t>д) продукты питания для дополнительного приема пищи (перекус), бутилированную питьевую воду при условии, что упаковка указанных продуктов питания и воды, а также их потребление не будут отвлекать других участников ГИА от выполнения ими экзаменационной работы (при необходимости);</w:t>
      </w:r>
    </w:p>
    <w:p>
      <w:pPr>
        <w:pStyle w:val="Style7"/>
        <w:framePr w:w="10714" w:h="3803" w:hRule="exact" w:wrap="around" w:vAnchor="page" w:hAnchor="page" w:x="670" w:y="7763"/>
        <w:widowControl w:val="0"/>
        <w:keepNext w:val="0"/>
        <w:keepLines w:val="0"/>
        <w:shd w:val="clear" w:color="auto" w:fill="auto"/>
        <w:bidi w:val="0"/>
        <w:jc w:val="both"/>
        <w:spacing w:before="0" w:after="0" w:line="298" w:lineRule="exact"/>
        <w:ind w:left="160" w:right="360" w:firstLine="720"/>
      </w:pPr>
      <w:r>
        <w:rPr>
          <w:lang w:val="ru-RU" w:eastAsia="ru-RU" w:bidi="ru-RU"/>
          <w:sz w:val="24"/>
          <w:szCs w:val="24"/>
          <w:w w:val="100"/>
          <w:spacing w:val="0"/>
          <w:color w:val="000000"/>
          <w:position w:val="0"/>
        </w:rPr>
        <w:t>е) специальные технические средства для участников ГИА с ОВЗ, участников ГИА- детей-инвалидов и инвалидов.</w:t>
      </w:r>
    </w:p>
    <w:p>
      <w:pPr>
        <w:pStyle w:val="Style7"/>
        <w:numPr>
          <w:ilvl w:val="0"/>
          <w:numId w:val="39"/>
        </w:numPr>
        <w:framePr w:w="10714" w:h="969" w:hRule="exact" w:wrap="around" w:vAnchor="page" w:hAnchor="page" w:x="670" w:y="12143"/>
        <w:tabs>
          <w:tab w:leader="none" w:pos="1282" w:val="left"/>
        </w:tabs>
        <w:widowControl w:val="0"/>
        <w:keepNext w:val="0"/>
        <w:keepLines w:val="0"/>
        <w:shd w:val="clear" w:color="auto" w:fill="auto"/>
        <w:bidi w:val="0"/>
        <w:jc w:val="both"/>
        <w:spacing w:before="0" w:after="0" w:line="302" w:lineRule="exact"/>
        <w:ind w:left="160" w:right="360" w:firstLine="720"/>
      </w:pPr>
      <w:r>
        <w:rPr>
          <w:lang w:val="ru-RU" w:eastAsia="ru-RU" w:bidi="ru-RU"/>
          <w:sz w:val="24"/>
          <w:szCs w:val="24"/>
          <w:w w:val="100"/>
          <w:spacing w:val="0"/>
          <w:color w:val="000000"/>
          <w:position w:val="0"/>
        </w:rPr>
        <w:t>провести идентификацию личности по документу, удостоверяющему личность участника ГИА, проверить корректность указанных в протоколе данных документа, удостоверяющего личность;</w:t>
      </w:r>
    </w:p>
    <w:p>
      <w:pPr>
        <w:pStyle w:val="Style26"/>
        <w:framePr w:w="10358" w:h="539" w:hRule="exact" w:wrap="around" w:vAnchor="page" w:hAnchor="page" w:x="747" w:y="13841"/>
        <w:widowControl w:val="0"/>
        <w:keepNext w:val="0"/>
        <w:keepLines w:val="0"/>
        <w:shd w:val="clear" w:color="auto" w:fill="auto"/>
        <w:bidi w:val="0"/>
        <w:jc w:val="left"/>
        <w:spacing w:before="0" w:after="0" w:line="250" w:lineRule="exact"/>
        <w:ind w:left="160" w:right="360" w:firstLine="700"/>
      </w:pPr>
      <w:r>
        <w:rPr>
          <w:lang w:val="ru-RU" w:eastAsia="ru-RU" w:bidi="ru-RU"/>
          <w:vertAlign w:val="superscript"/>
          <w:w w:val="100"/>
          <w:spacing w:val="0"/>
          <w:color w:val="000000"/>
          <w:position w:val="0"/>
        </w:rPr>
        <w:t>67</w:t>
      </w:r>
      <w:r>
        <w:rPr>
          <w:lang w:val="ru-RU" w:eastAsia="ru-RU" w:bidi="ru-RU"/>
          <w:w w:val="100"/>
          <w:spacing w:val="0"/>
          <w:color w:val="000000"/>
          <w:position w:val="0"/>
        </w:rPr>
        <w:t xml:space="preserve"> Предварительно следует заполнить отдельные пропуски по тексту указанной инструкции (например, плановая дата ознакомления с результатами и др.).</w:t>
      </w:r>
    </w:p>
    <w:p>
      <w:pPr>
        <w:pStyle w:val="Style26"/>
        <w:framePr w:w="10358" w:h="764" w:hRule="exact" w:wrap="around" w:vAnchor="page" w:hAnchor="page" w:x="747" w:y="14364"/>
        <w:widowControl w:val="0"/>
        <w:keepNext w:val="0"/>
        <w:keepLines w:val="0"/>
        <w:shd w:val="clear" w:color="auto" w:fill="auto"/>
        <w:bidi w:val="0"/>
        <w:jc w:val="both"/>
        <w:spacing w:before="0" w:after="0" w:line="250" w:lineRule="exact"/>
        <w:ind w:left="160" w:right="360" w:firstLine="720"/>
      </w:pPr>
      <w:r>
        <w:rPr>
          <w:lang w:val="ru-RU" w:eastAsia="ru-RU" w:bidi="ru-RU"/>
          <w:vertAlign w:val="superscript"/>
          <w:w w:val="100"/>
          <w:spacing w:val="0"/>
          <w:color w:val="000000"/>
          <w:position w:val="0"/>
        </w:rPr>
        <w:t>68</w:t>
      </w:r>
      <w:r>
        <w:rPr>
          <w:lang w:val="ru-RU" w:eastAsia="ru-RU" w:bidi="ru-RU"/>
          <w:w w:val="100"/>
          <w:spacing w:val="0"/>
          <w:color w:val="000000"/>
          <w:position w:val="0"/>
        </w:rPr>
        <w:t xml:space="preserve"> Представлена в Методических рекомендациях по организации и проведению государственной итоговой аттестации по образовательным программам основного общего и среднего общего образования для лиц с ограниченными возможностями здоровья, детей-инвалидов и инвалидов в 2024 году.</w:t>
      </w:r>
    </w:p>
    <w:p>
      <w:pPr>
        <w:pStyle w:val="Style26"/>
        <w:framePr w:w="10358" w:h="495" w:hRule="exact" w:wrap="around" w:vAnchor="page" w:hAnchor="page" w:x="747" w:y="15137"/>
        <w:widowControl w:val="0"/>
        <w:keepNext w:val="0"/>
        <w:keepLines w:val="0"/>
        <w:shd w:val="clear" w:color="auto" w:fill="auto"/>
        <w:bidi w:val="0"/>
        <w:jc w:val="left"/>
        <w:spacing w:before="0" w:after="0" w:line="250" w:lineRule="exact"/>
        <w:ind w:left="160" w:right="360" w:firstLine="720"/>
      </w:pPr>
      <w:r>
        <w:rPr>
          <w:lang w:val="ru-RU" w:eastAsia="ru-RU" w:bidi="ru-RU"/>
          <w:vertAlign w:val="superscript"/>
          <w:w w:val="100"/>
          <w:spacing w:val="0"/>
          <w:color w:val="000000"/>
          <w:position w:val="0"/>
        </w:rPr>
        <w:t>69</w:t>
      </w:r>
      <w:r>
        <w:rPr>
          <w:lang w:val="ru-RU" w:eastAsia="ru-RU" w:bidi="ru-RU"/>
          <w:w w:val="100"/>
          <w:spacing w:val="0"/>
          <w:color w:val="000000"/>
          <w:position w:val="0"/>
        </w:rPr>
        <w:t xml:space="preserve"> Оформление на доске регистрационных полей бланка регистрации участника ГИА может быть осуществлено за день до проведения экзамена.</w:t>
      </w:r>
    </w:p>
    <w:p>
      <w:pPr>
        <w:pStyle w:val="Style14"/>
        <w:framePr w:w="10358" w:h="269" w:hRule="exact" w:wrap="around" w:vAnchor="page" w:hAnchor="page" w:x="747" w:y="15636"/>
        <w:widowControl w:val="0"/>
        <w:keepNext w:val="0"/>
        <w:keepLines w:val="0"/>
        <w:shd w:val="clear" w:color="auto" w:fill="auto"/>
        <w:bidi w:val="0"/>
        <w:jc w:val="left"/>
        <w:spacing w:before="0" w:after="0" w:line="250" w:lineRule="exact"/>
        <w:ind w:left="9780" w:right="0" w:firstLine="0"/>
      </w:pPr>
      <w:r>
        <w:rPr>
          <w:lang w:val="ru-RU" w:eastAsia="ru-RU" w:bidi="ru-RU"/>
          <w:w w:val="100"/>
          <w:color w:val="000000"/>
          <w:position w:val="0"/>
        </w:rPr>
        <w:t>35</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numPr>
          <w:ilvl w:val="0"/>
          <w:numId w:val="41"/>
        </w:numPr>
        <w:framePr w:w="10224" w:h="12686" w:hRule="exact" w:wrap="around" w:vAnchor="page" w:hAnchor="page" w:x="915" w:y="1203"/>
        <w:widowControl w:val="0"/>
        <w:keepNext w:val="0"/>
        <w:keepLines w:val="0"/>
        <w:shd w:val="clear" w:color="auto" w:fill="auto"/>
        <w:bidi w:val="0"/>
        <w:jc w:val="both"/>
        <w:spacing w:before="0" w:after="0" w:line="298" w:lineRule="exact"/>
        <w:ind w:left="20" w:right="20" w:firstLine="720"/>
      </w:pPr>
      <w:r>
        <w:rPr>
          <w:rStyle w:val="CharStyle69"/>
        </w:rPr>
        <w:t xml:space="preserve"> в случае расхождения персональных данных участника ГИА в документе, удостоверяющем личность, с данными в протоколе организатор в аудитории заполняет ведомость коррекции персональных данных участников ГИА в аудитории;</w:t>
      </w:r>
    </w:p>
    <w:p>
      <w:pPr>
        <w:pStyle w:val="Style7"/>
        <w:numPr>
          <w:ilvl w:val="0"/>
          <w:numId w:val="41"/>
        </w:numPr>
        <w:framePr w:w="10224" w:h="12686" w:hRule="exact" w:wrap="around" w:vAnchor="page" w:hAnchor="page" w:x="915" w:y="1203"/>
        <w:widowControl w:val="0"/>
        <w:keepNext w:val="0"/>
        <w:keepLines w:val="0"/>
        <w:shd w:val="clear" w:color="auto" w:fill="auto"/>
        <w:bidi w:val="0"/>
        <w:jc w:val="both"/>
        <w:spacing w:before="0" w:after="0" w:line="298" w:lineRule="exact"/>
        <w:ind w:left="20" w:right="0" w:firstLine="720"/>
      </w:pPr>
      <w:r>
        <w:rPr>
          <w:rStyle w:val="CharStyle69"/>
        </w:rPr>
        <w:t xml:space="preserve"> сообщить участнику ГИА номер его рабочего места в аудитории;</w:t>
      </w:r>
    </w:p>
    <w:p>
      <w:pPr>
        <w:pStyle w:val="Style7"/>
        <w:numPr>
          <w:ilvl w:val="0"/>
          <w:numId w:val="41"/>
        </w:numPr>
        <w:framePr w:w="10224" w:h="12686" w:hRule="exact" w:wrap="around" w:vAnchor="page" w:hAnchor="page" w:x="915" w:y="1203"/>
        <w:widowControl w:val="0"/>
        <w:keepNext w:val="0"/>
        <w:keepLines w:val="0"/>
        <w:shd w:val="clear" w:color="auto" w:fill="auto"/>
        <w:bidi w:val="0"/>
        <w:jc w:val="both"/>
        <w:spacing w:before="0" w:after="0" w:line="298" w:lineRule="exact"/>
        <w:ind w:left="20" w:right="20" w:firstLine="720"/>
      </w:pPr>
      <w:r>
        <w:rPr>
          <w:rStyle w:val="CharStyle69"/>
        </w:rPr>
        <w:t xml:space="preserve"> проследить, чтобы участник ГИА занял отведенное ему рабочее место строго в соответствии со списком распределения;</w:t>
      </w:r>
    </w:p>
    <w:p>
      <w:pPr>
        <w:pStyle w:val="Style7"/>
        <w:numPr>
          <w:ilvl w:val="0"/>
          <w:numId w:val="41"/>
        </w:numPr>
        <w:framePr w:w="10224" w:h="12686" w:hRule="exact" w:wrap="around" w:vAnchor="page" w:hAnchor="page" w:x="915" w:y="1203"/>
        <w:widowControl w:val="0"/>
        <w:keepNext w:val="0"/>
        <w:keepLines w:val="0"/>
        <w:shd w:val="clear" w:color="auto" w:fill="auto"/>
        <w:bidi w:val="0"/>
        <w:jc w:val="both"/>
        <w:spacing w:before="0" w:after="240" w:line="298" w:lineRule="exact"/>
        <w:ind w:left="20" w:right="0" w:firstLine="720"/>
      </w:pPr>
      <w:r>
        <w:rPr>
          <w:rStyle w:val="CharStyle69"/>
        </w:rPr>
        <w:t xml:space="preserve"> следить, чтобы участники ГИА не менялись местами.</w:t>
      </w:r>
    </w:p>
    <w:p>
      <w:pPr>
        <w:pStyle w:val="Style7"/>
        <w:framePr w:w="10224" w:h="12686" w:hRule="exact" w:wrap="around" w:vAnchor="page" w:hAnchor="page" w:x="915" w:y="1203"/>
        <w:widowControl w:val="0"/>
        <w:keepNext w:val="0"/>
        <w:keepLines w:val="0"/>
        <w:shd w:val="clear" w:color="auto" w:fill="auto"/>
        <w:bidi w:val="0"/>
        <w:jc w:val="both"/>
        <w:spacing w:before="0" w:after="286" w:line="298" w:lineRule="exact"/>
        <w:ind w:left="20" w:right="20" w:firstLine="720"/>
      </w:pPr>
      <w:r>
        <w:rPr>
          <w:rStyle w:val="CharStyle69"/>
        </w:rPr>
        <w:t>Ответственный организатор в аудитории должен не позднее 09.45 по местному времени получить в Штабе ППЭ у руководителя ППЭ ЭМ.</w:t>
      </w:r>
    </w:p>
    <w:p>
      <w:pPr>
        <w:pStyle w:val="Style7"/>
        <w:framePr w:w="10224" w:h="12686" w:hRule="exact" w:wrap="around" w:vAnchor="page" w:hAnchor="page" w:x="915" w:y="1203"/>
        <w:widowControl w:val="0"/>
        <w:keepNext w:val="0"/>
        <w:keepLines w:val="0"/>
        <w:shd w:val="clear" w:color="auto" w:fill="auto"/>
        <w:bidi w:val="0"/>
        <w:jc w:val="center"/>
        <w:spacing w:before="0" w:after="316" w:line="240" w:lineRule="exact"/>
        <w:ind w:left="0" w:right="0" w:firstLine="0"/>
      </w:pPr>
      <w:r>
        <w:rPr>
          <w:rStyle w:val="CharStyle69"/>
        </w:rPr>
        <w:t>Проведение ГИА в аудитории</w:t>
      </w:r>
    </w:p>
    <w:p>
      <w:pPr>
        <w:pStyle w:val="Style7"/>
        <w:numPr>
          <w:ilvl w:val="0"/>
          <w:numId w:val="43"/>
        </w:numPr>
        <w:framePr w:w="10224" w:h="12686" w:hRule="exact" w:wrap="around" w:vAnchor="page" w:hAnchor="page" w:x="915" w:y="1203"/>
        <w:widowControl w:val="0"/>
        <w:keepNext w:val="0"/>
        <w:keepLines w:val="0"/>
        <w:shd w:val="clear" w:color="auto" w:fill="auto"/>
        <w:bidi w:val="0"/>
        <w:jc w:val="both"/>
        <w:spacing w:before="0" w:after="0" w:line="298" w:lineRule="exact"/>
        <w:ind w:left="20" w:right="20" w:firstLine="720"/>
      </w:pPr>
      <w:r>
        <w:rPr>
          <w:rStyle w:val="CharStyle69"/>
        </w:rPr>
        <w:t xml:space="preserve"> Организатор в аудитории должен провести инструктаж участников экзамена.</w:t>
      </w:r>
    </w:p>
    <w:p>
      <w:pPr>
        <w:pStyle w:val="Style7"/>
        <w:framePr w:w="10224" w:h="12686" w:hRule="exact" w:wrap="around" w:vAnchor="page" w:hAnchor="page" w:x="915" w:y="1203"/>
        <w:widowControl w:val="0"/>
        <w:keepNext w:val="0"/>
        <w:keepLines w:val="0"/>
        <w:shd w:val="clear" w:color="auto" w:fill="auto"/>
        <w:bidi w:val="0"/>
        <w:jc w:val="both"/>
        <w:spacing w:before="0" w:after="0" w:line="298" w:lineRule="exact"/>
        <w:ind w:left="20" w:right="20" w:firstLine="720"/>
      </w:pPr>
      <w:r>
        <w:rPr>
          <w:rStyle w:val="CharStyle69"/>
        </w:rPr>
        <w:t>Инструктаж</w:t>
      </w:r>
      <w:r>
        <w:rPr>
          <w:rStyle w:val="CharStyle69"/>
          <w:vertAlign w:val="superscript"/>
        </w:rPr>
        <w:t>70</w:t>
      </w:r>
      <w:r>
        <w:rPr>
          <w:rStyle w:val="CharStyle69"/>
        </w:rPr>
        <w:t xml:space="preserve"> состоит из двух частей. Первая часть инструктажа проводится с 09.50 по местному времени и включает в себя информирование участников ГИА о порядке проведения экзамена, об основаниях для удаления из ППЭ, о процедуре досрочного завершения экзамена по объективным причинам, правилах заполнения бланков и дополнительных бланков, продолжительности экзамена по соответствующему учебному предмету, порядке и сроках подачи апелляций о нарушении Порядка и о несогласии с выставленными баллами, а также о времени и месте ознакомления с результатами ГИА.</w:t>
      </w:r>
    </w:p>
    <w:p>
      <w:pPr>
        <w:pStyle w:val="Style7"/>
        <w:framePr w:w="10224" w:h="12686" w:hRule="exact" w:wrap="around" w:vAnchor="page" w:hAnchor="page" w:x="915" w:y="1203"/>
        <w:widowControl w:val="0"/>
        <w:keepNext w:val="0"/>
        <w:keepLines w:val="0"/>
        <w:shd w:val="clear" w:color="auto" w:fill="auto"/>
        <w:bidi w:val="0"/>
        <w:jc w:val="both"/>
        <w:spacing w:before="0" w:after="0" w:line="298" w:lineRule="exact"/>
        <w:ind w:left="20" w:right="20" w:firstLine="720"/>
      </w:pPr>
      <w:r>
        <w:rPr>
          <w:rStyle w:val="CharStyle69"/>
        </w:rPr>
        <w:t>Организаторы информируют участников ГИА о том, что записи на КИМ и черновиках не обрабатываются и не проверяются.</w:t>
      </w:r>
    </w:p>
    <w:p>
      <w:pPr>
        <w:pStyle w:val="Style7"/>
        <w:numPr>
          <w:ilvl w:val="0"/>
          <w:numId w:val="43"/>
        </w:numPr>
        <w:framePr w:w="10224" w:h="12686" w:hRule="exact" w:wrap="around" w:vAnchor="page" w:hAnchor="page" w:x="915" w:y="1203"/>
        <w:widowControl w:val="0"/>
        <w:keepNext w:val="0"/>
        <w:keepLines w:val="0"/>
        <w:shd w:val="clear" w:color="auto" w:fill="auto"/>
        <w:bidi w:val="0"/>
        <w:jc w:val="both"/>
        <w:spacing w:before="0" w:after="0" w:line="298" w:lineRule="exact"/>
        <w:ind w:left="20" w:right="20" w:firstLine="720"/>
      </w:pPr>
      <w:r>
        <w:rPr>
          <w:rStyle w:val="CharStyle69"/>
        </w:rPr>
        <w:t xml:space="preserve"> Выдача ЭМ начинается не ранее 10.00 по местному времени, при этом необходимо:</w:t>
      </w:r>
    </w:p>
    <w:p>
      <w:pPr>
        <w:pStyle w:val="Style7"/>
        <w:framePr w:w="10224" w:h="12686" w:hRule="exact" w:wrap="around" w:vAnchor="page" w:hAnchor="page" w:x="915" w:y="1203"/>
        <w:widowControl w:val="0"/>
        <w:keepNext w:val="0"/>
        <w:keepLines w:val="0"/>
        <w:shd w:val="clear" w:color="auto" w:fill="auto"/>
        <w:bidi w:val="0"/>
        <w:jc w:val="both"/>
        <w:spacing w:before="0" w:after="0" w:line="298" w:lineRule="exact"/>
        <w:ind w:left="20" w:right="20" w:firstLine="720"/>
      </w:pPr>
      <w:r>
        <w:rPr>
          <w:rStyle w:val="CharStyle69"/>
        </w:rPr>
        <w:t>выдать в произвольном порядке участникам ГИА индивидуальные комплекты ЭМ, которые включают в себя бланки и КИМ;</w:t>
      </w:r>
    </w:p>
    <w:p>
      <w:pPr>
        <w:pStyle w:val="Style7"/>
        <w:framePr w:w="10224" w:h="12686" w:hRule="exact" w:wrap="around" w:vAnchor="page" w:hAnchor="page" w:x="915" w:y="1203"/>
        <w:widowControl w:val="0"/>
        <w:keepNext w:val="0"/>
        <w:keepLines w:val="0"/>
        <w:shd w:val="clear" w:color="auto" w:fill="auto"/>
        <w:bidi w:val="0"/>
        <w:jc w:val="both"/>
        <w:spacing w:before="0" w:after="0" w:line="298" w:lineRule="exact"/>
        <w:ind w:left="20" w:right="0" w:firstLine="720"/>
      </w:pPr>
      <w:r>
        <w:rPr>
          <w:rStyle w:val="CharStyle69"/>
        </w:rPr>
        <w:t>провести вторую часть инструктажа, при которой организатор должен:</w:t>
      </w:r>
    </w:p>
    <w:p>
      <w:pPr>
        <w:pStyle w:val="Style7"/>
        <w:framePr w:w="10224" w:h="12686" w:hRule="exact" w:wrap="around" w:vAnchor="page" w:hAnchor="page" w:x="915" w:y="1203"/>
        <w:widowControl w:val="0"/>
        <w:keepNext w:val="0"/>
        <w:keepLines w:val="0"/>
        <w:shd w:val="clear" w:color="auto" w:fill="auto"/>
        <w:bidi w:val="0"/>
        <w:jc w:val="both"/>
        <w:spacing w:before="0" w:after="0" w:line="298" w:lineRule="exact"/>
        <w:ind w:left="20" w:right="20" w:firstLine="720"/>
      </w:pPr>
      <w:r>
        <w:rPr>
          <w:rStyle w:val="CharStyle69"/>
        </w:rPr>
        <w:t>дать указание участникам экзамена проверить качество и комплектность индивидуального комплекта ЭМ;</w:t>
      </w:r>
    </w:p>
    <w:p>
      <w:pPr>
        <w:pStyle w:val="Style7"/>
        <w:framePr w:w="10224" w:h="12686" w:hRule="exact" w:wrap="around" w:vAnchor="page" w:hAnchor="page" w:x="915" w:y="1203"/>
        <w:widowControl w:val="0"/>
        <w:keepNext w:val="0"/>
        <w:keepLines w:val="0"/>
        <w:shd w:val="clear" w:color="auto" w:fill="auto"/>
        <w:bidi w:val="0"/>
        <w:jc w:val="both"/>
        <w:spacing w:before="0" w:after="0" w:line="298" w:lineRule="exact"/>
        <w:ind w:left="20" w:right="20" w:firstLine="720"/>
      </w:pPr>
      <w:r>
        <w:rPr>
          <w:rStyle w:val="CharStyle69"/>
        </w:rPr>
        <w:t>в случае обнаружения брака или некомплектности индивидуального комплекта ЭМ - выдать участнику ГИА новый индивидуальный комплект ЭМ;</w:t>
      </w:r>
    </w:p>
    <w:p>
      <w:pPr>
        <w:pStyle w:val="Style7"/>
        <w:framePr w:w="10224" w:h="12686" w:hRule="exact" w:wrap="around" w:vAnchor="page" w:hAnchor="page" w:x="915" w:y="1203"/>
        <w:widowControl w:val="0"/>
        <w:keepNext w:val="0"/>
        <w:keepLines w:val="0"/>
        <w:shd w:val="clear" w:color="auto" w:fill="auto"/>
        <w:bidi w:val="0"/>
        <w:jc w:val="both"/>
        <w:spacing w:before="0" w:after="0" w:line="298" w:lineRule="exact"/>
        <w:ind w:left="20" w:right="20" w:firstLine="720"/>
      </w:pPr>
      <w:r>
        <w:rPr>
          <w:rStyle w:val="CharStyle69"/>
        </w:rPr>
        <w:t>дать указание участникам ГИА приступить к заполнению регистрационных полей бланков;</w:t>
      </w:r>
    </w:p>
    <w:p>
      <w:pPr>
        <w:pStyle w:val="Style7"/>
        <w:framePr w:w="10224" w:h="12686" w:hRule="exact" w:wrap="around" w:vAnchor="page" w:hAnchor="page" w:x="915" w:y="1203"/>
        <w:widowControl w:val="0"/>
        <w:keepNext w:val="0"/>
        <w:keepLines w:val="0"/>
        <w:shd w:val="clear" w:color="auto" w:fill="auto"/>
        <w:bidi w:val="0"/>
        <w:jc w:val="both"/>
        <w:spacing w:before="0" w:after="0" w:line="298" w:lineRule="exact"/>
        <w:ind w:left="20" w:right="20" w:firstLine="720"/>
      </w:pPr>
      <w:r>
        <w:rPr>
          <w:rStyle w:val="CharStyle69"/>
        </w:rPr>
        <w:t>проверить у каждого участника ГИА правильность заполнения им регистрационных полей бланков и соответствие данных участника ГИА (ФИО, серии и номера документа, удостоверяющего личность) в бланке и документе, удостоверяющем личность;</w:t>
      </w:r>
    </w:p>
    <w:p>
      <w:pPr>
        <w:pStyle w:val="Style7"/>
        <w:framePr w:w="10224" w:h="12686" w:hRule="exact" w:wrap="around" w:vAnchor="page" w:hAnchor="page" w:x="915" w:y="1203"/>
        <w:widowControl w:val="0"/>
        <w:keepNext w:val="0"/>
        <w:keepLines w:val="0"/>
        <w:shd w:val="clear" w:color="auto" w:fill="auto"/>
        <w:bidi w:val="0"/>
        <w:jc w:val="both"/>
        <w:spacing w:before="0" w:after="0" w:line="298" w:lineRule="exact"/>
        <w:ind w:left="20" w:right="20" w:firstLine="720"/>
      </w:pPr>
      <w:r>
        <w:rPr>
          <w:rStyle w:val="CharStyle69"/>
        </w:rPr>
        <w:t>в случае если участник ГИА отказывается ставить личную подпись в бланке, организатор в аудитории ставит в указанном бланке свою подпись</w:t>
      </w:r>
      <w:r>
        <w:rPr>
          <w:rStyle w:val="CharStyle69"/>
          <w:vertAlign w:val="superscript"/>
        </w:rPr>
        <w:t>71</w:t>
      </w:r>
      <w:r>
        <w:rPr>
          <w:rStyle w:val="CharStyle69"/>
        </w:rPr>
        <w:t>;</w:t>
      </w:r>
    </w:p>
    <w:p>
      <w:pPr>
        <w:pStyle w:val="Style7"/>
        <w:framePr w:w="10224" w:h="12686" w:hRule="exact" w:wrap="around" w:vAnchor="page" w:hAnchor="page" w:x="915" w:y="1203"/>
        <w:widowControl w:val="0"/>
        <w:keepNext w:val="0"/>
        <w:keepLines w:val="0"/>
        <w:shd w:val="clear" w:color="auto" w:fill="auto"/>
        <w:bidi w:val="0"/>
        <w:jc w:val="both"/>
        <w:spacing w:before="0" w:after="0" w:line="298" w:lineRule="exact"/>
        <w:ind w:left="20" w:right="20" w:firstLine="720"/>
      </w:pPr>
      <w:r>
        <w:rPr>
          <w:rStyle w:val="CharStyle69"/>
        </w:rPr>
        <w:t>после проверки правильности заполнения всеми участниками ГИА регистрационных полей бланков - объявить начало экзамена и время его окончания, зафиксировать их на</w:t>
      </w:r>
    </w:p>
    <w:p>
      <w:pPr>
        <w:pStyle w:val="Style26"/>
        <w:framePr w:w="10358" w:h="543" w:hRule="exact" w:wrap="around" w:vAnchor="page" w:hAnchor="page" w:x="848" w:y="14335"/>
        <w:widowControl w:val="0"/>
        <w:keepNext w:val="0"/>
        <w:keepLines w:val="0"/>
        <w:shd w:val="clear" w:color="auto" w:fill="auto"/>
        <w:bidi w:val="0"/>
        <w:jc w:val="left"/>
        <w:spacing w:before="0" w:after="0" w:line="250" w:lineRule="exact"/>
        <w:ind w:left="20" w:right="0" w:firstLine="720"/>
      </w:pPr>
      <w:r>
        <w:rPr>
          <w:rStyle w:val="CharStyle70"/>
          <w:vertAlign w:val="superscript"/>
        </w:rPr>
        <w:t>70</w:t>
      </w:r>
      <w:r>
        <w:rPr>
          <w:rStyle w:val="CharStyle70"/>
        </w:rPr>
        <w:t xml:space="preserve"> В продолжительность ГИА по учебным предметам, устанавливаемую едиными расписаниями проведения ОГЭ, ГВЭ, не включается время, выделенное на инструктаж участников ГИА.</w:t>
      </w:r>
    </w:p>
    <w:p>
      <w:pPr>
        <w:pStyle w:val="Style26"/>
        <w:framePr w:w="10358" w:h="759" w:hRule="exact" w:wrap="around" w:vAnchor="page" w:hAnchor="page" w:x="848" w:y="14878"/>
        <w:widowControl w:val="0"/>
        <w:keepNext w:val="0"/>
        <w:keepLines w:val="0"/>
        <w:shd w:val="clear" w:color="auto" w:fill="auto"/>
        <w:bidi w:val="0"/>
        <w:jc w:val="both"/>
        <w:spacing w:before="0" w:after="0" w:line="250" w:lineRule="exact"/>
        <w:ind w:left="20" w:right="20" w:firstLine="720"/>
      </w:pPr>
      <w:r>
        <w:rPr>
          <w:rStyle w:val="CharStyle70"/>
          <w:vertAlign w:val="superscript"/>
        </w:rPr>
        <w:t>71</w:t>
      </w:r>
      <w:r>
        <w:rPr>
          <w:rStyle w:val="CharStyle70"/>
        </w:rPr>
        <w:t xml:space="preserve"> В случае если участник ГИА с ОВЗ, участник ГИА-ребенок - инвалид и инвалид не в состоянии по состоянию здоровья поставить свою подпись, подпись ставится ассистентом указанного участника ГИА либо ответственным организатором в аудитории.</w:t>
      </w:r>
    </w:p>
    <w:p>
      <w:pPr>
        <w:pStyle w:val="Style14"/>
        <w:framePr w:w="10358" w:h="269" w:hRule="exact" w:wrap="around" w:vAnchor="page" w:hAnchor="page" w:x="848" w:y="15636"/>
        <w:widowControl w:val="0"/>
        <w:keepNext w:val="0"/>
        <w:keepLines w:val="0"/>
        <w:shd w:val="clear" w:color="auto" w:fill="auto"/>
        <w:bidi w:val="0"/>
        <w:jc w:val="left"/>
        <w:spacing w:before="0" w:after="0" w:line="250" w:lineRule="exact"/>
        <w:ind w:left="9760" w:right="0" w:firstLine="0"/>
      </w:pPr>
      <w:r>
        <w:rPr>
          <w:rStyle w:val="CharStyle71"/>
        </w:rPr>
        <w:t>36</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718" w:h="686" w:hRule="exact" w:wrap="around" w:vAnchor="page" w:hAnchor="page" w:x="668" w:y="1218"/>
        <w:widowControl w:val="0"/>
        <w:keepNext w:val="0"/>
        <w:keepLines w:val="0"/>
        <w:shd w:val="clear" w:color="auto" w:fill="auto"/>
        <w:bidi w:val="0"/>
        <w:jc w:val="left"/>
        <w:spacing w:before="0" w:after="0" w:line="307" w:lineRule="exact"/>
        <w:ind w:left="160" w:right="360" w:firstLine="0"/>
      </w:pPr>
      <w:r>
        <w:rPr>
          <w:rStyle w:val="CharStyle69"/>
        </w:rPr>
        <w:t>доске (информационном стенде), после чего участники ГИА приступают к выполнению экзаменационной работы.</w:t>
      </w:r>
    </w:p>
    <w:p>
      <w:pPr>
        <w:pStyle w:val="Style7"/>
        <w:framePr w:w="10718" w:h="3688" w:hRule="exact" w:wrap="around" w:vAnchor="page" w:hAnchor="page" w:x="668" w:y="2803"/>
        <w:widowControl w:val="0"/>
        <w:keepNext w:val="0"/>
        <w:keepLines w:val="0"/>
        <w:shd w:val="clear" w:color="auto" w:fill="auto"/>
        <w:bidi w:val="0"/>
        <w:jc w:val="left"/>
        <w:spacing w:before="0" w:after="0" w:line="298" w:lineRule="exact"/>
        <w:ind w:left="160" w:right="200" w:firstLine="720"/>
      </w:pPr>
      <w:r>
        <w:rPr>
          <w:rStyle w:val="CharStyle69"/>
        </w:rPr>
        <w:t xml:space="preserve">В продолжительность экзаменов по учебным предметам, устанавливаемую едиными </w:t>
      </w:r>
      <w:r>
        <w:rPr>
          <w:rStyle w:val="CharStyle69"/>
          <w:lang w:val="en-US" w:eastAsia="en-US" w:bidi="en-US"/>
        </w:rPr>
        <w:t xml:space="preserve">j </w:t>
      </w:r>
      <w:r>
        <w:rPr>
          <w:rStyle w:val="CharStyle69"/>
        </w:rPr>
        <w:t>расписаниями проведения ОГЭ, ГВЭ, не включается время, выделенное на подготовительные мероприятия:</w:t>
      </w:r>
    </w:p>
    <w:p>
      <w:pPr>
        <w:pStyle w:val="Style7"/>
        <w:framePr w:w="10718" w:h="3688" w:hRule="exact" w:wrap="around" w:vAnchor="page" w:hAnchor="page" w:x="668" w:y="2803"/>
        <w:tabs>
          <w:tab w:leader="none" w:pos="1262" w:val="left"/>
        </w:tabs>
        <w:widowControl w:val="0"/>
        <w:keepNext w:val="0"/>
        <w:keepLines w:val="0"/>
        <w:shd w:val="clear" w:color="auto" w:fill="auto"/>
        <w:bidi w:val="0"/>
        <w:jc w:val="left"/>
        <w:spacing w:before="0" w:after="0" w:line="298" w:lineRule="exact"/>
        <w:ind w:left="160" w:right="200" w:firstLine="720"/>
      </w:pPr>
      <w:r>
        <w:rPr>
          <w:rStyle w:val="CharStyle69"/>
        </w:rPr>
        <w:t>а)</w:t>
        <w:tab/>
        <w:t>настройку необходимых технических средств, используемых при проведении экзаменов;</w:t>
      </w:r>
    </w:p>
    <w:p>
      <w:pPr>
        <w:pStyle w:val="Style7"/>
        <w:framePr w:w="10718" w:h="3688" w:hRule="exact" w:wrap="around" w:vAnchor="page" w:hAnchor="page" w:x="668" w:y="2803"/>
        <w:tabs>
          <w:tab w:leader="none" w:pos="1277" w:val="left"/>
        </w:tabs>
        <w:widowControl w:val="0"/>
        <w:keepNext w:val="0"/>
        <w:keepLines w:val="0"/>
        <w:shd w:val="clear" w:color="auto" w:fill="auto"/>
        <w:bidi w:val="0"/>
        <w:jc w:val="both"/>
        <w:spacing w:before="0" w:after="0" w:line="298" w:lineRule="exact"/>
        <w:ind w:left="880" w:right="0" w:firstLine="0"/>
      </w:pPr>
      <w:r>
        <w:rPr>
          <w:rStyle w:val="CharStyle69"/>
        </w:rPr>
        <w:t>б)</w:t>
        <w:tab/>
        <w:t>инструктаж участников ГИА;</w:t>
      </w:r>
    </w:p>
    <w:p>
      <w:pPr>
        <w:pStyle w:val="Style7"/>
        <w:framePr w:w="10718" w:h="3688" w:hRule="exact" w:wrap="around" w:vAnchor="page" w:hAnchor="page" w:x="668" w:y="2803"/>
        <w:tabs>
          <w:tab w:leader="none" w:pos="1272" w:val="left"/>
        </w:tabs>
        <w:widowControl w:val="0"/>
        <w:keepNext w:val="0"/>
        <w:keepLines w:val="0"/>
        <w:shd w:val="clear" w:color="auto" w:fill="auto"/>
        <w:bidi w:val="0"/>
        <w:jc w:val="both"/>
        <w:spacing w:before="0" w:after="0" w:line="298" w:lineRule="exact"/>
        <w:ind w:left="880" w:right="0" w:firstLine="0"/>
      </w:pPr>
      <w:r>
        <w:rPr>
          <w:rStyle w:val="CharStyle69"/>
        </w:rPr>
        <w:t>в)</w:t>
        <w:tab/>
        <w:t>печать ЭМ (в случае, если такое решение было принято ОИВ);</w:t>
      </w:r>
    </w:p>
    <w:p>
      <w:pPr>
        <w:pStyle w:val="Style7"/>
        <w:framePr w:w="10718" w:h="3688" w:hRule="exact" w:wrap="around" w:vAnchor="page" w:hAnchor="page" w:x="668" w:y="2803"/>
        <w:tabs>
          <w:tab w:leader="none" w:pos="1243" w:val="left"/>
        </w:tabs>
        <w:widowControl w:val="0"/>
        <w:keepNext w:val="0"/>
        <w:keepLines w:val="0"/>
        <w:shd w:val="clear" w:color="auto" w:fill="auto"/>
        <w:bidi w:val="0"/>
        <w:jc w:val="left"/>
        <w:spacing w:before="0" w:after="0" w:line="298" w:lineRule="exact"/>
        <w:ind w:left="160" w:right="200" w:firstLine="720"/>
      </w:pPr>
      <w:r>
        <w:rPr>
          <w:rStyle w:val="CharStyle69"/>
        </w:rPr>
        <w:t>г)</w:t>
        <w:tab/>
        <w:t>выдачу участникам ГИА ЭМ, черновиков (за исключением дополнительных бланков и черновиков, выдаваемых во время проведения экзамена);</w:t>
      </w:r>
    </w:p>
    <w:p>
      <w:pPr>
        <w:pStyle w:val="Style7"/>
        <w:framePr w:w="10718" w:h="3688" w:hRule="exact" w:wrap="around" w:vAnchor="page" w:hAnchor="page" w:x="668" w:y="2803"/>
        <w:tabs>
          <w:tab w:leader="none" w:pos="1282" w:val="left"/>
        </w:tabs>
        <w:widowControl w:val="0"/>
        <w:keepNext w:val="0"/>
        <w:keepLines w:val="0"/>
        <w:shd w:val="clear" w:color="auto" w:fill="auto"/>
        <w:bidi w:val="0"/>
        <w:jc w:val="both"/>
        <w:spacing w:before="0" w:after="0" w:line="298" w:lineRule="exact"/>
        <w:ind w:left="880" w:right="0" w:firstLine="0"/>
      </w:pPr>
      <w:r>
        <w:rPr>
          <w:rStyle w:val="CharStyle69"/>
        </w:rPr>
        <w:t>д)</w:t>
        <w:tab/>
        <w:t>заполнение участниками ГИА регистрационных полей бланков;</w:t>
      </w:r>
    </w:p>
    <w:p>
      <w:pPr>
        <w:pStyle w:val="Style7"/>
        <w:framePr w:w="10718" w:h="3688" w:hRule="exact" w:wrap="around" w:vAnchor="page" w:hAnchor="page" w:x="668" w:y="2803"/>
        <w:tabs>
          <w:tab w:leader="none" w:pos="1258" w:val="left"/>
        </w:tabs>
        <w:widowControl w:val="0"/>
        <w:keepNext w:val="0"/>
        <w:keepLines w:val="0"/>
        <w:shd w:val="clear" w:color="auto" w:fill="auto"/>
        <w:bidi w:val="0"/>
        <w:jc w:val="left"/>
        <w:spacing w:before="0" w:after="0" w:line="298" w:lineRule="exact"/>
        <w:ind w:left="160" w:right="200" w:firstLine="720"/>
      </w:pPr>
      <w:r>
        <w:rPr>
          <w:rStyle w:val="CharStyle69"/>
        </w:rPr>
        <w:t>е)</w:t>
        <w:tab/>
        <w:t>перенос ассистентом ответов участников ГИА с ОВЗ, участников ГИА - детей- инвалидов и инвалидов в бланки.</w:t>
      </w:r>
    </w:p>
    <w:p>
      <w:pPr>
        <w:pStyle w:val="Style18"/>
        <w:framePr w:wrap="around" w:vAnchor="page" w:hAnchor="page" w:x="2473" w:y="7119"/>
        <w:widowControl w:val="0"/>
        <w:keepNext w:val="0"/>
        <w:keepLines w:val="0"/>
        <w:shd w:val="clear" w:color="auto" w:fill="auto"/>
        <w:bidi w:val="0"/>
        <w:jc w:val="left"/>
        <w:spacing w:before="0" w:after="0" w:line="240" w:lineRule="exact"/>
        <w:ind w:left="0" w:right="0" w:firstLine="0"/>
      </w:pPr>
      <w:r>
        <w:rPr>
          <w:rStyle w:val="CharStyle72"/>
        </w:rPr>
        <w:t>Продолжительность выполнения экзаменационной работы ОГЭ</w:t>
      </w:r>
    </w:p>
    <w:tbl>
      <w:tblPr>
        <w:tblOverlap w:val="never"/>
        <w:tblLayout w:type="fixed"/>
        <w:jc w:val="left"/>
      </w:tblPr>
      <w:tblGrid>
        <w:gridCol w:w="3274"/>
        <w:gridCol w:w="3542"/>
        <w:gridCol w:w="3696"/>
      </w:tblGrid>
      <w:tr>
        <w:trPr>
          <w:trHeight w:val="1286" w:hRule="exact"/>
        </w:trPr>
        <w:tc>
          <w:tcPr>
            <w:shd w:val="clear" w:color="auto" w:fill="FFFFFF"/>
            <w:tcBorders>
              <w:left w:val="single" w:sz="4"/>
              <w:top w:val="single" w:sz="4"/>
            </w:tcBorders>
            <w:vAlign w:val="center"/>
          </w:tcPr>
          <w:p>
            <w:pPr>
              <w:pStyle w:val="Style7"/>
              <w:framePr w:w="10512" w:h="5866" w:wrap="around" w:vAnchor="page" w:hAnchor="page" w:x="673" w:y="7728"/>
              <w:widowControl w:val="0"/>
              <w:keepNext w:val="0"/>
              <w:keepLines w:val="0"/>
              <w:shd w:val="clear" w:color="auto" w:fill="auto"/>
              <w:bidi w:val="0"/>
              <w:jc w:val="center"/>
              <w:spacing w:before="0" w:after="0" w:line="190" w:lineRule="exact"/>
              <w:ind w:left="0" w:right="0" w:firstLine="0"/>
            </w:pPr>
            <w:r>
              <w:rPr>
                <w:rStyle w:val="CharStyle73"/>
              </w:rPr>
              <w:t>Название учебного предмета</w:t>
            </w:r>
          </w:p>
        </w:tc>
        <w:tc>
          <w:tcPr>
            <w:shd w:val="clear" w:color="auto" w:fill="FFFFFF"/>
            <w:tcBorders>
              <w:left w:val="single" w:sz="4"/>
              <w:top w:val="single" w:sz="4"/>
            </w:tcBorders>
            <w:vAlign w:val="center"/>
          </w:tcPr>
          <w:p>
            <w:pPr>
              <w:pStyle w:val="Style7"/>
              <w:framePr w:w="10512" w:h="5866" w:wrap="around" w:vAnchor="page" w:hAnchor="page" w:x="673" w:y="7728"/>
              <w:widowControl w:val="0"/>
              <w:keepNext w:val="0"/>
              <w:keepLines w:val="0"/>
              <w:shd w:val="clear" w:color="auto" w:fill="auto"/>
              <w:bidi w:val="0"/>
              <w:jc w:val="center"/>
              <w:spacing w:before="0" w:after="0" w:line="259" w:lineRule="exact"/>
              <w:ind w:left="0" w:right="0" w:firstLine="0"/>
            </w:pPr>
            <w:r>
              <w:rPr>
                <w:rStyle w:val="CharStyle73"/>
              </w:rPr>
              <w:t>Продолжительность выполнения экзаменационной работы</w:t>
            </w:r>
          </w:p>
        </w:tc>
        <w:tc>
          <w:tcPr>
            <w:shd w:val="clear" w:color="auto" w:fill="FFFFFF"/>
            <w:tcBorders>
              <w:left w:val="single" w:sz="4"/>
              <w:right w:val="single" w:sz="4"/>
              <w:top w:val="single" w:sz="4"/>
            </w:tcBorders>
            <w:vAlign w:val="bottom"/>
          </w:tcPr>
          <w:p>
            <w:pPr>
              <w:pStyle w:val="Style7"/>
              <w:framePr w:w="10512" w:h="5866" w:wrap="around" w:vAnchor="page" w:hAnchor="page" w:x="673" w:y="7728"/>
              <w:widowControl w:val="0"/>
              <w:keepNext w:val="0"/>
              <w:keepLines w:val="0"/>
              <w:shd w:val="clear" w:color="auto" w:fill="auto"/>
              <w:bidi w:val="0"/>
              <w:jc w:val="center"/>
              <w:spacing w:before="0" w:after="0" w:line="250" w:lineRule="exact"/>
              <w:ind w:left="0" w:right="0" w:firstLine="0"/>
            </w:pPr>
            <w:r>
              <w:rPr>
                <w:rStyle w:val="CharStyle73"/>
              </w:rPr>
              <w:t>Продолжительность выполнения экзаменационной работы участниками ОГЭ с ОВЗ, участниками экзамена - детьми- инвалидами и инвалидами</w:t>
            </w:r>
          </w:p>
        </w:tc>
      </w:tr>
      <w:tr>
        <w:trPr>
          <w:trHeight w:val="605" w:hRule="exact"/>
        </w:trPr>
        <w:tc>
          <w:tcPr>
            <w:shd w:val="clear" w:color="auto" w:fill="FFFFFF"/>
            <w:tcBorders>
              <w:left w:val="single" w:sz="4"/>
              <w:top w:val="single" w:sz="4"/>
            </w:tcBorders>
            <w:vAlign w:val="center"/>
          </w:tcPr>
          <w:p>
            <w:pPr>
              <w:pStyle w:val="Style7"/>
              <w:framePr w:w="10512" w:h="5866" w:wrap="around" w:vAnchor="page" w:hAnchor="page" w:x="673" w:y="7728"/>
              <w:widowControl w:val="0"/>
              <w:keepNext w:val="0"/>
              <w:keepLines w:val="0"/>
              <w:shd w:val="clear" w:color="auto" w:fill="auto"/>
              <w:bidi w:val="0"/>
              <w:jc w:val="center"/>
              <w:spacing w:before="0" w:after="0" w:line="200" w:lineRule="exact"/>
              <w:ind w:left="0" w:right="0" w:firstLine="0"/>
            </w:pPr>
            <w:r>
              <w:rPr>
                <w:rStyle w:val="CharStyle74"/>
              </w:rPr>
              <w:t>Русский язык</w:t>
            </w:r>
          </w:p>
        </w:tc>
        <w:tc>
          <w:tcPr>
            <w:shd w:val="clear" w:color="auto" w:fill="FFFFFF"/>
            <w:vMerge w:val="restart"/>
            <w:tcBorders>
              <w:left w:val="single" w:sz="4"/>
              <w:top w:val="single" w:sz="4"/>
            </w:tcBorders>
            <w:vAlign w:val="center"/>
          </w:tcPr>
          <w:p>
            <w:pPr>
              <w:pStyle w:val="Style7"/>
              <w:framePr w:w="10512" w:h="5866" w:wrap="around" w:vAnchor="page" w:hAnchor="page" w:x="673" w:y="7728"/>
              <w:widowControl w:val="0"/>
              <w:keepNext w:val="0"/>
              <w:keepLines w:val="0"/>
              <w:shd w:val="clear" w:color="auto" w:fill="auto"/>
              <w:bidi w:val="0"/>
              <w:jc w:val="center"/>
              <w:spacing w:before="0" w:after="0" w:line="200" w:lineRule="exact"/>
              <w:ind w:left="0" w:right="0" w:firstLine="0"/>
            </w:pPr>
            <w:r>
              <w:rPr>
                <w:rStyle w:val="CharStyle74"/>
              </w:rPr>
              <w:t>3 часа 55 минут (235 минут)</w:t>
            </w:r>
          </w:p>
        </w:tc>
        <w:tc>
          <w:tcPr>
            <w:shd w:val="clear" w:color="auto" w:fill="FFFFFF"/>
            <w:vMerge w:val="restart"/>
            <w:tcBorders>
              <w:left w:val="single" w:sz="4"/>
              <w:right w:val="single" w:sz="4"/>
              <w:top w:val="single" w:sz="4"/>
            </w:tcBorders>
            <w:vAlign w:val="center"/>
          </w:tcPr>
          <w:p>
            <w:pPr>
              <w:pStyle w:val="Style7"/>
              <w:framePr w:w="10512" w:h="5866" w:wrap="around" w:vAnchor="page" w:hAnchor="page" w:x="673" w:y="7728"/>
              <w:widowControl w:val="0"/>
              <w:keepNext w:val="0"/>
              <w:keepLines w:val="0"/>
              <w:shd w:val="clear" w:color="auto" w:fill="auto"/>
              <w:bidi w:val="0"/>
              <w:jc w:val="center"/>
              <w:spacing w:before="0" w:after="0" w:line="200" w:lineRule="exact"/>
              <w:ind w:left="0" w:right="0" w:firstLine="0"/>
            </w:pPr>
            <w:r>
              <w:rPr>
                <w:rStyle w:val="CharStyle74"/>
              </w:rPr>
              <w:t>5 часов 25 минут (325 минут)</w:t>
            </w:r>
          </w:p>
        </w:tc>
      </w:tr>
      <w:tr>
        <w:trPr>
          <w:trHeight w:val="346" w:hRule="exact"/>
        </w:trPr>
        <w:tc>
          <w:tcPr>
            <w:shd w:val="clear" w:color="auto" w:fill="FFFFFF"/>
            <w:tcBorders>
              <w:left w:val="single" w:sz="4"/>
              <w:top w:val="single" w:sz="4"/>
            </w:tcBorders>
            <w:vAlign w:val="top"/>
          </w:tcPr>
          <w:p>
            <w:pPr>
              <w:pStyle w:val="Style7"/>
              <w:framePr w:w="10512" w:h="5866" w:wrap="around" w:vAnchor="page" w:hAnchor="page" w:x="673" w:y="7728"/>
              <w:widowControl w:val="0"/>
              <w:keepNext w:val="0"/>
              <w:keepLines w:val="0"/>
              <w:shd w:val="clear" w:color="auto" w:fill="auto"/>
              <w:bidi w:val="0"/>
              <w:jc w:val="center"/>
              <w:spacing w:before="0" w:after="0" w:line="200" w:lineRule="exact"/>
              <w:ind w:left="0" w:right="0" w:firstLine="0"/>
            </w:pPr>
            <w:r>
              <w:rPr>
                <w:rStyle w:val="CharStyle74"/>
              </w:rPr>
              <w:t>Математика</w:t>
            </w:r>
          </w:p>
        </w:tc>
        <w:tc>
          <w:tcPr>
            <w:shd w:val="clear" w:color="auto" w:fill="FFFFFF"/>
            <w:vMerge/>
            <w:tcBorders>
              <w:left w:val="single" w:sz="4"/>
            </w:tcBorders>
            <w:vAlign w:val="center"/>
          </w:tcPr>
          <w:p>
            <w:pPr>
              <w:framePr w:w="10512" w:h="5866" w:wrap="around" w:vAnchor="page" w:hAnchor="page" w:x="673" w:y="7728"/>
            </w:pPr>
          </w:p>
        </w:tc>
        <w:tc>
          <w:tcPr>
            <w:shd w:val="clear" w:color="auto" w:fill="FFFFFF"/>
            <w:vMerge/>
            <w:tcBorders>
              <w:left w:val="single" w:sz="4"/>
              <w:right w:val="single" w:sz="4"/>
            </w:tcBorders>
            <w:vAlign w:val="center"/>
          </w:tcPr>
          <w:p>
            <w:pPr>
              <w:framePr w:w="10512" w:h="5866" w:wrap="around" w:vAnchor="page" w:hAnchor="page" w:x="673" w:y="7728"/>
            </w:pPr>
          </w:p>
        </w:tc>
      </w:tr>
      <w:tr>
        <w:trPr>
          <w:trHeight w:val="346" w:hRule="exact"/>
        </w:trPr>
        <w:tc>
          <w:tcPr>
            <w:shd w:val="clear" w:color="auto" w:fill="FFFFFF"/>
            <w:tcBorders>
              <w:left w:val="single" w:sz="4"/>
              <w:top w:val="single" w:sz="4"/>
            </w:tcBorders>
            <w:vAlign w:val="bottom"/>
          </w:tcPr>
          <w:p>
            <w:pPr>
              <w:pStyle w:val="Style7"/>
              <w:framePr w:w="10512" w:h="5866" w:wrap="around" w:vAnchor="page" w:hAnchor="page" w:x="673" w:y="7728"/>
              <w:widowControl w:val="0"/>
              <w:keepNext w:val="0"/>
              <w:keepLines w:val="0"/>
              <w:shd w:val="clear" w:color="auto" w:fill="auto"/>
              <w:bidi w:val="0"/>
              <w:jc w:val="center"/>
              <w:spacing w:before="0" w:after="0" w:line="200" w:lineRule="exact"/>
              <w:ind w:left="0" w:right="0" w:firstLine="0"/>
            </w:pPr>
            <w:r>
              <w:rPr>
                <w:rStyle w:val="CharStyle74"/>
              </w:rPr>
              <w:t>Литература</w:t>
            </w:r>
          </w:p>
        </w:tc>
        <w:tc>
          <w:tcPr>
            <w:shd w:val="clear" w:color="auto" w:fill="FFFFFF"/>
            <w:vMerge/>
            <w:tcBorders>
              <w:left w:val="single" w:sz="4"/>
            </w:tcBorders>
            <w:vAlign w:val="center"/>
          </w:tcPr>
          <w:p>
            <w:pPr>
              <w:framePr w:w="10512" w:h="5866" w:wrap="around" w:vAnchor="page" w:hAnchor="page" w:x="673" w:y="7728"/>
            </w:pPr>
          </w:p>
        </w:tc>
        <w:tc>
          <w:tcPr>
            <w:shd w:val="clear" w:color="auto" w:fill="FFFFFF"/>
            <w:vMerge/>
            <w:tcBorders>
              <w:left w:val="single" w:sz="4"/>
              <w:right w:val="single" w:sz="4"/>
            </w:tcBorders>
            <w:vAlign w:val="center"/>
          </w:tcPr>
          <w:p>
            <w:pPr>
              <w:framePr w:w="10512" w:h="5866" w:wrap="around" w:vAnchor="page" w:hAnchor="page" w:x="673" w:y="7728"/>
            </w:pPr>
          </w:p>
        </w:tc>
      </w:tr>
      <w:tr>
        <w:trPr>
          <w:trHeight w:val="346" w:hRule="exact"/>
        </w:trPr>
        <w:tc>
          <w:tcPr>
            <w:shd w:val="clear" w:color="auto" w:fill="FFFFFF"/>
            <w:tcBorders>
              <w:left w:val="single" w:sz="4"/>
              <w:top w:val="single" w:sz="4"/>
            </w:tcBorders>
            <w:vAlign w:val="bottom"/>
          </w:tcPr>
          <w:p>
            <w:pPr>
              <w:pStyle w:val="Style7"/>
              <w:framePr w:w="10512" w:h="5866" w:wrap="around" w:vAnchor="page" w:hAnchor="page" w:x="673" w:y="7728"/>
              <w:widowControl w:val="0"/>
              <w:keepNext w:val="0"/>
              <w:keepLines w:val="0"/>
              <w:shd w:val="clear" w:color="auto" w:fill="auto"/>
              <w:bidi w:val="0"/>
              <w:jc w:val="center"/>
              <w:spacing w:before="0" w:after="0" w:line="200" w:lineRule="exact"/>
              <w:ind w:left="0" w:right="0" w:firstLine="0"/>
            </w:pPr>
            <w:r>
              <w:rPr>
                <w:rStyle w:val="CharStyle74"/>
              </w:rPr>
              <w:t>История</w:t>
            </w:r>
          </w:p>
        </w:tc>
        <w:tc>
          <w:tcPr>
            <w:shd w:val="clear" w:color="auto" w:fill="FFFFFF"/>
            <w:vMerge w:val="restart"/>
            <w:tcBorders>
              <w:left w:val="single" w:sz="4"/>
              <w:top w:val="single" w:sz="4"/>
            </w:tcBorders>
            <w:vAlign w:val="center"/>
          </w:tcPr>
          <w:p>
            <w:pPr>
              <w:pStyle w:val="Style7"/>
              <w:framePr w:w="10512" w:h="5866" w:wrap="around" w:vAnchor="page" w:hAnchor="page" w:x="673" w:y="7728"/>
              <w:widowControl w:val="0"/>
              <w:keepNext w:val="0"/>
              <w:keepLines w:val="0"/>
              <w:shd w:val="clear" w:color="auto" w:fill="auto"/>
              <w:bidi w:val="0"/>
              <w:jc w:val="center"/>
              <w:spacing w:before="0" w:after="0" w:line="200" w:lineRule="exact"/>
              <w:ind w:left="0" w:right="0" w:firstLine="0"/>
            </w:pPr>
            <w:r>
              <w:rPr>
                <w:rStyle w:val="CharStyle74"/>
              </w:rPr>
              <w:t>3 часа (180 минут)</w:t>
            </w:r>
          </w:p>
        </w:tc>
        <w:tc>
          <w:tcPr>
            <w:shd w:val="clear" w:color="auto" w:fill="FFFFFF"/>
            <w:vMerge w:val="restart"/>
            <w:tcBorders>
              <w:left w:val="single" w:sz="4"/>
              <w:right w:val="single" w:sz="4"/>
              <w:top w:val="single" w:sz="4"/>
            </w:tcBorders>
            <w:vAlign w:val="center"/>
          </w:tcPr>
          <w:p>
            <w:pPr>
              <w:pStyle w:val="Style7"/>
              <w:framePr w:w="10512" w:h="5866" w:wrap="around" w:vAnchor="page" w:hAnchor="page" w:x="673" w:y="7728"/>
              <w:widowControl w:val="0"/>
              <w:keepNext w:val="0"/>
              <w:keepLines w:val="0"/>
              <w:shd w:val="clear" w:color="auto" w:fill="auto"/>
              <w:bidi w:val="0"/>
              <w:jc w:val="center"/>
              <w:spacing w:before="0" w:after="0" w:line="200" w:lineRule="exact"/>
              <w:ind w:left="0" w:right="0" w:firstLine="0"/>
            </w:pPr>
            <w:r>
              <w:rPr>
                <w:rStyle w:val="CharStyle74"/>
              </w:rPr>
              <w:t>4 часа 30 минут (270 минут)</w:t>
            </w:r>
          </w:p>
        </w:tc>
      </w:tr>
      <w:tr>
        <w:trPr>
          <w:trHeight w:val="346" w:hRule="exact"/>
        </w:trPr>
        <w:tc>
          <w:tcPr>
            <w:shd w:val="clear" w:color="auto" w:fill="FFFFFF"/>
            <w:tcBorders>
              <w:left w:val="single" w:sz="4"/>
              <w:top w:val="single" w:sz="4"/>
            </w:tcBorders>
            <w:vAlign w:val="bottom"/>
          </w:tcPr>
          <w:p>
            <w:pPr>
              <w:pStyle w:val="Style7"/>
              <w:framePr w:w="10512" w:h="5866" w:wrap="around" w:vAnchor="page" w:hAnchor="page" w:x="673" w:y="7728"/>
              <w:widowControl w:val="0"/>
              <w:keepNext w:val="0"/>
              <w:keepLines w:val="0"/>
              <w:shd w:val="clear" w:color="auto" w:fill="auto"/>
              <w:bidi w:val="0"/>
              <w:jc w:val="center"/>
              <w:spacing w:before="0" w:after="0" w:line="200" w:lineRule="exact"/>
              <w:ind w:left="0" w:right="0" w:firstLine="0"/>
            </w:pPr>
            <w:r>
              <w:rPr>
                <w:rStyle w:val="CharStyle74"/>
              </w:rPr>
              <w:t>Обществознание</w:t>
            </w:r>
          </w:p>
        </w:tc>
        <w:tc>
          <w:tcPr>
            <w:shd w:val="clear" w:color="auto" w:fill="FFFFFF"/>
            <w:vMerge/>
            <w:tcBorders>
              <w:left w:val="single" w:sz="4"/>
            </w:tcBorders>
            <w:vAlign w:val="center"/>
          </w:tcPr>
          <w:p>
            <w:pPr>
              <w:framePr w:w="10512" w:h="5866" w:wrap="around" w:vAnchor="page" w:hAnchor="page" w:x="673" w:y="7728"/>
            </w:pPr>
          </w:p>
        </w:tc>
        <w:tc>
          <w:tcPr>
            <w:shd w:val="clear" w:color="auto" w:fill="FFFFFF"/>
            <w:vMerge/>
            <w:tcBorders>
              <w:left w:val="single" w:sz="4"/>
              <w:right w:val="single" w:sz="4"/>
            </w:tcBorders>
            <w:vAlign w:val="center"/>
          </w:tcPr>
          <w:p>
            <w:pPr>
              <w:framePr w:w="10512" w:h="5866" w:wrap="around" w:vAnchor="page" w:hAnchor="page" w:x="673" w:y="7728"/>
            </w:pPr>
          </w:p>
        </w:tc>
      </w:tr>
      <w:tr>
        <w:trPr>
          <w:trHeight w:val="346" w:hRule="exact"/>
        </w:trPr>
        <w:tc>
          <w:tcPr>
            <w:shd w:val="clear" w:color="auto" w:fill="FFFFFF"/>
            <w:tcBorders>
              <w:left w:val="single" w:sz="4"/>
              <w:top w:val="single" w:sz="4"/>
            </w:tcBorders>
            <w:vAlign w:val="top"/>
          </w:tcPr>
          <w:p>
            <w:pPr>
              <w:pStyle w:val="Style7"/>
              <w:framePr w:w="10512" w:h="5866" w:wrap="around" w:vAnchor="page" w:hAnchor="page" w:x="673" w:y="7728"/>
              <w:widowControl w:val="0"/>
              <w:keepNext w:val="0"/>
              <w:keepLines w:val="0"/>
              <w:shd w:val="clear" w:color="auto" w:fill="auto"/>
              <w:bidi w:val="0"/>
              <w:jc w:val="center"/>
              <w:spacing w:before="0" w:after="0" w:line="200" w:lineRule="exact"/>
              <w:ind w:left="0" w:right="0" w:firstLine="0"/>
            </w:pPr>
            <w:r>
              <w:rPr>
                <w:rStyle w:val="CharStyle74"/>
              </w:rPr>
              <w:t>Физика</w:t>
            </w:r>
          </w:p>
        </w:tc>
        <w:tc>
          <w:tcPr>
            <w:shd w:val="clear" w:color="auto" w:fill="FFFFFF"/>
            <w:vMerge/>
            <w:tcBorders>
              <w:left w:val="single" w:sz="4"/>
            </w:tcBorders>
            <w:vAlign w:val="center"/>
          </w:tcPr>
          <w:p>
            <w:pPr>
              <w:framePr w:w="10512" w:h="5866" w:wrap="around" w:vAnchor="page" w:hAnchor="page" w:x="673" w:y="7728"/>
            </w:pPr>
          </w:p>
        </w:tc>
        <w:tc>
          <w:tcPr>
            <w:shd w:val="clear" w:color="auto" w:fill="FFFFFF"/>
            <w:vMerge/>
            <w:tcBorders>
              <w:left w:val="single" w:sz="4"/>
              <w:right w:val="single" w:sz="4"/>
            </w:tcBorders>
            <w:vAlign w:val="center"/>
          </w:tcPr>
          <w:p>
            <w:pPr>
              <w:framePr w:w="10512" w:h="5866" w:wrap="around" w:vAnchor="page" w:hAnchor="page" w:x="673" w:y="7728"/>
            </w:pPr>
          </w:p>
        </w:tc>
      </w:tr>
      <w:tr>
        <w:trPr>
          <w:trHeight w:val="346" w:hRule="exact"/>
        </w:trPr>
        <w:tc>
          <w:tcPr>
            <w:shd w:val="clear" w:color="auto" w:fill="FFFFFF"/>
            <w:tcBorders>
              <w:left w:val="single" w:sz="4"/>
              <w:top w:val="single" w:sz="4"/>
            </w:tcBorders>
            <w:vAlign w:val="top"/>
          </w:tcPr>
          <w:p>
            <w:pPr>
              <w:pStyle w:val="Style7"/>
              <w:framePr w:w="10512" w:h="5866" w:wrap="around" w:vAnchor="page" w:hAnchor="page" w:x="673" w:y="7728"/>
              <w:widowControl w:val="0"/>
              <w:keepNext w:val="0"/>
              <w:keepLines w:val="0"/>
              <w:shd w:val="clear" w:color="auto" w:fill="auto"/>
              <w:bidi w:val="0"/>
              <w:jc w:val="center"/>
              <w:spacing w:before="0" w:after="0" w:line="200" w:lineRule="exact"/>
              <w:ind w:left="0" w:right="0" w:firstLine="0"/>
            </w:pPr>
            <w:r>
              <w:rPr>
                <w:rStyle w:val="CharStyle74"/>
              </w:rPr>
              <w:t>Химия</w:t>
            </w:r>
          </w:p>
        </w:tc>
        <w:tc>
          <w:tcPr>
            <w:shd w:val="clear" w:color="auto" w:fill="FFFFFF"/>
            <w:vMerge/>
            <w:tcBorders>
              <w:left w:val="single" w:sz="4"/>
            </w:tcBorders>
            <w:vAlign w:val="center"/>
          </w:tcPr>
          <w:p>
            <w:pPr>
              <w:framePr w:w="10512" w:h="5866" w:wrap="around" w:vAnchor="page" w:hAnchor="page" w:x="673" w:y="7728"/>
            </w:pPr>
          </w:p>
        </w:tc>
        <w:tc>
          <w:tcPr>
            <w:shd w:val="clear" w:color="auto" w:fill="FFFFFF"/>
            <w:vMerge/>
            <w:tcBorders>
              <w:left w:val="single" w:sz="4"/>
              <w:right w:val="single" w:sz="4"/>
            </w:tcBorders>
            <w:vAlign w:val="center"/>
          </w:tcPr>
          <w:p>
            <w:pPr>
              <w:framePr w:w="10512" w:h="5866" w:wrap="around" w:vAnchor="page" w:hAnchor="page" w:x="673" w:y="7728"/>
            </w:pPr>
          </w:p>
        </w:tc>
      </w:tr>
      <w:tr>
        <w:trPr>
          <w:trHeight w:val="346" w:hRule="exact"/>
        </w:trPr>
        <w:tc>
          <w:tcPr>
            <w:shd w:val="clear" w:color="auto" w:fill="FFFFFF"/>
            <w:tcBorders>
              <w:left w:val="single" w:sz="4"/>
              <w:top w:val="single" w:sz="4"/>
            </w:tcBorders>
            <w:vAlign w:val="top"/>
          </w:tcPr>
          <w:p>
            <w:pPr>
              <w:pStyle w:val="Style7"/>
              <w:framePr w:w="10512" w:h="5866" w:wrap="around" w:vAnchor="page" w:hAnchor="page" w:x="673" w:y="7728"/>
              <w:widowControl w:val="0"/>
              <w:keepNext w:val="0"/>
              <w:keepLines w:val="0"/>
              <w:shd w:val="clear" w:color="auto" w:fill="auto"/>
              <w:bidi w:val="0"/>
              <w:jc w:val="center"/>
              <w:spacing w:before="0" w:after="0" w:line="200" w:lineRule="exact"/>
              <w:ind w:left="0" w:right="0" w:firstLine="0"/>
            </w:pPr>
            <w:r>
              <w:rPr>
                <w:rStyle w:val="CharStyle74"/>
              </w:rPr>
              <w:t>Биология</w:t>
            </w:r>
          </w:p>
        </w:tc>
        <w:tc>
          <w:tcPr>
            <w:shd w:val="clear" w:color="auto" w:fill="FFFFFF"/>
            <w:vMerge w:val="restart"/>
            <w:tcBorders>
              <w:left w:val="single" w:sz="4"/>
              <w:top w:val="single" w:sz="4"/>
            </w:tcBorders>
            <w:vAlign w:val="center"/>
          </w:tcPr>
          <w:p>
            <w:pPr>
              <w:pStyle w:val="Style7"/>
              <w:framePr w:w="10512" w:h="5866" w:wrap="around" w:vAnchor="page" w:hAnchor="page" w:x="673" w:y="7728"/>
              <w:widowControl w:val="0"/>
              <w:keepNext w:val="0"/>
              <w:keepLines w:val="0"/>
              <w:shd w:val="clear" w:color="auto" w:fill="auto"/>
              <w:bidi w:val="0"/>
              <w:jc w:val="center"/>
              <w:spacing w:before="0" w:after="0" w:line="200" w:lineRule="exact"/>
              <w:ind w:left="0" w:right="0" w:firstLine="0"/>
            </w:pPr>
            <w:r>
              <w:rPr>
                <w:rStyle w:val="CharStyle74"/>
              </w:rPr>
              <w:t>2 часа 30 минут (150 минут)</w:t>
            </w:r>
          </w:p>
        </w:tc>
        <w:tc>
          <w:tcPr>
            <w:shd w:val="clear" w:color="auto" w:fill="FFFFFF"/>
            <w:vMerge w:val="restart"/>
            <w:tcBorders>
              <w:left w:val="single" w:sz="4"/>
              <w:right w:val="single" w:sz="4"/>
              <w:top w:val="single" w:sz="4"/>
            </w:tcBorders>
            <w:vAlign w:val="center"/>
          </w:tcPr>
          <w:p>
            <w:pPr>
              <w:pStyle w:val="Style7"/>
              <w:framePr w:w="10512" w:h="5866" w:wrap="around" w:vAnchor="page" w:hAnchor="page" w:x="673" w:y="7728"/>
              <w:widowControl w:val="0"/>
              <w:keepNext w:val="0"/>
              <w:keepLines w:val="0"/>
              <w:shd w:val="clear" w:color="auto" w:fill="auto"/>
              <w:bidi w:val="0"/>
              <w:jc w:val="center"/>
              <w:spacing w:before="0" w:after="0" w:line="200" w:lineRule="exact"/>
              <w:ind w:left="0" w:right="0" w:firstLine="0"/>
            </w:pPr>
            <w:r>
              <w:rPr>
                <w:rStyle w:val="CharStyle74"/>
              </w:rPr>
              <w:t>4 часа (240 минут)</w:t>
            </w:r>
          </w:p>
        </w:tc>
      </w:tr>
      <w:tr>
        <w:trPr>
          <w:trHeight w:val="346" w:hRule="exact"/>
        </w:trPr>
        <w:tc>
          <w:tcPr>
            <w:shd w:val="clear" w:color="auto" w:fill="FFFFFF"/>
            <w:tcBorders>
              <w:left w:val="single" w:sz="4"/>
              <w:top w:val="single" w:sz="4"/>
            </w:tcBorders>
            <w:vAlign w:val="bottom"/>
          </w:tcPr>
          <w:p>
            <w:pPr>
              <w:pStyle w:val="Style7"/>
              <w:framePr w:w="10512" w:h="5866" w:wrap="around" w:vAnchor="page" w:hAnchor="page" w:x="673" w:y="7728"/>
              <w:widowControl w:val="0"/>
              <w:keepNext w:val="0"/>
              <w:keepLines w:val="0"/>
              <w:shd w:val="clear" w:color="auto" w:fill="auto"/>
              <w:bidi w:val="0"/>
              <w:jc w:val="center"/>
              <w:spacing w:before="0" w:after="0" w:line="200" w:lineRule="exact"/>
              <w:ind w:left="0" w:right="0" w:firstLine="0"/>
            </w:pPr>
            <w:r>
              <w:rPr>
                <w:rStyle w:val="CharStyle74"/>
              </w:rPr>
              <w:t>География</w:t>
            </w:r>
          </w:p>
        </w:tc>
        <w:tc>
          <w:tcPr>
            <w:shd w:val="clear" w:color="auto" w:fill="FFFFFF"/>
            <w:vMerge/>
            <w:tcBorders>
              <w:left w:val="single" w:sz="4"/>
            </w:tcBorders>
            <w:vAlign w:val="center"/>
          </w:tcPr>
          <w:p>
            <w:pPr>
              <w:framePr w:w="10512" w:h="5866" w:wrap="around" w:vAnchor="page" w:hAnchor="page" w:x="673" w:y="7728"/>
            </w:pPr>
          </w:p>
        </w:tc>
        <w:tc>
          <w:tcPr>
            <w:shd w:val="clear" w:color="auto" w:fill="FFFFFF"/>
            <w:vMerge/>
            <w:tcBorders>
              <w:left w:val="single" w:sz="4"/>
              <w:right w:val="single" w:sz="4"/>
            </w:tcBorders>
            <w:vAlign w:val="center"/>
          </w:tcPr>
          <w:p>
            <w:pPr>
              <w:framePr w:w="10512" w:h="5866" w:wrap="around" w:vAnchor="page" w:hAnchor="page" w:x="673" w:y="7728"/>
            </w:pPr>
          </w:p>
        </w:tc>
      </w:tr>
      <w:tr>
        <w:trPr>
          <w:trHeight w:val="346" w:hRule="exact"/>
        </w:trPr>
        <w:tc>
          <w:tcPr>
            <w:shd w:val="clear" w:color="auto" w:fill="FFFFFF"/>
            <w:tcBorders>
              <w:left w:val="single" w:sz="4"/>
              <w:top w:val="single" w:sz="4"/>
            </w:tcBorders>
            <w:vAlign w:val="bottom"/>
          </w:tcPr>
          <w:p>
            <w:pPr>
              <w:pStyle w:val="Style7"/>
              <w:framePr w:w="10512" w:h="5866" w:wrap="around" w:vAnchor="page" w:hAnchor="page" w:x="673" w:y="7728"/>
              <w:widowControl w:val="0"/>
              <w:keepNext w:val="0"/>
              <w:keepLines w:val="0"/>
              <w:shd w:val="clear" w:color="auto" w:fill="auto"/>
              <w:bidi w:val="0"/>
              <w:jc w:val="center"/>
              <w:spacing w:before="0" w:after="0" w:line="200" w:lineRule="exact"/>
              <w:ind w:left="0" w:right="0" w:firstLine="0"/>
            </w:pPr>
            <w:r>
              <w:rPr>
                <w:rStyle w:val="CharStyle74"/>
              </w:rPr>
              <w:t>Информатика</w:t>
            </w:r>
          </w:p>
        </w:tc>
        <w:tc>
          <w:tcPr>
            <w:shd w:val="clear" w:color="auto" w:fill="FFFFFF"/>
            <w:vMerge/>
            <w:tcBorders>
              <w:left w:val="single" w:sz="4"/>
            </w:tcBorders>
            <w:vAlign w:val="center"/>
          </w:tcPr>
          <w:p>
            <w:pPr>
              <w:framePr w:w="10512" w:h="5866" w:wrap="around" w:vAnchor="page" w:hAnchor="page" w:x="673" w:y="7728"/>
            </w:pPr>
          </w:p>
        </w:tc>
        <w:tc>
          <w:tcPr>
            <w:shd w:val="clear" w:color="auto" w:fill="FFFFFF"/>
            <w:vMerge/>
            <w:tcBorders>
              <w:left w:val="single" w:sz="4"/>
              <w:right w:val="single" w:sz="4"/>
            </w:tcBorders>
            <w:vAlign w:val="center"/>
          </w:tcPr>
          <w:p>
            <w:pPr>
              <w:framePr w:w="10512" w:h="5866" w:wrap="around" w:vAnchor="page" w:hAnchor="page" w:x="673" w:y="7728"/>
            </w:pPr>
          </w:p>
        </w:tc>
      </w:tr>
      <w:tr>
        <w:trPr>
          <w:trHeight w:val="509" w:hRule="exact"/>
        </w:trPr>
        <w:tc>
          <w:tcPr>
            <w:shd w:val="clear" w:color="auto" w:fill="FFFFFF"/>
            <w:tcBorders>
              <w:left w:val="single" w:sz="4"/>
              <w:top w:val="single" w:sz="4"/>
            </w:tcBorders>
            <w:vAlign w:val="bottom"/>
          </w:tcPr>
          <w:p>
            <w:pPr>
              <w:pStyle w:val="Style7"/>
              <w:framePr w:w="10512" w:h="5866" w:wrap="around" w:vAnchor="page" w:hAnchor="page" w:x="673" w:y="7728"/>
              <w:widowControl w:val="0"/>
              <w:keepNext w:val="0"/>
              <w:keepLines w:val="0"/>
              <w:shd w:val="clear" w:color="auto" w:fill="auto"/>
              <w:bidi w:val="0"/>
              <w:jc w:val="center"/>
              <w:spacing w:before="0" w:after="0" w:line="254" w:lineRule="exact"/>
              <w:ind w:left="0" w:right="0" w:firstLine="0"/>
            </w:pPr>
            <w:r>
              <w:rPr>
                <w:rStyle w:val="CharStyle74"/>
              </w:rPr>
              <w:t>Иностранные языки (Письменный)</w:t>
            </w:r>
          </w:p>
        </w:tc>
        <w:tc>
          <w:tcPr>
            <w:shd w:val="clear" w:color="auto" w:fill="FFFFFF"/>
            <w:tcBorders>
              <w:left w:val="single" w:sz="4"/>
              <w:top w:val="single" w:sz="4"/>
            </w:tcBorders>
            <w:vAlign w:val="center"/>
          </w:tcPr>
          <w:p>
            <w:pPr>
              <w:pStyle w:val="Style7"/>
              <w:framePr w:w="10512" w:h="5866" w:wrap="around" w:vAnchor="page" w:hAnchor="page" w:x="673" w:y="7728"/>
              <w:widowControl w:val="0"/>
              <w:keepNext w:val="0"/>
              <w:keepLines w:val="0"/>
              <w:shd w:val="clear" w:color="auto" w:fill="auto"/>
              <w:bidi w:val="0"/>
              <w:jc w:val="center"/>
              <w:spacing w:before="0" w:after="0" w:line="200" w:lineRule="exact"/>
              <w:ind w:left="0" w:right="0" w:firstLine="0"/>
            </w:pPr>
            <w:r>
              <w:rPr>
                <w:rStyle w:val="CharStyle74"/>
              </w:rPr>
              <w:t>2 часа (120 минут)</w:t>
            </w:r>
          </w:p>
        </w:tc>
        <w:tc>
          <w:tcPr>
            <w:shd w:val="clear" w:color="auto" w:fill="FFFFFF"/>
            <w:tcBorders>
              <w:left w:val="single" w:sz="4"/>
              <w:right w:val="single" w:sz="4"/>
              <w:top w:val="single" w:sz="4"/>
            </w:tcBorders>
            <w:vAlign w:val="center"/>
          </w:tcPr>
          <w:p>
            <w:pPr>
              <w:pStyle w:val="Style7"/>
              <w:framePr w:w="10512" w:h="5866" w:wrap="around" w:vAnchor="page" w:hAnchor="page" w:x="673" w:y="7728"/>
              <w:widowControl w:val="0"/>
              <w:keepNext w:val="0"/>
              <w:keepLines w:val="0"/>
              <w:shd w:val="clear" w:color="auto" w:fill="auto"/>
              <w:bidi w:val="0"/>
              <w:jc w:val="center"/>
              <w:spacing w:before="0" w:after="0" w:line="200" w:lineRule="exact"/>
              <w:ind w:left="0" w:right="0" w:firstLine="0"/>
            </w:pPr>
            <w:r>
              <w:rPr>
                <w:rStyle w:val="CharStyle74"/>
              </w:rPr>
              <w:t>3 часа 30 минут (210 минут)</w:t>
            </w:r>
          </w:p>
        </w:tc>
      </w:tr>
      <w:tr>
        <w:trPr>
          <w:trHeight w:val="355" w:hRule="exact"/>
        </w:trPr>
        <w:tc>
          <w:tcPr>
            <w:shd w:val="clear" w:color="auto" w:fill="FFFFFF"/>
            <w:tcBorders>
              <w:left w:val="single" w:sz="4"/>
              <w:top w:val="single" w:sz="4"/>
              <w:bottom w:val="single" w:sz="4"/>
            </w:tcBorders>
            <w:vAlign w:val="bottom"/>
          </w:tcPr>
          <w:p>
            <w:pPr>
              <w:pStyle w:val="Style7"/>
              <w:framePr w:w="10512" w:h="5866" w:wrap="around" w:vAnchor="page" w:hAnchor="page" w:x="673" w:y="7728"/>
              <w:widowControl w:val="0"/>
              <w:keepNext w:val="0"/>
              <w:keepLines w:val="0"/>
              <w:shd w:val="clear" w:color="auto" w:fill="auto"/>
              <w:bidi w:val="0"/>
              <w:jc w:val="center"/>
              <w:spacing w:before="0" w:after="0" w:line="200" w:lineRule="exact"/>
              <w:ind w:left="0" w:right="0" w:firstLine="0"/>
            </w:pPr>
            <w:r>
              <w:rPr>
                <w:rStyle w:val="CharStyle74"/>
              </w:rPr>
              <w:t>Иностранные языки (Устный)</w:t>
            </w:r>
          </w:p>
        </w:tc>
        <w:tc>
          <w:tcPr>
            <w:shd w:val="clear" w:color="auto" w:fill="FFFFFF"/>
            <w:tcBorders>
              <w:left w:val="single" w:sz="4"/>
              <w:top w:val="single" w:sz="4"/>
              <w:bottom w:val="single" w:sz="4"/>
            </w:tcBorders>
            <w:vAlign w:val="bottom"/>
          </w:tcPr>
          <w:p>
            <w:pPr>
              <w:pStyle w:val="Style7"/>
              <w:framePr w:w="10512" w:h="5866" w:wrap="around" w:vAnchor="page" w:hAnchor="page" w:x="673" w:y="7728"/>
              <w:widowControl w:val="0"/>
              <w:keepNext w:val="0"/>
              <w:keepLines w:val="0"/>
              <w:shd w:val="clear" w:color="auto" w:fill="auto"/>
              <w:bidi w:val="0"/>
              <w:jc w:val="center"/>
              <w:spacing w:before="0" w:after="0" w:line="200" w:lineRule="exact"/>
              <w:ind w:left="0" w:right="0" w:firstLine="0"/>
            </w:pPr>
            <w:r>
              <w:rPr>
                <w:rStyle w:val="CharStyle74"/>
              </w:rPr>
              <w:t>15 минут</w:t>
            </w:r>
          </w:p>
        </w:tc>
        <w:tc>
          <w:tcPr>
            <w:shd w:val="clear" w:color="auto" w:fill="FFFFFF"/>
            <w:tcBorders>
              <w:left w:val="single" w:sz="4"/>
              <w:right w:val="single" w:sz="4"/>
              <w:top w:val="single" w:sz="4"/>
              <w:bottom w:val="single" w:sz="4"/>
            </w:tcBorders>
            <w:vAlign w:val="bottom"/>
          </w:tcPr>
          <w:p>
            <w:pPr>
              <w:pStyle w:val="Style7"/>
              <w:framePr w:w="10512" w:h="5866" w:wrap="around" w:vAnchor="page" w:hAnchor="page" w:x="673" w:y="7728"/>
              <w:widowControl w:val="0"/>
              <w:keepNext w:val="0"/>
              <w:keepLines w:val="0"/>
              <w:shd w:val="clear" w:color="auto" w:fill="auto"/>
              <w:bidi w:val="0"/>
              <w:jc w:val="center"/>
              <w:spacing w:before="0" w:after="0" w:line="200" w:lineRule="exact"/>
              <w:ind w:left="0" w:right="0" w:firstLine="0"/>
            </w:pPr>
            <w:r>
              <w:rPr>
                <w:rStyle w:val="CharStyle74"/>
              </w:rPr>
              <w:t>45 минут</w:t>
            </w:r>
          </w:p>
        </w:tc>
      </w:tr>
    </w:tbl>
    <w:p>
      <w:pPr>
        <w:pStyle w:val="Style14"/>
        <w:framePr w:wrap="around" w:vAnchor="page" w:hAnchor="page" w:x="10446" w:y="15684"/>
        <w:widowControl w:val="0"/>
        <w:keepNext w:val="0"/>
        <w:keepLines w:val="0"/>
        <w:shd w:val="clear" w:color="auto" w:fill="auto"/>
        <w:bidi w:val="0"/>
        <w:jc w:val="left"/>
        <w:spacing w:before="0" w:after="0" w:line="190" w:lineRule="exact"/>
        <w:ind w:left="80" w:right="0" w:firstLine="0"/>
      </w:pPr>
      <w:r>
        <w:rPr>
          <w:rStyle w:val="CharStyle71"/>
        </w:rPr>
        <w:t>37</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627" w:h="695" w:hRule="exact" w:wrap="around" w:vAnchor="page" w:hAnchor="page" w:x="714" w:y="2135"/>
        <w:widowControl w:val="0"/>
        <w:keepNext w:val="0"/>
        <w:keepLines w:val="0"/>
        <w:shd w:val="clear" w:color="auto" w:fill="auto"/>
        <w:bidi w:val="0"/>
        <w:jc w:val="left"/>
        <w:spacing w:before="0" w:after="0" w:line="302" w:lineRule="exact"/>
        <w:ind w:left="3580" w:right="1140" w:hanging="1680"/>
      </w:pPr>
      <w:r>
        <w:rPr>
          <w:rStyle w:val="CharStyle69"/>
        </w:rPr>
        <w:t>Продолжительность выполнения экзаменационной работы ГВЭ (письменная и устная формы)</w:t>
      </w:r>
    </w:p>
    <w:tbl>
      <w:tblPr>
        <w:tblOverlap w:val="never"/>
        <w:tblLayout w:type="fixed"/>
        <w:jc w:val="left"/>
      </w:tblPr>
      <w:tblGrid>
        <w:gridCol w:w="2525"/>
        <w:gridCol w:w="2554"/>
        <w:gridCol w:w="2813"/>
        <w:gridCol w:w="2726"/>
      </w:tblGrid>
      <w:tr>
        <w:trPr>
          <w:trHeight w:val="2256" w:hRule="exact"/>
        </w:trPr>
        <w:tc>
          <w:tcPr>
            <w:shd w:val="clear" w:color="auto" w:fill="FFFFFF"/>
            <w:tcBorders>
              <w:lef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54" w:lineRule="exact"/>
              <w:ind w:left="0" w:right="0" w:firstLine="0"/>
            </w:pPr>
            <w:r>
              <w:rPr>
                <w:rStyle w:val="CharStyle73"/>
              </w:rPr>
              <w:t>Название учебного предмета</w:t>
            </w:r>
          </w:p>
        </w:tc>
        <w:tc>
          <w:tcPr>
            <w:shd w:val="clear" w:color="auto" w:fill="FFFFFF"/>
            <w:tcBorders>
              <w:lef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50" w:lineRule="exact"/>
              <w:ind w:left="0" w:right="0" w:firstLine="0"/>
            </w:pPr>
            <w:r>
              <w:rPr>
                <w:rStyle w:val="CharStyle73"/>
              </w:rPr>
              <w:t>Продолжительность выполнения экзаменационной работы (письменная форма)</w:t>
            </w:r>
          </w:p>
        </w:tc>
        <w:tc>
          <w:tcPr>
            <w:shd w:val="clear" w:color="auto" w:fill="FFFFFF"/>
            <w:tcBorders>
              <w:lef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50" w:lineRule="exact"/>
              <w:ind w:left="0" w:right="0" w:firstLine="0"/>
            </w:pPr>
            <w:r>
              <w:rPr>
                <w:rStyle w:val="CharStyle73"/>
              </w:rPr>
              <w:t>Продолжительность выполнения экзаменационной работы участниками ГВЭ - обучающимися с ОВЗ, детьми-инвалидами и инвалидами</w:t>
            </w:r>
          </w:p>
        </w:tc>
        <w:tc>
          <w:tcPr>
            <w:shd w:val="clear" w:color="auto" w:fill="FFFFFF"/>
            <w:tcBorders>
              <w:left w:val="single" w:sz="4"/>
              <w:righ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50" w:lineRule="exact"/>
              <w:ind w:left="0" w:right="0" w:firstLine="0"/>
            </w:pPr>
            <w:r>
              <w:rPr>
                <w:rStyle w:val="CharStyle73"/>
              </w:rPr>
              <w:t>Продолжительность подготовки ответов на вопросы экзаменационных заданий в устной форме</w:t>
            </w:r>
          </w:p>
        </w:tc>
      </w:tr>
      <w:tr>
        <w:trPr>
          <w:trHeight w:val="778" w:hRule="exact"/>
        </w:trPr>
        <w:tc>
          <w:tcPr>
            <w:shd w:val="clear" w:color="auto" w:fill="FFFFFF"/>
            <w:tcBorders>
              <w:lef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Русский язык</w:t>
            </w:r>
          </w:p>
        </w:tc>
        <w:tc>
          <w:tcPr>
            <w:shd w:val="clear" w:color="auto" w:fill="FFFFFF"/>
            <w:vMerge w:val="restart"/>
            <w:tcBorders>
              <w:lef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50" w:lineRule="exact"/>
              <w:ind w:left="0" w:right="0" w:firstLine="0"/>
            </w:pPr>
            <w:r>
              <w:rPr>
                <w:rStyle w:val="CharStyle74"/>
              </w:rPr>
              <w:t>3 часа 55 минут (235 минут)</w:t>
            </w:r>
          </w:p>
        </w:tc>
        <w:tc>
          <w:tcPr>
            <w:shd w:val="clear" w:color="auto" w:fill="FFFFFF"/>
            <w:vMerge w:val="restart"/>
            <w:tcBorders>
              <w:lef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50" w:lineRule="exact"/>
              <w:ind w:left="0" w:right="0" w:firstLine="0"/>
            </w:pPr>
            <w:r>
              <w:rPr>
                <w:rStyle w:val="CharStyle74"/>
              </w:rPr>
              <w:t>5 часов 25 минут (325 минут)</w:t>
            </w:r>
          </w:p>
        </w:tc>
        <w:tc>
          <w:tcPr>
            <w:shd w:val="clear" w:color="auto" w:fill="FFFFFF"/>
            <w:tcBorders>
              <w:left w:val="single" w:sz="4"/>
              <w:righ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1 час (60 минут)</w:t>
            </w:r>
          </w:p>
        </w:tc>
      </w:tr>
      <w:tr>
        <w:trPr>
          <w:trHeight w:val="528" w:hRule="exact"/>
        </w:trPr>
        <w:tc>
          <w:tcPr>
            <w:shd w:val="clear" w:color="auto" w:fill="FFFFFF"/>
            <w:tcBorders>
              <w:lef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Математика</w:t>
            </w:r>
          </w:p>
        </w:tc>
        <w:tc>
          <w:tcPr>
            <w:shd w:val="clear" w:color="auto" w:fill="FFFFFF"/>
            <w:vMerge/>
            <w:tcBorders>
              <w:left w:val="single" w:sz="4"/>
            </w:tcBorders>
            <w:vAlign w:val="center"/>
          </w:tcPr>
          <w:p>
            <w:pPr>
              <w:framePr w:w="10618" w:h="10090" w:wrap="around" w:vAnchor="page" w:hAnchor="page" w:x="718" w:y="3091"/>
            </w:pPr>
          </w:p>
        </w:tc>
        <w:tc>
          <w:tcPr>
            <w:shd w:val="clear" w:color="auto" w:fill="FFFFFF"/>
            <w:vMerge/>
            <w:tcBorders>
              <w:left w:val="single" w:sz="4"/>
            </w:tcBorders>
            <w:vAlign w:val="center"/>
          </w:tcPr>
          <w:p>
            <w:pPr>
              <w:framePr w:w="10618" w:h="10090" w:wrap="around" w:vAnchor="page" w:hAnchor="page" w:x="718" w:y="3091"/>
            </w:pPr>
          </w:p>
        </w:tc>
        <w:tc>
          <w:tcPr>
            <w:shd w:val="clear" w:color="auto" w:fill="FFFFFF"/>
            <w:tcBorders>
              <w:left w:val="single" w:sz="4"/>
              <w:right w:val="single" w:sz="4"/>
              <w:top w:val="single" w:sz="4"/>
            </w:tcBorders>
            <w:vAlign w:val="bottom"/>
          </w:tcPr>
          <w:p>
            <w:pPr>
              <w:pStyle w:val="Style7"/>
              <w:framePr w:w="10618" w:h="10090" w:wrap="around" w:vAnchor="page" w:hAnchor="page" w:x="718" w:y="3091"/>
              <w:widowControl w:val="0"/>
              <w:keepNext w:val="0"/>
              <w:keepLines w:val="0"/>
              <w:shd w:val="clear" w:color="auto" w:fill="auto"/>
              <w:bidi w:val="0"/>
              <w:jc w:val="center"/>
              <w:spacing w:before="0" w:after="0" w:line="254" w:lineRule="exact"/>
              <w:ind w:left="0" w:right="0" w:firstLine="0"/>
            </w:pPr>
            <w:r>
              <w:rPr>
                <w:rStyle w:val="CharStyle74"/>
              </w:rPr>
              <w:t>1 час 30 минут (90 минут)</w:t>
            </w:r>
          </w:p>
        </w:tc>
      </w:tr>
      <w:tr>
        <w:trPr>
          <w:trHeight w:val="778" w:hRule="exact"/>
        </w:trPr>
        <w:tc>
          <w:tcPr>
            <w:shd w:val="clear" w:color="auto" w:fill="FFFFFF"/>
            <w:tcBorders>
              <w:lef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Биология</w:t>
            </w:r>
          </w:p>
        </w:tc>
        <w:tc>
          <w:tcPr>
            <w:shd w:val="clear" w:color="auto" w:fill="FFFFFF"/>
            <w:tcBorders>
              <w:left w:val="single" w:sz="4"/>
              <w:top w:val="single" w:sz="4"/>
            </w:tcBorders>
            <w:vAlign w:val="top"/>
          </w:tcPr>
          <w:p>
            <w:pPr>
              <w:framePr w:w="10618" w:h="10090" w:wrap="around" w:vAnchor="page" w:hAnchor="page" w:x="718" w:y="3091"/>
              <w:widowControl w:val="0"/>
              <w:rPr>
                <w:sz w:val="10"/>
                <w:szCs w:val="10"/>
              </w:rPr>
            </w:pPr>
          </w:p>
        </w:tc>
        <w:tc>
          <w:tcPr>
            <w:shd w:val="clear" w:color="auto" w:fill="FFFFFF"/>
            <w:tcBorders>
              <w:left w:val="single" w:sz="4"/>
              <w:top w:val="single" w:sz="4"/>
            </w:tcBorders>
            <w:vAlign w:val="top"/>
          </w:tcPr>
          <w:p>
            <w:pPr>
              <w:framePr w:w="10618" w:h="10090" w:wrap="around" w:vAnchor="page" w:hAnchor="page" w:x="718" w:y="3091"/>
              <w:widowControl w:val="0"/>
              <w:rPr>
                <w:sz w:val="10"/>
                <w:szCs w:val="10"/>
              </w:rPr>
            </w:pPr>
          </w:p>
        </w:tc>
        <w:tc>
          <w:tcPr>
            <w:shd w:val="clear" w:color="auto" w:fill="FFFFFF"/>
            <w:tcBorders>
              <w:left w:val="single" w:sz="4"/>
              <w:righ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40 минут</w:t>
            </w:r>
          </w:p>
        </w:tc>
      </w:tr>
      <w:tr>
        <w:trPr>
          <w:trHeight w:val="787" w:hRule="exact"/>
        </w:trPr>
        <w:tc>
          <w:tcPr>
            <w:shd w:val="clear" w:color="auto" w:fill="FFFFFF"/>
            <w:tcBorders>
              <w:lef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Литература</w:t>
            </w:r>
          </w:p>
        </w:tc>
        <w:tc>
          <w:tcPr>
            <w:shd w:val="clear" w:color="auto" w:fill="FFFFFF"/>
            <w:tcBorders>
              <w:left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3 часа (180 минут)</w:t>
            </w:r>
          </w:p>
        </w:tc>
        <w:tc>
          <w:tcPr>
            <w:shd w:val="clear" w:color="auto" w:fill="FFFFFF"/>
            <w:tcBorders>
              <w:left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54" w:lineRule="exact"/>
              <w:ind w:left="0" w:right="0" w:firstLine="0"/>
            </w:pPr>
            <w:r>
              <w:rPr>
                <w:rStyle w:val="CharStyle74"/>
              </w:rPr>
              <w:t>4 часа 30 минут (270 минут)</w:t>
            </w:r>
          </w:p>
        </w:tc>
        <w:tc>
          <w:tcPr>
            <w:shd w:val="clear" w:color="auto" w:fill="FFFFFF"/>
            <w:tcBorders>
              <w:left w:val="single" w:sz="4"/>
              <w:righ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1 час (60 минут)</w:t>
            </w:r>
          </w:p>
        </w:tc>
      </w:tr>
      <w:tr>
        <w:trPr>
          <w:trHeight w:val="778" w:hRule="exact"/>
        </w:trPr>
        <w:tc>
          <w:tcPr>
            <w:shd w:val="clear" w:color="auto" w:fill="FFFFFF"/>
            <w:tcBorders>
              <w:lef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Обществознание</w:t>
            </w:r>
          </w:p>
        </w:tc>
        <w:tc>
          <w:tcPr>
            <w:shd w:val="clear" w:color="auto" w:fill="FFFFFF"/>
            <w:tcBorders>
              <w:left w:val="single" w:sz="4"/>
            </w:tcBorders>
            <w:vAlign w:val="top"/>
          </w:tcPr>
          <w:p>
            <w:pPr>
              <w:framePr w:w="10618" w:h="10090" w:wrap="around" w:vAnchor="page" w:hAnchor="page" w:x="718" w:y="3091"/>
              <w:widowControl w:val="0"/>
              <w:rPr>
                <w:sz w:val="10"/>
                <w:szCs w:val="10"/>
              </w:rPr>
            </w:pPr>
          </w:p>
        </w:tc>
        <w:tc>
          <w:tcPr>
            <w:shd w:val="clear" w:color="auto" w:fill="FFFFFF"/>
            <w:tcBorders>
              <w:left w:val="single" w:sz="4"/>
            </w:tcBorders>
            <w:vAlign w:val="top"/>
          </w:tcPr>
          <w:p>
            <w:pPr>
              <w:framePr w:w="10618" w:h="10090" w:wrap="around" w:vAnchor="page" w:hAnchor="page" w:x="718" w:y="3091"/>
              <w:widowControl w:val="0"/>
              <w:rPr>
                <w:sz w:val="10"/>
                <w:szCs w:val="10"/>
              </w:rPr>
            </w:pPr>
          </w:p>
        </w:tc>
        <w:tc>
          <w:tcPr>
            <w:shd w:val="clear" w:color="auto" w:fill="FFFFFF"/>
            <w:tcBorders>
              <w:left w:val="single" w:sz="4"/>
              <w:righ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40 минут</w:t>
            </w:r>
          </w:p>
        </w:tc>
      </w:tr>
      <w:tr>
        <w:trPr>
          <w:trHeight w:val="778" w:hRule="exact"/>
        </w:trPr>
        <w:tc>
          <w:tcPr>
            <w:shd w:val="clear" w:color="auto" w:fill="FFFFFF"/>
            <w:tcBorders>
              <w:lef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Информатика</w:t>
            </w:r>
          </w:p>
        </w:tc>
        <w:tc>
          <w:tcPr>
            <w:shd w:val="clear" w:color="auto" w:fill="FFFFFF"/>
            <w:tcBorders>
              <w:left w:val="single" w:sz="4"/>
              <w:top w:val="single" w:sz="4"/>
            </w:tcBorders>
            <w:vAlign w:val="top"/>
          </w:tcPr>
          <w:p>
            <w:pPr>
              <w:framePr w:w="10618" w:h="10090" w:wrap="around" w:vAnchor="page" w:hAnchor="page" w:x="718" w:y="3091"/>
              <w:widowControl w:val="0"/>
              <w:rPr>
                <w:sz w:val="10"/>
                <w:szCs w:val="10"/>
              </w:rPr>
            </w:pPr>
          </w:p>
        </w:tc>
        <w:tc>
          <w:tcPr>
            <w:shd w:val="clear" w:color="auto" w:fill="FFFFFF"/>
            <w:tcBorders>
              <w:left w:val="single" w:sz="4"/>
              <w:top w:val="single" w:sz="4"/>
            </w:tcBorders>
            <w:vAlign w:val="top"/>
          </w:tcPr>
          <w:p>
            <w:pPr>
              <w:framePr w:w="10618" w:h="10090" w:wrap="around" w:vAnchor="page" w:hAnchor="page" w:x="718" w:y="3091"/>
              <w:widowControl w:val="0"/>
              <w:rPr>
                <w:sz w:val="10"/>
                <w:szCs w:val="10"/>
              </w:rPr>
            </w:pPr>
          </w:p>
        </w:tc>
        <w:tc>
          <w:tcPr>
            <w:shd w:val="clear" w:color="auto" w:fill="FFFFFF"/>
            <w:tcBorders>
              <w:left w:val="single" w:sz="4"/>
              <w:righ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45 минут</w:t>
            </w:r>
          </w:p>
        </w:tc>
      </w:tr>
      <w:tr>
        <w:trPr>
          <w:trHeight w:val="787" w:hRule="exact"/>
        </w:trPr>
        <w:tc>
          <w:tcPr>
            <w:shd w:val="clear" w:color="auto" w:fill="FFFFFF"/>
            <w:tcBorders>
              <w:lef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История</w:t>
            </w:r>
          </w:p>
        </w:tc>
        <w:tc>
          <w:tcPr>
            <w:shd w:val="clear" w:color="auto" w:fill="FFFFFF"/>
            <w:tcBorders>
              <w:left w:val="single" w:sz="4"/>
            </w:tcBorders>
            <w:vAlign w:val="bottom"/>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2 часа 30 минут</w:t>
            </w:r>
          </w:p>
        </w:tc>
        <w:tc>
          <w:tcPr>
            <w:shd w:val="clear" w:color="auto" w:fill="FFFFFF"/>
            <w:tcBorders>
              <w:left w:val="single" w:sz="4"/>
            </w:tcBorders>
            <w:vAlign w:val="bottom"/>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4 часа</w:t>
            </w:r>
          </w:p>
        </w:tc>
        <w:tc>
          <w:tcPr>
            <w:shd w:val="clear" w:color="auto" w:fill="FFFFFF"/>
            <w:tcBorders>
              <w:left w:val="single" w:sz="4"/>
              <w:righ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30 минут</w:t>
            </w:r>
          </w:p>
        </w:tc>
      </w:tr>
      <w:tr>
        <w:trPr>
          <w:trHeight w:val="778" w:hRule="exact"/>
        </w:trPr>
        <w:tc>
          <w:tcPr>
            <w:shd w:val="clear" w:color="auto" w:fill="FFFFFF"/>
            <w:tcBorders>
              <w:lef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Физика</w:t>
            </w:r>
          </w:p>
        </w:tc>
        <w:tc>
          <w:tcPr>
            <w:shd w:val="clear" w:color="auto" w:fill="FFFFFF"/>
            <w:tcBorders>
              <w:left w:val="single" w:sz="4"/>
            </w:tcBorders>
            <w:vAlign w:val="top"/>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(150 минут)</w:t>
            </w:r>
          </w:p>
        </w:tc>
        <w:tc>
          <w:tcPr>
            <w:shd w:val="clear" w:color="auto" w:fill="FFFFFF"/>
            <w:tcBorders>
              <w:left w:val="single" w:sz="4"/>
            </w:tcBorders>
            <w:vAlign w:val="top"/>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(240 минут)</w:t>
            </w:r>
          </w:p>
        </w:tc>
        <w:tc>
          <w:tcPr>
            <w:shd w:val="clear" w:color="auto" w:fill="FFFFFF"/>
            <w:tcBorders>
              <w:left w:val="single" w:sz="4"/>
              <w:righ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40 минут</w:t>
            </w:r>
          </w:p>
        </w:tc>
      </w:tr>
      <w:tr>
        <w:trPr>
          <w:trHeight w:val="778" w:hRule="exact"/>
        </w:trPr>
        <w:tc>
          <w:tcPr>
            <w:shd w:val="clear" w:color="auto" w:fill="FFFFFF"/>
            <w:tcBorders>
              <w:lef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Химия</w:t>
            </w:r>
          </w:p>
        </w:tc>
        <w:tc>
          <w:tcPr>
            <w:shd w:val="clear" w:color="auto" w:fill="FFFFFF"/>
            <w:tcBorders>
              <w:left w:val="single" w:sz="4"/>
            </w:tcBorders>
            <w:vAlign w:val="top"/>
          </w:tcPr>
          <w:p>
            <w:pPr>
              <w:framePr w:w="10618" w:h="10090" w:wrap="around" w:vAnchor="page" w:hAnchor="page" w:x="718" w:y="3091"/>
              <w:widowControl w:val="0"/>
              <w:rPr>
                <w:sz w:val="10"/>
                <w:szCs w:val="10"/>
              </w:rPr>
            </w:pPr>
          </w:p>
        </w:tc>
        <w:tc>
          <w:tcPr>
            <w:shd w:val="clear" w:color="auto" w:fill="FFFFFF"/>
            <w:tcBorders>
              <w:left w:val="single" w:sz="4"/>
            </w:tcBorders>
            <w:vAlign w:val="top"/>
          </w:tcPr>
          <w:p>
            <w:pPr>
              <w:framePr w:w="10618" w:h="10090" w:wrap="around" w:vAnchor="page" w:hAnchor="page" w:x="718" w:y="3091"/>
              <w:widowControl w:val="0"/>
              <w:rPr>
                <w:sz w:val="10"/>
                <w:szCs w:val="10"/>
              </w:rPr>
            </w:pPr>
          </w:p>
        </w:tc>
        <w:tc>
          <w:tcPr>
            <w:shd w:val="clear" w:color="auto" w:fill="FFFFFF"/>
            <w:tcBorders>
              <w:left w:val="single" w:sz="4"/>
              <w:righ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30 минут</w:t>
            </w:r>
          </w:p>
        </w:tc>
      </w:tr>
      <w:tr>
        <w:trPr>
          <w:trHeight w:val="518" w:hRule="exact"/>
        </w:trPr>
        <w:tc>
          <w:tcPr>
            <w:shd w:val="clear" w:color="auto" w:fill="FFFFFF"/>
            <w:tcBorders>
              <w:lef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География</w:t>
            </w:r>
          </w:p>
        </w:tc>
        <w:tc>
          <w:tcPr>
            <w:shd w:val="clear" w:color="auto" w:fill="FFFFFF"/>
            <w:tcBorders>
              <w:lef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2 часа (120 минут)</w:t>
            </w:r>
          </w:p>
        </w:tc>
        <w:tc>
          <w:tcPr>
            <w:shd w:val="clear" w:color="auto" w:fill="FFFFFF"/>
            <w:tcBorders>
              <w:left w:val="single" w:sz="4"/>
              <w:top w:val="single" w:sz="4"/>
            </w:tcBorders>
            <w:vAlign w:val="bottom"/>
          </w:tcPr>
          <w:p>
            <w:pPr>
              <w:pStyle w:val="Style7"/>
              <w:framePr w:w="10618" w:h="10090" w:wrap="around" w:vAnchor="page" w:hAnchor="page" w:x="718" w:y="3091"/>
              <w:widowControl w:val="0"/>
              <w:keepNext w:val="0"/>
              <w:keepLines w:val="0"/>
              <w:shd w:val="clear" w:color="auto" w:fill="auto"/>
              <w:bidi w:val="0"/>
              <w:jc w:val="center"/>
              <w:spacing w:before="0" w:after="0" w:line="254" w:lineRule="exact"/>
              <w:ind w:left="0" w:right="0" w:firstLine="0"/>
            </w:pPr>
            <w:r>
              <w:rPr>
                <w:rStyle w:val="CharStyle74"/>
              </w:rPr>
              <w:t>3 часа 30 минут (210 минут)</w:t>
            </w:r>
          </w:p>
        </w:tc>
        <w:tc>
          <w:tcPr>
            <w:shd w:val="clear" w:color="auto" w:fill="FFFFFF"/>
            <w:tcBorders>
              <w:left w:val="single" w:sz="4"/>
              <w:right w:val="single" w:sz="4"/>
              <w:top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50 минут</w:t>
            </w:r>
          </w:p>
        </w:tc>
      </w:tr>
      <w:tr>
        <w:trPr>
          <w:trHeight w:val="547" w:hRule="exact"/>
        </w:trPr>
        <w:tc>
          <w:tcPr>
            <w:shd w:val="clear" w:color="auto" w:fill="FFFFFF"/>
            <w:tcBorders>
              <w:left w:val="single" w:sz="4"/>
              <w:top w:val="single" w:sz="4"/>
              <w:bottom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Иностранные языки</w:t>
            </w:r>
          </w:p>
        </w:tc>
        <w:tc>
          <w:tcPr>
            <w:shd w:val="clear" w:color="auto" w:fill="FFFFFF"/>
            <w:tcBorders>
              <w:left w:val="single" w:sz="4"/>
              <w:top w:val="single" w:sz="4"/>
              <w:bottom w:val="single" w:sz="4"/>
            </w:tcBorders>
            <w:vAlign w:val="bottom"/>
          </w:tcPr>
          <w:p>
            <w:pPr>
              <w:pStyle w:val="Style7"/>
              <w:framePr w:w="10618" w:h="10090" w:wrap="around" w:vAnchor="page" w:hAnchor="page" w:x="718" w:y="3091"/>
              <w:widowControl w:val="0"/>
              <w:keepNext w:val="0"/>
              <w:keepLines w:val="0"/>
              <w:shd w:val="clear" w:color="auto" w:fill="auto"/>
              <w:bidi w:val="0"/>
              <w:jc w:val="center"/>
              <w:spacing w:before="0" w:after="0" w:line="254" w:lineRule="exact"/>
              <w:ind w:left="0" w:right="0" w:firstLine="0"/>
            </w:pPr>
            <w:r>
              <w:rPr>
                <w:rStyle w:val="CharStyle74"/>
              </w:rPr>
              <w:t>1 час 30 минут (90 минут)</w:t>
            </w:r>
          </w:p>
        </w:tc>
        <w:tc>
          <w:tcPr>
            <w:shd w:val="clear" w:color="auto" w:fill="FFFFFF"/>
            <w:tcBorders>
              <w:left w:val="single" w:sz="4"/>
              <w:top w:val="single" w:sz="4"/>
              <w:bottom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3 часа (180 минут)</w:t>
            </w:r>
          </w:p>
        </w:tc>
        <w:tc>
          <w:tcPr>
            <w:shd w:val="clear" w:color="auto" w:fill="FFFFFF"/>
            <w:tcBorders>
              <w:left w:val="single" w:sz="4"/>
              <w:right w:val="single" w:sz="4"/>
              <w:top w:val="single" w:sz="4"/>
              <w:bottom w:val="single" w:sz="4"/>
            </w:tcBorders>
            <w:vAlign w:val="center"/>
          </w:tcPr>
          <w:p>
            <w:pPr>
              <w:pStyle w:val="Style7"/>
              <w:framePr w:w="10618" w:h="10090" w:wrap="around" w:vAnchor="page" w:hAnchor="page" w:x="718" w:y="3091"/>
              <w:widowControl w:val="0"/>
              <w:keepNext w:val="0"/>
              <w:keepLines w:val="0"/>
              <w:shd w:val="clear" w:color="auto" w:fill="auto"/>
              <w:bidi w:val="0"/>
              <w:jc w:val="center"/>
              <w:spacing w:before="0" w:after="0" w:line="200" w:lineRule="exact"/>
              <w:ind w:left="0" w:right="0" w:firstLine="0"/>
            </w:pPr>
            <w:r>
              <w:rPr>
                <w:rStyle w:val="CharStyle74"/>
              </w:rPr>
              <w:t>30 минут</w:t>
            </w:r>
          </w:p>
        </w:tc>
      </w:tr>
    </w:tbl>
    <w:p>
      <w:pPr>
        <w:pStyle w:val="Style14"/>
        <w:framePr w:wrap="around" w:vAnchor="page" w:hAnchor="page" w:x="10568" w:y="15684"/>
        <w:widowControl w:val="0"/>
        <w:keepNext w:val="0"/>
        <w:keepLines w:val="0"/>
        <w:shd w:val="clear" w:color="auto" w:fill="auto"/>
        <w:bidi w:val="0"/>
        <w:jc w:val="left"/>
        <w:spacing w:before="0" w:after="0" w:line="190" w:lineRule="exact"/>
        <w:ind w:left="80" w:right="0" w:firstLine="0"/>
      </w:pPr>
      <w:r>
        <w:rPr>
          <w:rStyle w:val="CharStyle71"/>
        </w:rPr>
        <w:t>38</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widowControl w:val="0"/>
        <w:rPr>
          <w:sz w:val="2"/>
          <w:szCs w:val="2"/>
        </w:rPr>
      </w:pPr>
      <w:r>
        <w:pict>
          <v:shape o:spt="32" o:oned="1" path="m,l21600,21600e" style="position:absolute;margin-left:31.55pt;margin-top:164.5pt;width:528.95pt;height:0;z-index:-251658240;mso-position-horizontal-relative:page;mso-position-vertical-relative:page">
            <v:stroke weight="0.7pt"/>
          </v:shape>
        </w:pict>
      </w:r>
      <w:r>
        <w:pict>
          <v:shape o:spt="32" o:oned="1" path="m,l21600,21600e" style="position:absolute;margin-left:31.55pt;margin-top:255.45pt;width:528.95pt;height:0;z-index:-251658240;mso-position-horizontal-relative:page;mso-position-vertical-relative:page">
            <v:stroke weight="0.5pt"/>
          </v:shape>
        </w:pict>
      </w:r>
      <w:r>
        <w:pict>
          <v:shape o:spt="32" o:oned="1" path="m,l21600,21600e" style="position:absolute;margin-left:31.55pt;margin-top:307.3pt;width:528.95pt;height:0;z-index:-251658240;mso-position-horizontal-relative:page;mso-position-vertical-relative:page">
            <v:stroke weight="0.5pt"/>
          </v:shape>
        </w:pict>
      </w:r>
      <w:r>
        <w:pict>
          <v:shape o:spt="32" o:oned="1" path="m,l21600,21600e" style="position:absolute;margin-left:78.1pt;margin-top:505.55pt;width:144.5pt;height:0;z-index:-251658240;mso-position-horizontal-relative:page;mso-position-vertical-relative:page">
            <v:stroke weight="0.5pt"/>
          </v:shape>
        </w:pict>
      </w:r>
    </w:p>
    <w:p>
      <w:pPr>
        <w:pStyle w:val="Style34"/>
        <w:framePr w:w="1056" w:h="518" w:hRule="exact" w:wrap="around" w:vAnchor="page" w:hAnchor="page" w:x="1035" w:y="1750"/>
        <w:widowControl w:val="0"/>
        <w:keepNext w:val="0"/>
        <w:keepLines w:val="0"/>
        <w:shd w:val="clear" w:color="auto" w:fill="auto"/>
        <w:bidi w:val="0"/>
        <w:jc w:val="left"/>
        <w:spacing w:before="0" w:after="40" w:line="190" w:lineRule="exact"/>
        <w:ind w:left="100" w:right="0" w:firstLine="0"/>
      </w:pPr>
      <w:r>
        <w:rPr>
          <w:lang w:val="ru-RU" w:eastAsia="ru-RU" w:bidi="ru-RU"/>
          <w:w w:val="100"/>
          <w:color w:val="000000"/>
          <w:position w:val="0"/>
        </w:rPr>
        <w:t>Учебный</w:t>
      </w:r>
    </w:p>
    <w:p>
      <w:pPr>
        <w:pStyle w:val="Style34"/>
        <w:framePr w:w="1056" w:h="518" w:hRule="exact" w:wrap="around" w:vAnchor="page" w:hAnchor="page" w:x="1035" w:y="1750"/>
        <w:widowControl w:val="0"/>
        <w:keepNext w:val="0"/>
        <w:keepLines w:val="0"/>
        <w:shd w:val="clear" w:color="auto" w:fill="auto"/>
        <w:bidi w:val="0"/>
        <w:jc w:val="left"/>
        <w:spacing w:before="0" w:after="0" w:line="190" w:lineRule="exact"/>
        <w:ind w:left="100" w:right="0" w:firstLine="0"/>
      </w:pPr>
      <w:r>
        <w:rPr>
          <w:lang w:val="ru-RU" w:eastAsia="ru-RU" w:bidi="ru-RU"/>
          <w:w w:val="100"/>
          <w:color w:val="000000"/>
          <w:position w:val="0"/>
        </w:rPr>
        <w:t>предмет</w:t>
      </w:r>
    </w:p>
    <w:p>
      <w:pPr>
        <w:pStyle w:val="Style34"/>
        <w:framePr w:w="8400" w:h="557" w:hRule="exact" w:wrap="around" w:vAnchor="page" w:hAnchor="page" w:x="2677" w:y="1263"/>
        <w:widowControl w:val="0"/>
        <w:keepNext w:val="0"/>
        <w:keepLines w:val="0"/>
        <w:shd w:val="clear" w:color="auto" w:fill="auto"/>
        <w:bidi w:val="0"/>
        <w:jc w:val="center"/>
        <w:spacing w:before="0" w:after="0" w:line="254" w:lineRule="exact"/>
        <w:ind w:left="0" w:right="0" w:firstLine="0"/>
      </w:pPr>
      <w:r>
        <w:rPr>
          <w:lang w:val="ru-RU" w:eastAsia="ru-RU" w:bidi="ru-RU"/>
          <w:w w:val="100"/>
          <w:color w:val="000000"/>
          <w:position w:val="0"/>
        </w:rPr>
        <w:t>Средства обучения и воспитания, разрешенные к использованию для выполнения</w:t>
      </w:r>
    </w:p>
    <w:p>
      <w:pPr>
        <w:pStyle w:val="Style34"/>
        <w:framePr w:w="8400" w:h="557" w:hRule="exact" w:wrap="around" w:vAnchor="page" w:hAnchor="page" w:x="2677" w:y="1263"/>
        <w:widowControl w:val="0"/>
        <w:keepNext w:val="0"/>
        <w:keepLines w:val="0"/>
        <w:shd w:val="clear" w:color="auto" w:fill="auto"/>
        <w:bidi w:val="0"/>
        <w:jc w:val="center"/>
        <w:spacing w:before="0" w:after="0" w:line="254" w:lineRule="exact"/>
        <w:ind w:left="0" w:right="0" w:firstLine="0"/>
      </w:pPr>
      <w:r>
        <w:rPr>
          <w:lang w:val="ru-RU" w:eastAsia="ru-RU" w:bidi="ru-RU"/>
          <w:w w:val="100"/>
          <w:color w:val="000000"/>
          <w:position w:val="0"/>
        </w:rPr>
        <w:t>заданий КИМ по соответствующим учебным предметам</w:t>
      </w:r>
    </w:p>
    <w:p>
      <w:pPr>
        <w:pStyle w:val="Style34"/>
        <w:framePr w:wrap="around" w:vAnchor="page" w:hAnchor="page" w:x="6267" w:y="1904"/>
        <w:widowControl w:val="0"/>
        <w:keepNext w:val="0"/>
        <w:keepLines w:val="0"/>
        <w:shd w:val="clear" w:color="auto" w:fill="auto"/>
        <w:bidi w:val="0"/>
        <w:jc w:val="left"/>
        <w:spacing w:before="0" w:after="0" w:line="190" w:lineRule="exact"/>
        <w:ind w:left="20" w:right="0" w:firstLine="0"/>
      </w:pPr>
      <w:r>
        <w:rPr>
          <w:rStyle w:val="CharStyle36"/>
          <w:b/>
          <w:bCs/>
        </w:rPr>
        <w:t>Форма ГИА</w:t>
      </w:r>
    </w:p>
    <w:p>
      <w:pPr>
        <w:pStyle w:val="Style34"/>
        <w:framePr w:wrap="around" w:vAnchor="page" w:hAnchor="page" w:x="4126" w:y="2345"/>
        <w:widowControl w:val="0"/>
        <w:keepNext w:val="0"/>
        <w:keepLines w:val="0"/>
        <w:shd w:val="clear" w:color="auto" w:fill="auto"/>
        <w:bidi w:val="0"/>
        <w:jc w:val="left"/>
        <w:spacing w:before="0" w:after="0" w:line="190" w:lineRule="exact"/>
        <w:ind w:left="80" w:right="0" w:firstLine="0"/>
      </w:pPr>
      <w:r>
        <w:rPr>
          <w:lang w:val="ru-RU" w:eastAsia="ru-RU" w:bidi="ru-RU"/>
          <w:w w:val="100"/>
          <w:color w:val="000000"/>
          <w:position w:val="0"/>
        </w:rPr>
        <w:t>ОГЭ</w:t>
      </w:r>
    </w:p>
    <w:p>
      <w:pPr>
        <w:pStyle w:val="Style34"/>
        <w:framePr w:w="2141" w:h="518" w:hRule="exact" w:wrap="around" w:vAnchor="page" w:hAnchor="page" w:x="6363" w:y="2221"/>
        <w:widowControl w:val="0"/>
        <w:keepNext w:val="0"/>
        <w:keepLines w:val="0"/>
        <w:shd w:val="clear" w:color="auto" w:fill="auto"/>
        <w:bidi w:val="0"/>
        <w:jc w:val="center"/>
        <w:spacing w:before="0" w:after="24" w:line="190" w:lineRule="exact"/>
        <w:ind w:left="0" w:right="20" w:firstLine="0"/>
      </w:pPr>
      <w:r>
        <w:rPr>
          <w:lang w:val="ru-RU" w:eastAsia="ru-RU" w:bidi="ru-RU"/>
          <w:w w:val="100"/>
          <w:color w:val="000000"/>
          <w:position w:val="0"/>
        </w:rPr>
        <w:t>ГВЭ</w:t>
      </w:r>
    </w:p>
    <w:p>
      <w:pPr>
        <w:pStyle w:val="Style34"/>
        <w:framePr w:w="2141" w:h="518" w:hRule="exact" w:wrap="around" w:vAnchor="page" w:hAnchor="page" w:x="6363" w:y="2221"/>
        <w:widowControl w:val="0"/>
        <w:keepNext w:val="0"/>
        <w:keepLines w:val="0"/>
        <w:shd w:val="clear" w:color="auto" w:fill="auto"/>
        <w:bidi w:val="0"/>
        <w:jc w:val="center"/>
        <w:spacing w:before="0" w:after="0" w:line="190" w:lineRule="exact"/>
        <w:ind w:left="0" w:right="20" w:firstLine="0"/>
      </w:pPr>
      <w:r>
        <w:rPr>
          <w:lang w:val="ru-RU" w:eastAsia="ru-RU" w:bidi="ru-RU"/>
          <w:w w:val="100"/>
          <w:color w:val="000000"/>
          <w:position w:val="0"/>
        </w:rPr>
        <w:t>(письменная форма)</w:t>
      </w:r>
    </w:p>
    <w:p>
      <w:pPr>
        <w:pStyle w:val="Style34"/>
        <w:framePr w:w="1651" w:h="580" w:hRule="exact" w:wrap="around" w:vAnchor="page" w:hAnchor="page" w:x="9080" w:y="2168"/>
        <w:widowControl w:val="0"/>
        <w:keepNext w:val="0"/>
        <w:keepLines w:val="0"/>
        <w:shd w:val="clear" w:color="auto" w:fill="auto"/>
        <w:bidi w:val="0"/>
        <w:jc w:val="center"/>
        <w:spacing w:before="0" w:after="0" w:line="259" w:lineRule="exact"/>
        <w:ind w:left="0" w:right="0" w:firstLine="0"/>
      </w:pPr>
      <w:r>
        <w:rPr>
          <w:lang w:val="ru-RU" w:eastAsia="ru-RU" w:bidi="ru-RU"/>
          <w:w w:val="100"/>
          <w:color w:val="000000"/>
          <w:position w:val="0"/>
        </w:rPr>
        <w:t>ГВЭ</w:t>
      </w:r>
    </w:p>
    <w:p>
      <w:pPr>
        <w:pStyle w:val="Style34"/>
        <w:framePr w:w="1651" w:h="580" w:hRule="exact" w:wrap="around" w:vAnchor="page" w:hAnchor="page" w:x="9080" w:y="2168"/>
        <w:widowControl w:val="0"/>
        <w:keepNext w:val="0"/>
        <w:keepLines w:val="0"/>
        <w:shd w:val="clear" w:color="auto" w:fill="auto"/>
        <w:bidi w:val="0"/>
        <w:jc w:val="center"/>
        <w:spacing w:before="0" w:after="0" w:line="259" w:lineRule="exact"/>
        <w:ind w:left="0" w:right="0" w:firstLine="0"/>
      </w:pPr>
      <w:r>
        <w:rPr>
          <w:lang w:val="ru-RU" w:eastAsia="ru-RU" w:bidi="ru-RU"/>
          <w:w w:val="100"/>
          <w:color w:val="000000"/>
          <w:position w:val="0"/>
        </w:rPr>
        <w:t>(устная форма)</w:t>
      </w:r>
    </w:p>
    <w:p>
      <w:pPr>
        <w:pStyle w:val="Style3"/>
        <w:framePr w:wrap="around" w:vAnchor="page" w:hAnchor="page" w:x="862" w:y="2915"/>
        <w:widowControl w:val="0"/>
        <w:keepNext w:val="0"/>
        <w:keepLines w:val="0"/>
        <w:shd w:val="clear" w:color="auto" w:fill="auto"/>
        <w:bidi w:val="0"/>
        <w:jc w:val="left"/>
        <w:spacing w:before="0" w:after="0" w:line="200" w:lineRule="exact"/>
        <w:ind w:left="100" w:right="0" w:firstLine="0"/>
      </w:pPr>
      <w:r>
        <w:rPr>
          <w:rStyle w:val="CharStyle75"/>
        </w:rPr>
        <w:t>Русский язык</w:t>
      </w:r>
    </w:p>
    <w:p>
      <w:pPr>
        <w:pStyle w:val="Style3"/>
        <w:framePr w:wrap="around" w:vAnchor="page" w:hAnchor="page" w:x="3032" w:y="2900"/>
        <w:widowControl w:val="0"/>
        <w:keepNext w:val="0"/>
        <w:keepLines w:val="0"/>
        <w:shd w:val="clear" w:color="auto" w:fill="auto"/>
        <w:bidi w:val="0"/>
        <w:jc w:val="left"/>
        <w:spacing w:before="0" w:after="0" w:line="200" w:lineRule="exact"/>
        <w:ind w:left="100" w:right="0" w:firstLine="0"/>
      </w:pPr>
      <w:r>
        <w:rPr>
          <w:rStyle w:val="CharStyle75"/>
        </w:rPr>
        <w:t>Орфографический словарь</w:t>
      </w:r>
    </w:p>
    <w:p>
      <w:pPr>
        <w:pStyle w:val="Style76"/>
        <w:framePr w:wrap="around" w:vAnchor="page" w:hAnchor="page" w:x="5595" w:y="2893"/>
        <w:widowControl w:val="0"/>
        <w:keepNext w:val="0"/>
        <w:keepLines w:val="0"/>
        <w:shd w:val="clear" w:color="auto" w:fill="auto"/>
        <w:bidi w:val="0"/>
        <w:jc w:val="left"/>
        <w:spacing w:before="0" w:after="0" w:line="110" w:lineRule="exact"/>
        <w:ind w:left="100" w:right="0" w:firstLine="0"/>
      </w:pPr>
      <w:r>
        <w:rPr>
          <w:lang w:val="ru-RU" w:eastAsia="ru-RU" w:bidi="ru-RU"/>
          <w:w w:val="100"/>
          <w:color w:val="000000"/>
          <w:position w:val="0"/>
        </w:rPr>
        <w:t>72</w:t>
      </w:r>
    </w:p>
    <w:p>
      <w:pPr>
        <w:pStyle w:val="Style3"/>
        <w:framePr w:w="2045" w:h="576" w:hRule="exact" w:wrap="around" w:vAnchor="page" w:hAnchor="page" w:x="6430" w:y="2761"/>
        <w:widowControl w:val="0"/>
        <w:keepNext w:val="0"/>
        <w:keepLines w:val="0"/>
        <w:shd w:val="clear" w:color="auto" w:fill="auto"/>
        <w:bidi w:val="0"/>
        <w:jc w:val="both"/>
        <w:spacing w:before="0" w:after="0" w:line="254" w:lineRule="exact"/>
        <w:ind w:left="120" w:right="120" w:firstLine="0"/>
      </w:pPr>
      <w:r>
        <w:rPr>
          <w:rStyle w:val="CharStyle75"/>
        </w:rPr>
        <w:t xml:space="preserve">Орфографический и </w:t>
      </w:r>
      <w:r>
        <w:rPr>
          <w:rStyle w:val="CharStyle78"/>
        </w:rPr>
        <w:t>толковый словари</w:t>
      </w:r>
      <w:r>
        <w:rPr>
          <w:rStyle w:val="CharStyle78"/>
          <w:vertAlign w:val="superscript"/>
        </w:rPr>
        <w:t>73</w:t>
      </w:r>
    </w:p>
    <w:p>
      <w:pPr>
        <w:pStyle w:val="Style3"/>
        <w:framePr w:wrap="around" w:vAnchor="page" w:hAnchor="page" w:x="9022" w:y="2910"/>
        <w:widowControl w:val="0"/>
        <w:keepNext w:val="0"/>
        <w:keepLines w:val="0"/>
        <w:shd w:val="clear" w:color="auto" w:fill="auto"/>
        <w:bidi w:val="0"/>
        <w:jc w:val="left"/>
        <w:spacing w:before="0" w:after="0" w:line="200" w:lineRule="exact"/>
        <w:ind w:left="100" w:right="0" w:firstLine="0"/>
      </w:pPr>
      <w:r>
        <w:rPr>
          <w:rStyle w:val="CharStyle75"/>
        </w:rPr>
        <w:t>Не используются</w:t>
      </w:r>
    </w:p>
    <w:p>
      <w:pPr>
        <w:pStyle w:val="Style3"/>
        <w:framePr w:wrap="around" w:vAnchor="page" w:hAnchor="page" w:x="930" w:y="3558"/>
        <w:widowControl w:val="0"/>
        <w:keepNext w:val="0"/>
        <w:keepLines w:val="0"/>
        <w:shd w:val="clear" w:color="auto" w:fill="auto"/>
        <w:bidi w:val="0"/>
        <w:jc w:val="left"/>
        <w:spacing w:before="0" w:after="0" w:line="200" w:lineRule="exact"/>
        <w:ind w:left="0" w:right="0" w:firstLine="0"/>
      </w:pPr>
      <w:r>
        <w:rPr>
          <w:rStyle w:val="CharStyle75"/>
        </w:rPr>
        <w:t>Математика</w:t>
      </w:r>
    </w:p>
    <w:p>
      <w:pPr>
        <w:pStyle w:val="Style3"/>
        <w:framePr w:w="7618" w:h="827" w:hRule="exact" w:wrap="around" w:vAnchor="page" w:hAnchor="page" w:x="3267" w:y="3285"/>
        <w:tabs>
          <w:tab w:leader="underscore" w:pos="2320" w:val="right"/>
          <w:tab w:leader="none" w:pos="3429" w:val="right"/>
          <w:tab w:leader="none" w:pos="3574" w:val="left"/>
          <w:tab w:leader="underscore" w:pos="7259" w:val="left"/>
        </w:tabs>
        <w:widowControl w:val="0"/>
        <w:keepNext w:val="0"/>
        <w:keepLines w:val="0"/>
        <w:shd w:val="clear" w:color="auto" w:fill="auto"/>
        <w:bidi w:val="0"/>
        <w:jc w:val="left"/>
        <w:spacing w:before="0" w:after="0" w:line="254" w:lineRule="exact"/>
        <w:ind w:left="40" w:right="440" w:firstLine="1180"/>
      </w:pPr>
      <w:r>
        <w:rPr>
          <w:rStyle w:val="CharStyle75"/>
        </w:rPr>
        <w:t xml:space="preserve">Линейка, не содержащая справочной информации; справочные материалы, содержащие основные формулы курса математики </w:t>
        <w:tab/>
      </w:r>
      <w:r>
        <w:rPr>
          <w:rStyle w:val="CharStyle78"/>
        </w:rPr>
        <w:t>образовательной</w:t>
        <w:tab/>
        <w:t>программы</w:t>
        <w:tab/>
        <w:t>основного общего образования</w:t>
      </w:r>
      <w:r>
        <w:rPr>
          <w:rStyle w:val="CharStyle78"/>
          <w:vertAlign w:val="superscript"/>
        </w:rPr>
        <w:t>74</w:t>
      </w:r>
      <w:r>
        <w:rPr>
          <w:rStyle w:val="CharStyle75"/>
        </w:rPr>
        <w:tab/>
      </w:r>
    </w:p>
    <w:p>
      <w:pPr>
        <w:pStyle w:val="Style3"/>
        <w:framePr w:wrap="around" w:vAnchor="page" w:hAnchor="page" w:x="1054" w:y="4475"/>
        <w:widowControl w:val="0"/>
        <w:keepNext w:val="0"/>
        <w:keepLines w:val="0"/>
        <w:shd w:val="clear" w:color="auto" w:fill="auto"/>
        <w:bidi w:val="0"/>
        <w:jc w:val="left"/>
        <w:spacing w:before="0" w:after="0" w:line="200" w:lineRule="exact"/>
        <w:ind w:left="100" w:right="0" w:firstLine="0"/>
      </w:pPr>
      <w:r>
        <w:rPr>
          <w:rStyle w:val="CharStyle75"/>
        </w:rPr>
        <w:t>Биология</w:t>
      </w:r>
    </w:p>
    <w:p>
      <w:pPr>
        <w:pStyle w:val="Style3"/>
        <w:framePr w:w="3600" w:h="806" w:hRule="exact" w:wrap="around" w:vAnchor="page" w:hAnchor="page" w:x="2610" w:y="4191"/>
        <w:widowControl w:val="0"/>
        <w:keepNext w:val="0"/>
        <w:keepLines w:val="0"/>
        <w:shd w:val="clear" w:color="auto" w:fill="auto"/>
        <w:bidi w:val="0"/>
        <w:jc w:val="center"/>
        <w:spacing w:before="0" w:after="0" w:line="250" w:lineRule="exact"/>
        <w:ind w:left="0" w:right="0" w:firstLine="0"/>
      </w:pPr>
      <w:r>
        <w:rPr>
          <w:rStyle w:val="CharStyle75"/>
        </w:rPr>
        <w:t>Линейка, не содержащая справочной информации; непрограммируемый калькулятор</w:t>
      </w:r>
    </w:p>
    <w:p>
      <w:pPr>
        <w:pStyle w:val="Style3"/>
        <w:framePr w:w="1334" w:h="1076" w:hRule="exact" w:wrap="around" w:vAnchor="page" w:hAnchor="page" w:x="6786" w:y="4075"/>
        <w:widowControl w:val="0"/>
        <w:keepNext w:val="0"/>
        <w:keepLines w:val="0"/>
        <w:shd w:val="clear" w:color="auto" w:fill="auto"/>
        <w:bidi w:val="0"/>
        <w:jc w:val="both"/>
        <w:spacing w:before="0" w:after="0" w:line="250" w:lineRule="exact"/>
        <w:ind w:left="120" w:right="140" w:firstLine="0"/>
      </w:pPr>
      <w:r>
        <w:rPr>
          <w:rStyle w:val="CharStyle75"/>
        </w:rPr>
        <w:t xml:space="preserve">Линейка, не содержащая справочной </w:t>
      </w:r>
      <w:r>
        <w:rPr>
          <w:rStyle w:val="CharStyle78"/>
        </w:rPr>
        <w:t>информации</w:t>
      </w:r>
    </w:p>
    <w:p>
      <w:pPr>
        <w:pStyle w:val="Style3"/>
        <w:framePr w:wrap="around" w:vAnchor="page" w:hAnchor="page" w:x="9022" w:y="4466"/>
        <w:widowControl w:val="0"/>
        <w:keepNext w:val="0"/>
        <w:keepLines w:val="0"/>
        <w:shd w:val="clear" w:color="auto" w:fill="auto"/>
        <w:bidi w:val="0"/>
        <w:jc w:val="left"/>
        <w:spacing w:before="0" w:after="0" w:line="200" w:lineRule="exact"/>
        <w:ind w:left="100" w:right="0" w:firstLine="0"/>
      </w:pPr>
      <w:r>
        <w:rPr>
          <w:rStyle w:val="CharStyle75"/>
        </w:rPr>
        <w:t>Не используются</w:t>
      </w:r>
    </w:p>
    <w:p>
      <w:pPr>
        <w:pStyle w:val="Style3"/>
        <w:framePr w:wrap="around" w:vAnchor="page" w:hAnchor="page" w:x="997" w:y="5498"/>
        <w:widowControl w:val="0"/>
        <w:keepNext w:val="0"/>
        <w:keepLines w:val="0"/>
        <w:shd w:val="clear" w:color="auto" w:fill="auto"/>
        <w:bidi w:val="0"/>
        <w:jc w:val="left"/>
        <w:spacing w:before="0" w:after="0" w:line="200" w:lineRule="exact"/>
        <w:ind w:left="0" w:right="0" w:firstLine="0"/>
      </w:pPr>
      <w:r>
        <w:rPr>
          <w:rStyle w:val="CharStyle75"/>
        </w:rPr>
        <w:t>География</w:t>
      </w:r>
    </w:p>
    <w:p>
      <w:pPr>
        <w:pStyle w:val="Style3"/>
        <w:framePr w:w="6221" w:h="779" w:hRule="exact" w:wrap="around" w:vAnchor="page" w:hAnchor="page" w:x="2634" w:y="5215"/>
        <w:widowControl w:val="0"/>
        <w:keepNext w:val="0"/>
        <w:keepLines w:val="0"/>
        <w:shd w:val="clear" w:color="auto" w:fill="auto"/>
        <w:bidi w:val="0"/>
        <w:jc w:val="center"/>
        <w:spacing w:before="0" w:after="0" w:line="254" w:lineRule="exact"/>
        <w:ind w:left="0" w:right="340" w:firstLine="0"/>
      </w:pPr>
      <w:r>
        <w:rPr>
          <w:rStyle w:val="CharStyle75"/>
        </w:rPr>
        <w:t>Линейка, не содержащая справочной информации;</w:t>
        <w:br/>
        <w:t>непрограммируемый калькулятор; географические атласы для</w:t>
      </w:r>
    </w:p>
    <w:p>
      <w:pPr>
        <w:pStyle w:val="Style3"/>
        <w:framePr w:w="6221" w:h="779" w:hRule="exact" w:wrap="around" w:vAnchor="page" w:hAnchor="page" w:x="2634" w:y="5215"/>
        <w:widowControl w:val="0"/>
        <w:keepNext w:val="0"/>
        <w:keepLines w:val="0"/>
        <w:shd w:val="clear" w:color="auto" w:fill="auto"/>
        <w:bidi w:val="0"/>
        <w:jc w:val="center"/>
        <w:spacing w:before="0" w:after="0" w:line="254" w:lineRule="exact"/>
        <w:ind w:left="0" w:right="340" w:firstLine="0"/>
      </w:pPr>
      <w:r>
        <w:rPr>
          <w:rStyle w:val="CharStyle75"/>
        </w:rPr>
        <w:t>7-9 классов</w:t>
      </w:r>
      <w:r>
        <w:rPr>
          <w:rStyle w:val="CharStyle75"/>
          <w:vertAlign w:val="superscript"/>
        </w:rPr>
        <w:t>75</w:t>
      </w:r>
    </w:p>
    <w:p>
      <w:pPr>
        <w:pStyle w:val="Style3"/>
        <w:framePr w:w="2323" w:h="1065" w:hRule="exact" w:wrap="around" w:vAnchor="page" w:hAnchor="page" w:x="8744" w:y="5095"/>
        <w:widowControl w:val="0"/>
        <w:keepNext w:val="0"/>
        <w:keepLines w:val="0"/>
        <w:shd w:val="clear" w:color="auto" w:fill="auto"/>
        <w:bidi w:val="0"/>
        <w:jc w:val="center"/>
        <w:spacing w:before="0" w:after="0" w:line="254" w:lineRule="exact"/>
        <w:ind w:left="0" w:right="0" w:firstLine="0"/>
      </w:pPr>
      <w:r>
        <w:rPr>
          <w:rStyle w:val="CharStyle75"/>
        </w:rPr>
        <w:t>Непрограммируемый калькулятор; географические атласы для 7-9 классов</w:t>
      </w:r>
    </w:p>
    <w:p>
      <w:pPr>
        <w:pStyle w:val="Style3"/>
        <w:framePr w:wrap="around" w:vAnchor="page" w:hAnchor="page" w:x="853" w:y="7667"/>
        <w:widowControl w:val="0"/>
        <w:keepNext w:val="0"/>
        <w:keepLines w:val="0"/>
        <w:shd w:val="clear" w:color="auto" w:fill="auto"/>
        <w:bidi w:val="0"/>
        <w:jc w:val="left"/>
        <w:spacing w:before="0" w:after="0" w:line="200" w:lineRule="exact"/>
        <w:ind w:left="100" w:right="0" w:firstLine="0"/>
      </w:pPr>
      <w:r>
        <w:rPr>
          <w:rStyle w:val="CharStyle75"/>
        </w:rPr>
        <w:t>Иностранные</w:t>
      </w:r>
    </w:p>
    <w:p>
      <w:pPr>
        <w:pStyle w:val="Style3"/>
        <w:framePr w:wrap="around" w:vAnchor="page" w:hAnchor="page" w:x="1208" w:y="7965"/>
        <w:widowControl w:val="0"/>
        <w:keepNext w:val="0"/>
        <w:keepLines w:val="0"/>
        <w:shd w:val="clear" w:color="auto" w:fill="auto"/>
        <w:bidi w:val="0"/>
        <w:jc w:val="left"/>
        <w:spacing w:before="0" w:after="0" w:line="200" w:lineRule="exact"/>
        <w:ind w:left="100" w:right="0" w:firstLine="0"/>
      </w:pPr>
      <w:r>
        <w:rPr>
          <w:rStyle w:val="CharStyle75"/>
        </w:rPr>
        <w:t>языки</w:t>
      </w:r>
    </w:p>
    <w:p>
      <w:pPr>
        <w:pStyle w:val="Style3"/>
        <w:framePr w:w="3638" w:h="3346" w:hRule="exact" w:wrap="around" w:vAnchor="page" w:hAnchor="page" w:x="2590" w:y="6139"/>
        <w:widowControl w:val="0"/>
        <w:keepNext w:val="0"/>
        <w:keepLines w:val="0"/>
        <w:shd w:val="clear" w:color="auto" w:fill="auto"/>
        <w:bidi w:val="0"/>
        <w:jc w:val="center"/>
        <w:spacing w:before="0" w:after="0" w:line="250" w:lineRule="exact"/>
        <w:ind w:left="0" w:right="0" w:firstLine="0"/>
      </w:pPr>
      <w:r>
        <w:rPr>
          <w:rStyle w:val="CharStyle75"/>
        </w:rPr>
        <w:t>Технические средства, обеспечивающие воспроизведение аудиозаписей, содержащихся на электронных носителях, для выполнения заданий раздела 1 «Задания по аудированию» КИМ ОГЭ</w:t>
      </w:r>
      <w:r>
        <w:rPr>
          <w:rStyle w:val="CharStyle75"/>
          <w:vertAlign w:val="superscript"/>
        </w:rPr>
        <w:t>76</w:t>
      </w:r>
      <w:r>
        <w:rPr>
          <w:rStyle w:val="CharStyle75"/>
        </w:rPr>
        <w:t>;</w:t>
      </w:r>
    </w:p>
    <w:p>
      <w:pPr>
        <w:pStyle w:val="Style3"/>
        <w:framePr w:w="3638" w:h="3346" w:hRule="exact" w:wrap="around" w:vAnchor="page" w:hAnchor="page" w:x="2590" w:y="6139"/>
        <w:widowControl w:val="0"/>
        <w:keepNext w:val="0"/>
        <w:keepLines w:val="0"/>
        <w:shd w:val="clear" w:color="auto" w:fill="auto"/>
        <w:bidi w:val="0"/>
        <w:jc w:val="center"/>
        <w:spacing w:before="0" w:after="0" w:line="250" w:lineRule="exact"/>
        <w:ind w:left="0" w:right="0" w:firstLine="0"/>
      </w:pPr>
      <w:r>
        <w:rPr>
          <w:rStyle w:val="CharStyle75"/>
        </w:rPr>
        <w:t>компьютерная техника, не имеющая доступа к информационно</w:t>
        <w:softHyphen/>
        <w:t>телекоммуникационной сети «Интернет»</w:t>
      </w:r>
      <w:r>
        <w:rPr>
          <w:rStyle w:val="CharStyle75"/>
          <w:vertAlign w:val="superscript"/>
        </w:rPr>
        <w:t>77</w:t>
      </w:r>
      <w:r>
        <w:rPr>
          <w:rStyle w:val="CharStyle75"/>
        </w:rPr>
        <w:t>; аудиогарнитура для выполнения заданий, предусматривающих устные</w:t>
      </w:r>
    </w:p>
    <w:p>
      <w:pPr>
        <w:pStyle w:val="Style3"/>
        <w:framePr w:wrap="around" w:vAnchor="page" w:hAnchor="page" w:x="3954" w:y="9482"/>
        <w:widowControl w:val="0"/>
        <w:keepNext w:val="0"/>
        <w:keepLines w:val="0"/>
        <w:shd w:val="clear" w:color="auto" w:fill="auto"/>
        <w:bidi w:val="0"/>
        <w:jc w:val="left"/>
        <w:spacing w:before="0" w:after="0" w:line="200" w:lineRule="exact"/>
        <w:ind w:left="100" w:right="0" w:firstLine="0"/>
      </w:pPr>
      <w:r>
        <w:rPr>
          <w:rStyle w:val="CharStyle75"/>
        </w:rPr>
        <w:t>ответы</w:t>
      </w:r>
    </w:p>
    <w:p>
      <w:pPr>
        <w:pStyle w:val="Style76"/>
        <w:framePr w:wrap="around" w:vAnchor="page" w:hAnchor="page" w:x="4606" w:y="9440"/>
        <w:widowControl w:val="0"/>
        <w:keepNext w:val="0"/>
        <w:keepLines w:val="0"/>
        <w:shd w:val="clear" w:color="auto" w:fill="auto"/>
        <w:bidi w:val="0"/>
        <w:jc w:val="left"/>
        <w:spacing w:before="0" w:after="0" w:line="110" w:lineRule="exact"/>
        <w:ind w:left="100" w:right="0" w:firstLine="0"/>
      </w:pPr>
      <w:r>
        <w:rPr>
          <w:lang w:val="ru-RU" w:eastAsia="ru-RU" w:bidi="ru-RU"/>
          <w:w w:val="100"/>
          <w:color w:val="000000"/>
          <w:position w:val="0"/>
        </w:rPr>
        <w:t>78</w:t>
      </w:r>
    </w:p>
    <w:p>
      <w:pPr>
        <w:pStyle w:val="Style3"/>
        <w:framePr w:wrap="around" w:vAnchor="page" w:hAnchor="page" w:x="6565" w:y="7821"/>
        <w:widowControl w:val="0"/>
        <w:keepNext w:val="0"/>
        <w:keepLines w:val="0"/>
        <w:shd w:val="clear" w:color="auto" w:fill="auto"/>
        <w:bidi w:val="0"/>
        <w:jc w:val="left"/>
        <w:spacing w:before="0" w:after="0" w:line="200" w:lineRule="exact"/>
        <w:ind w:left="100" w:right="0" w:firstLine="0"/>
      </w:pPr>
      <w:r>
        <w:rPr>
          <w:rStyle w:val="CharStyle75"/>
        </w:rPr>
        <w:t>Не используются</w:t>
      </w:r>
    </w:p>
    <w:p>
      <w:pPr>
        <w:pStyle w:val="Style3"/>
        <w:framePr w:wrap="around" w:vAnchor="page" w:hAnchor="page" w:x="8773" w:y="7811"/>
        <w:widowControl w:val="0"/>
        <w:keepNext w:val="0"/>
        <w:keepLines w:val="0"/>
        <w:shd w:val="clear" w:color="auto" w:fill="auto"/>
        <w:bidi w:val="0"/>
        <w:jc w:val="left"/>
        <w:spacing w:before="0" w:after="0" w:line="200" w:lineRule="exact"/>
        <w:ind w:left="100" w:right="0" w:firstLine="0"/>
      </w:pPr>
      <w:r>
        <w:rPr>
          <w:rStyle w:val="CharStyle75"/>
        </w:rPr>
        <w:t>Двуязычный словарь</w:t>
      </w:r>
    </w:p>
    <w:p>
      <w:pPr>
        <w:pStyle w:val="Style76"/>
        <w:framePr w:wrap="around" w:vAnchor="page" w:hAnchor="page" w:x="10818" w:y="7798"/>
        <w:widowControl w:val="0"/>
        <w:keepNext w:val="0"/>
        <w:keepLines w:val="0"/>
        <w:shd w:val="clear" w:color="auto" w:fill="auto"/>
        <w:bidi w:val="0"/>
        <w:jc w:val="left"/>
        <w:spacing w:before="0" w:after="0" w:line="110" w:lineRule="exact"/>
        <w:ind w:left="100" w:right="0" w:firstLine="0"/>
      </w:pPr>
      <w:r>
        <w:rPr>
          <w:lang w:val="ru-RU" w:eastAsia="ru-RU" w:bidi="ru-RU"/>
          <w:w w:val="100"/>
          <w:color w:val="000000"/>
          <w:position w:val="0"/>
        </w:rPr>
        <w:t>79</w:t>
      </w:r>
    </w:p>
    <w:p>
      <w:pPr>
        <w:pStyle w:val="Style26"/>
        <w:framePr w:w="10358" w:h="1047" w:hRule="exact" w:wrap="around" w:vAnchor="page" w:hAnchor="page" w:x="776" w:y="10200"/>
        <w:widowControl w:val="0"/>
        <w:keepNext w:val="0"/>
        <w:keepLines w:val="0"/>
        <w:shd w:val="clear" w:color="auto" w:fill="auto"/>
        <w:bidi w:val="0"/>
        <w:jc w:val="both"/>
        <w:spacing w:before="0" w:after="0" w:line="250" w:lineRule="exact"/>
        <w:ind w:left="1140" w:right="0" w:firstLine="720"/>
      </w:pPr>
      <w:r>
        <w:rPr>
          <w:rStyle w:val="CharStyle70"/>
          <w:vertAlign w:val="superscript"/>
        </w:rPr>
        <w:t>72</w:t>
      </w:r>
      <w:r>
        <w:rPr>
          <w:rStyle w:val="CharStyle70"/>
        </w:rPr>
        <w:t xml:space="preserve"> Словари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словарями участникам ОГЭ не рекомендуется в целях недопущения нарушения Порядка в части использования справочных материалов, письменных заметок и др.</w:t>
      </w:r>
    </w:p>
    <w:p>
      <w:pPr>
        <w:pStyle w:val="Style26"/>
        <w:framePr w:w="10358" w:h="1013" w:hRule="exact" w:wrap="around" w:vAnchor="page" w:hAnchor="page" w:x="776" w:y="11251"/>
        <w:widowControl w:val="0"/>
        <w:keepNext w:val="0"/>
        <w:keepLines w:val="0"/>
        <w:shd w:val="clear" w:color="auto" w:fill="auto"/>
        <w:bidi w:val="0"/>
        <w:jc w:val="both"/>
        <w:spacing w:before="0" w:after="0" w:line="250" w:lineRule="exact"/>
        <w:ind w:left="1140" w:right="0" w:firstLine="720"/>
      </w:pPr>
      <w:r>
        <w:rPr>
          <w:rStyle w:val="CharStyle70"/>
          <w:vertAlign w:val="superscript"/>
        </w:rPr>
        <w:t>73</w:t>
      </w:r>
      <w:r>
        <w:rPr>
          <w:rStyle w:val="CharStyle70"/>
        </w:rPr>
        <w:t xml:space="preserve"> Словари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словарями участникам ГВЭ не рекомендуется в целях недопущения нарушения Порядка в части использования справочных материалов, письменных заметок и др.</w:t>
      </w:r>
    </w:p>
    <w:p>
      <w:pPr>
        <w:pStyle w:val="Style26"/>
        <w:framePr w:w="10358" w:h="250" w:hRule="exact" w:wrap="around" w:vAnchor="page" w:hAnchor="page" w:x="776" w:y="12264"/>
        <w:widowControl w:val="0"/>
        <w:keepNext w:val="0"/>
        <w:keepLines w:val="0"/>
        <w:shd w:val="clear" w:color="auto" w:fill="auto"/>
        <w:bidi w:val="0"/>
        <w:jc w:val="right"/>
        <w:spacing w:before="0" w:after="0" w:line="250" w:lineRule="exact"/>
        <w:ind w:left="0" w:right="0" w:firstLine="0"/>
      </w:pPr>
      <w:r>
        <w:rPr>
          <w:rStyle w:val="CharStyle70"/>
          <w:vertAlign w:val="superscript"/>
        </w:rPr>
        <w:t>74</w:t>
      </w:r>
      <w:r>
        <w:rPr>
          <w:rStyle w:val="CharStyle70"/>
        </w:rPr>
        <w:t xml:space="preserve"> Входит в состав КИМ ОГЭ.</w:t>
      </w:r>
    </w:p>
    <w:p>
      <w:pPr>
        <w:pStyle w:val="Style26"/>
        <w:framePr w:w="10358" w:h="1013" w:hRule="exact" w:wrap="around" w:vAnchor="page" w:hAnchor="page" w:x="776" w:y="12508"/>
        <w:widowControl w:val="0"/>
        <w:keepNext w:val="0"/>
        <w:keepLines w:val="0"/>
        <w:shd w:val="clear" w:color="auto" w:fill="auto"/>
        <w:bidi w:val="0"/>
        <w:jc w:val="both"/>
        <w:spacing w:before="0" w:after="0" w:line="250" w:lineRule="exact"/>
        <w:ind w:left="1140" w:right="0" w:firstLine="720"/>
      </w:pPr>
      <w:r>
        <w:rPr>
          <w:rStyle w:val="CharStyle70"/>
          <w:vertAlign w:val="superscript"/>
        </w:rPr>
        <w:t>75</w:t>
      </w:r>
      <w:r>
        <w:rPr>
          <w:rStyle w:val="CharStyle70"/>
        </w:rPr>
        <w:t xml:space="preserve"> Географические атласы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словарями участникам ОГЭ не рекомендуется в целях недопущения нарушения Порядка в части использования справочных материалов, письменных заметок и др.</w:t>
      </w:r>
    </w:p>
    <w:p>
      <w:pPr>
        <w:pStyle w:val="Style26"/>
        <w:framePr w:w="10358" w:h="250" w:hRule="exact" w:wrap="around" w:vAnchor="page" w:hAnchor="page" w:x="776" w:y="13531"/>
        <w:widowControl w:val="0"/>
        <w:keepNext w:val="0"/>
        <w:keepLines w:val="0"/>
        <w:shd w:val="clear" w:color="auto" w:fill="auto"/>
        <w:bidi w:val="0"/>
        <w:jc w:val="right"/>
        <w:spacing w:before="0" w:after="0" w:line="250" w:lineRule="exact"/>
        <w:ind w:left="0" w:right="0" w:firstLine="0"/>
      </w:pPr>
      <w:r>
        <w:rPr>
          <w:rStyle w:val="CharStyle70"/>
          <w:vertAlign w:val="superscript"/>
        </w:rPr>
        <w:t>76</w:t>
      </w:r>
      <w:r>
        <w:rPr>
          <w:rStyle w:val="CharStyle70"/>
        </w:rPr>
        <w:t xml:space="preserve"> Предоставляется в ППЭ.</w:t>
      </w:r>
    </w:p>
    <w:p>
      <w:pPr>
        <w:pStyle w:val="Style26"/>
        <w:framePr w:w="10358" w:h="250" w:hRule="exact" w:wrap="around" w:vAnchor="page" w:hAnchor="page" w:x="776" w:y="13781"/>
        <w:widowControl w:val="0"/>
        <w:keepNext w:val="0"/>
        <w:keepLines w:val="0"/>
        <w:shd w:val="clear" w:color="auto" w:fill="auto"/>
        <w:bidi w:val="0"/>
        <w:jc w:val="right"/>
        <w:spacing w:before="0" w:after="0" w:line="250" w:lineRule="exact"/>
        <w:ind w:left="0" w:right="0" w:firstLine="0"/>
      </w:pPr>
      <w:r>
        <w:rPr>
          <w:rStyle w:val="CharStyle70"/>
          <w:vertAlign w:val="superscript"/>
        </w:rPr>
        <w:t>77</w:t>
      </w:r>
      <w:r>
        <w:rPr>
          <w:rStyle w:val="CharStyle70"/>
        </w:rPr>
        <w:t xml:space="preserve"> Предоставляется в ППЭ.</w:t>
      </w:r>
    </w:p>
    <w:p>
      <w:pPr>
        <w:pStyle w:val="Style26"/>
        <w:framePr w:w="10358" w:h="250" w:hRule="exact" w:wrap="around" w:vAnchor="page" w:hAnchor="page" w:x="776" w:y="14035"/>
        <w:widowControl w:val="0"/>
        <w:keepNext w:val="0"/>
        <w:keepLines w:val="0"/>
        <w:shd w:val="clear" w:color="auto" w:fill="auto"/>
        <w:bidi w:val="0"/>
        <w:jc w:val="right"/>
        <w:spacing w:before="0" w:after="0" w:line="250" w:lineRule="exact"/>
        <w:ind w:left="0" w:right="0" w:firstLine="0"/>
      </w:pPr>
      <w:r>
        <w:rPr>
          <w:rStyle w:val="CharStyle70"/>
          <w:vertAlign w:val="superscript"/>
        </w:rPr>
        <w:t>78</w:t>
      </w:r>
      <w:r>
        <w:rPr>
          <w:rStyle w:val="CharStyle70"/>
        </w:rPr>
        <w:t xml:space="preserve"> Предоставляется в ППЭ.</w:t>
      </w:r>
    </w:p>
    <w:p>
      <w:pPr>
        <w:pStyle w:val="Style26"/>
        <w:framePr w:w="10358" w:h="1009" w:hRule="exact" w:wrap="around" w:vAnchor="page" w:hAnchor="page" w:x="776" w:y="14289"/>
        <w:widowControl w:val="0"/>
        <w:keepNext w:val="0"/>
        <w:keepLines w:val="0"/>
        <w:shd w:val="clear" w:color="auto" w:fill="auto"/>
        <w:bidi w:val="0"/>
        <w:jc w:val="both"/>
        <w:spacing w:before="0" w:after="0" w:line="250" w:lineRule="exact"/>
        <w:ind w:left="1140" w:right="0" w:firstLine="720"/>
      </w:pPr>
      <w:r>
        <w:rPr>
          <w:rStyle w:val="CharStyle70"/>
          <w:vertAlign w:val="superscript"/>
        </w:rPr>
        <w:t>79</w:t>
      </w:r>
      <w:r>
        <w:rPr>
          <w:rStyle w:val="CharStyle70"/>
        </w:rPr>
        <w:t xml:space="preserve"> Словари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словарями участникам ГВЭ не рекомендуется в целях недопущения нарушения Порядка в части использования справочных материалов, письменных заметок и др.</w:t>
      </w:r>
    </w:p>
    <w:p>
      <w:pPr>
        <w:pStyle w:val="Style14"/>
        <w:framePr w:w="10358" w:h="269" w:hRule="exact" w:wrap="around" w:vAnchor="page" w:hAnchor="page" w:x="776" w:y="15298"/>
        <w:widowControl w:val="0"/>
        <w:keepNext w:val="0"/>
        <w:keepLines w:val="0"/>
        <w:shd w:val="clear" w:color="auto" w:fill="auto"/>
        <w:bidi w:val="0"/>
        <w:jc w:val="left"/>
        <w:spacing w:before="0" w:after="0" w:line="250" w:lineRule="exact"/>
        <w:ind w:left="9780" w:right="0" w:firstLine="0"/>
      </w:pPr>
      <w:r>
        <w:rPr>
          <w:rStyle w:val="CharStyle71"/>
        </w:rPr>
        <w:t>39</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widowControl w:val="0"/>
        <w:rPr>
          <w:sz w:val="2"/>
          <w:szCs w:val="2"/>
        </w:rPr>
      </w:pPr>
      <w:r>
        <w:pict>
          <v:shape o:spt="32" o:oned="1" path="m,l21600,21600e" style="position:absolute;margin-left:30.45pt;margin-top:185.95pt;width:532.3pt;height:0;z-index:-251658240;mso-position-horizontal-relative:page;mso-position-vertical-relative:page">
            <v:stroke weight="0.7pt"/>
          </v:shape>
        </w:pict>
      </w:r>
      <w:r>
        <w:pict>
          <v:shape o:spt="32" o:oned="1" path="m,l21600,21600e" style="position:absolute;margin-left:30.45pt;margin-top:264.2pt;width:532.3pt;height:0;z-index:-251658240;mso-position-horizontal-relative:page;mso-position-vertical-relative:page">
            <v:stroke weight="0.7pt"/>
          </v:shape>
        </w:pict>
      </w:r>
      <w:r>
        <w:pict>
          <v:shape o:spt="32" o:oned="1" path="m,l21600,21600e" style="position:absolute;margin-left:30.45pt;margin-top:278.35pt;width:532.3pt;height:0;z-index:-251658240;mso-position-horizontal-relative:page;mso-position-vertical-relative:page">
            <v:stroke weight="0.5pt"/>
          </v:shape>
        </w:pict>
      </w:r>
      <w:r>
        <w:pict>
          <v:shape o:spt="32" o:oned="1" path="m,l21600,21600e" style="position:absolute;margin-left:80.35pt;margin-top:352.3pt;width:144.5pt;height:0;z-index:-251658240;mso-position-horizontal-relative:page;mso-position-vertical-relative:page">
            <v:stroke weight="0.5pt"/>
          </v:shape>
        </w:pict>
      </w:r>
      <w:r>
        <w:pict>
          <v:shape o:spt="32" o:oned="1" path="m,l21600,21600e" style="position:absolute;margin-left:316.05pt;margin-top:277.9pt;width:0;height:27.35pt;z-index:-251658240;mso-position-horizontal-relative:page;mso-position-vertical-relative:page">
            <v:stroke weight="0.5pt"/>
          </v:shape>
        </w:pict>
      </w:r>
      <w:r>
        <w:pict>
          <v:shape o:spt="32" o:oned="1" path="m,l21600,21600e" style="position:absolute;margin-left:430.3pt;margin-top:277.9pt;width:0;height:27.35pt;z-index:-251658240;mso-position-horizontal-relative:page;mso-position-vertical-relative:page">
            <v:stroke weight="0.5pt"/>
          </v:shape>
        </w:pict>
      </w:r>
    </w:p>
    <w:p>
      <w:pPr>
        <w:pStyle w:val="Style34"/>
        <w:framePr w:w="1056" w:h="518" w:hRule="exact" w:wrap="around" w:vAnchor="page" w:hAnchor="page" w:x="1080" w:y="1680"/>
        <w:widowControl w:val="0"/>
        <w:keepNext w:val="0"/>
        <w:keepLines w:val="0"/>
        <w:shd w:val="clear" w:color="auto" w:fill="auto"/>
        <w:bidi w:val="0"/>
        <w:jc w:val="left"/>
        <w:spacing w:before="0" w:after="36" w:line="190" w:lineRule="exact"/>
        <w:ind w:left="100" w:right="0" w:firstLine="0"/>
      </w:pPr>
      <w:r>
        <w:rPr>
          <w:lang w:val="ru-RU" w:eastAsia="ru-RU" w:bidi="ru-RU"/>
          <w:w w:val="100"/>
          <w:color w:val="000000"/>
          <w:position w:val="0"/>
        </w:rPr>
        <w:t>Учебный</w:t>
      </w:r>
    </w:p>
    <w:p>
      <w:pPr>
        <w:pStyle w:val="Style34"/>
        <w:framePr w:w="1056" w:h="518" w:hRule="exact" w:wrap="around" w:vAnchor="page" w:hAnchor="page" w:x="1080" w:y="1680"/>
        <w:widowControl w:val="0"/>
        <w:keepNext w:val="0"/>
        <w:keepLines w:val="0"/>
        <w:shd w:val="clear" w:color="auto" w:fill="auto"/>
        <w:bidi w:val="0"/>
        <w:jc w:val="left"/>
        <w:spacing w:before="0" w:after="0" w:line="190" w:lineRule="exact"/>
        <w:ind w:left="100" w:right="0" w:firstLine="0"/>
      </w:pPr>
      <w:r>
        <w:rPr>
          <w:lang w:val="ru-RU" w:eastAsia="ru-RU" w:bidi="ru-RU"/>
          <w:w w:val="100"/>
          <w:color w:val="000000"/>
          <w:position w:val="0"/>
        </w:rPr>
        <w:t>предмет</w:t>
      </w:r>
    </w:p>
    <w:p>
      <w:pPr>
        <w:pStyle w:val="Style34"/>
        <w:framePr w:w="8400" w:h="566" w:hRule="exact" w:wrap="around" w:vAnchor="page" w:hAnchor="page" w:x="2722" w:y="1174"/>
        <w:widowControl w:val="0"/>
        <w:keepNext w:val="0"/>
        <w:keepLines w:val="0"/>
        <w:shd w:val="clear" w:color="auto" w:fill="auto"/>
        <w:bidi w:val="0"/>
        <w:jc w:val="center"/>
        <w:spacing w:before="0" w:after="0" w:line="250" w:lineRule="exact"/>
        <w:ind w:left="0" w:right="0" w:firstLine="0"/>
      </w:pPr>
      <w:r>
        <w:rPr>
          <w:lang w:val="ru-RU" w:eastAsia="ru-RU" w:bidi="ru-RU"/>
          <w:w w:val="100"/>
          <w:color w:val="000000"/>
          <w:position w:val="0"/>
        </w:rPr>
        <w:t>Средства обучения и воспитания, разрешенные к использованию для выполнения</w:t>
      </w:r>
    </w:p>
    <w:p>
      <w:pPr>
        <w:pStyle w:val="Style34"/>
        <w:framePr w:w="8400" w:h="566" w:hRule="exact" w:wrap="around" w:vAnchor="page" w:hAnchor="page" w:x="2722" w:y="1174"/>
        <w:widowControl w:val="0"/>
        <w:keepNext w:val="0"/>
        <w:keepLines w:val="0"/>
        <w:shd w:val="clear" w:color="auto" w:fill="auto"/>
        <w:bidi w:val="0"/>
        <w:jc w:val="center"/>
        <w:spacing w:before="0" w:after="0" w:line="250" w:lineRule="exact"/>
        <w:ind w:left="0" w:right="0" w:firstLine="0"/>
      </w:pPr>
      <w:r>
        <w:rPr>
          <w:lang w:val="ru-RU" w:eastAsia="ru-RU" w:bidi="ru-RU"/>
          <w:w w:val="100"/>
          <w:color w:val="000000"/>
          <w:position w:val="0"/>
        </w:rPr>
        <w:t>заданий КИМ по соответствующим учебным предметам</w:t>
      </w:r>
    </w:p>
    <w:p>
      <w:pPr>
        <w:pStyle w:val="Style34"/>
        <w:framePr w:wrap="around" w:vAnchor="page" w:hAnchor="page" w:x="6312" w:y="1834"/>
        <w:widowControl w:val="0"/>
        <w:keepNext w:val="0"/>
        <w:keepLines w:val="0"/>
        <w:shd w:val="clear" w:color="auto" w:fill="auto"/>
        <w:bidi w:val="0"/>
        <w:jc w:val="left"/>
        <w:spacing w:before="0" w:after="0" w:line="190" w:lineRule="exact"/>
        <w:ind w:left="20" w:right="0" w:firstLine="0"/>
      </w:pPr>
      <w:r>
        <w:rPr>
          <w:rStyle w:val="CharStyle36"/>
          <w:b/>
          <w:bCs/>
        </w:rPr>
        <w:t>Форма ГИА</w:t>
      </w:r>
    </w:p>
    <w:p>
      <w:pPr>
        <w:pStyle w:val="Style34"/>
        <w:framePr w:wrap="around" w:vAnchor="page" w:hAnchor="page" w:x="4172" w:y="2276"/>
        <w:widowControl w:val="0"/>
        <w:keepNext w:val="0"/>
        <w:keepLines w:val="0"/>
        <w:shd w:val="clear" w:color="auto" w:fill="auto"/>
        <w:bidi w:val="0"/>
        <w:jc w:val="left"/>
        <w:spacing w:before="0" w:after="0" w:line="190" w:lineRule="exact"/>
        <w:ind w:left="80" w:right="0" w:firstLine="0"/>
      </w:pPr>
      <w:r>
        <w:rPr>
          <w:lang w:val="ru-RU" w:eastAsia="ru-RU" w:bidi="ru-RU"/>
          <w:w w:val="100"/>
          <w:color w:val="000000"/>
          <w:position w:val="0"/>
        </w:rPr>
        <w:t>ОГЭ</w:t>
      </w:r>
    </w:p>
    <w:p>
      <w:pPr>
        <w:pStyle w:val="Style34"/>
        <w:framePr w:w="2141" w:h="518" w:hRule="exact" w:wrap="around" w:vAnchor="page" w:hAnchor="page" w:x="6408" w:y="2141"/>
        <w:widowControl w:val="0"/>
        <w:keepNext w:val="0"/>
        <w:keepLines w:val="0"/>
        <w:shd w:val="clear" w:color="auto" w:fill="auto"/>
        <w:bidi w:val="0"/>
        <w:jc w:val="center"/>
        <w:spacing w:before="0" w:after="33" w:line="190" w:lineRule="exact"/>
        <w:ind w:left="0" w:right="20" w:firstLine="0"/>
      </w:pPr>
      <w:r>
        <w:rPr>
          <w:lang w:val="ru-RU" w:eastAsia="ru-RU" w:bidi="ru-RU"/>
          <w:w w:val="100"/>
          <w:color w:val="000000"/>
          <w:position w:val="0"/>
        </w:rPr>
        <w:t>ГВЭ</w:t>
      </w:r>
    </w:p>
    <w:p>
      <w:pPr>
        <w:pStyle w:val="Style34"/>
        <w:framePr w:w="2141" w:h="518" w:hRule="exact" w:wrap="around" w:vAnchor="page" w:hAnchor="page" w:x="6408" w:y="2141"/>
        <w:widowControl w:val="0"/>
        <w:keepNext w:val="0"/>
        <w:keepLines w:val="0"/>
        <w:shd w:val="clear" w:color="auto" w:fill="auto"/>
        <w:bidi w:val="0"/>
        <w:jc w:val="center"/>
        <w:spacing w:before="0" w:after="0" w:line="190" w:lineRule="exact"/>
        <w:ind w:left="0" w:right="20" w:firstLine="0"/>
      </w:pPr>
      <w:r>
        <w:rPr>
          <w:lang w:val="ru-RU" w:eastAsia="ru-RU" w:bidi="ru-RU"/>
          <w:w w:val="100"/>
          <w:color w:val="000000"/>
          <w:position w:val="0"/>
        </w:rPr>
        <w:t>(письменная форма)</w:t>
      </w:r>
    </w:p>
    <w:p>
      <w:pPr>
        <w:pStyle w:val="Style34"/>
        <w:framePr w:w="1651" w:h="581" w:hRule="exact" w:wrap="around" w:vAnchor="page" w:hAnchor="page" w:x="9125" w:y="2092"/>
        <w:widowControl w:val="0"/>
        <w:keepNext w:val="0"/>
        <w:keepLines w:val="0"/>
        <w:shd w:val="clear" w:color="auto" w:fill="auto"/>
        <w:bidi w:val="0"/>
        <w:jc w:val="center"/>
        <w:spacing w:before="0" w:after="0" w:line="259" w:lineRule="exact"/>
        <w:ind w:left="0" w:right="0" w:firstLine="0"/>
      </w:pPr>
      <w:r>
        <w:rPr>
          <w:lang w:val="ru-RU" w:eastAsia="ru-RU" w:bidi="ru-RU"/>
          <w:w w:val="100"/>
          <w:color w:val="000000"/>
          <w:position w:val="0"/>
        </w:rPr>
        <w:t>ГВЭ</w:t>
      </w:r>
    </w:p>
    <w:p>
      <w:pPr>
        <w:pStyle w:val="Style34"/>
        <w:framePr w:w="1651" w:h="581" w:hRule="exact" w:wrap="around" w:vAnchor="page" w:hAnchor="page" w:x="9125" w:y="2092"/>
        <w:widowControl w:val="0"/>
        <w:keepNext w:val="0"/>
        <w:keepLines w:val="0"/>
        <w:shd w:val="clear" w:color="auto" w:fill="auto"/>
        <w:bidi w:val="0"/>
        <w:jc w:val="center"/>
        <w:spacing w:before="0" w:after="0" w:line="259" w:lineRule="exact"/>
        <w:ind w:left="0" w:right="0" w:firstLine="0"/>
      </w:pPr>
      <w:r>
        <w:rPr>
          <w:lang w:val="ru-RU" w:eastAsia="ru-RU" w:bidi="ru-RU"/>
          <w:w w:val="100"/>
          <w:color w:val="000000"/>
          <w:position w:val="0"/>
        </w:rPr>
        <w:t>(устная форма)</w:t>
      </w:r>
    </w:p>
    <w:p>
      <w:pPr>
        <w:pStyle w:val="Style3"/>
        <w:framePr w:wrap="around" w:vAnchor="page" w:hAnchor="page" w:x="888" w:y="3090"/>
        <w:widowControl w:val="0"/>
        <w:keepNext w:val="0"/>
        <w:keepLines w:val="0"/>
        <w:shd w:val="clear" w:color="auto" w:fill="auto"/>
        <w:bidi w:val="0"/>
        <w:jc w:val="left"/>
        <w:spacing w:before="0" w:after="0" w:line="200" w:lineRule="exact"/>
        <w:ind w:left="0" w:right="0" w:firstLine="0"/>
      </w:pPr>
      <w:r>
        <w:rPr>
          <w:rStyle w:val="CharStyle75"/>
        </w:rPr>
        <w:t>Информатика</w:t>
      </w:r>
    </w:p>
    <w:p>
      <w:pPr>
        <w:pStyle w:val="Style3"/>
        <w:framePr w:w="8539" w:h="811" w:hRule="exact" w:wrap="around" w:vAnchor="page" w:hAnchor="page" w:x="2760" w:y="2681"/>
        <w:widowControl w:val="0"/>
        <w:keepNext w:val="0"/>
        <w:keepLines w:val="0"/>
        <w:shd w:val="clear" w:color="auto" w:fill="auto"/>
        <w:bidi w:val="0"/>
        <w:jc w:val="center"/>
        <w:spacing w:before="0" w:after="0" w:line="250" w:lineRule="exact"/>
        <w:ind w:left="0" w:right="129" w:firstLine="0"/>
      </w:pPr>
      <w:r>
        <w:rPr>
          <w:rStyle w:val="CharStyle75"/>
        </w:rPr>
        <w:t>Компьютерная техника, не имеющая доступа к информационно-телекоммуникационной</w:t>
        <w:br/>
        <w:t>сети «Интернет», с установленным программным обеспечением, предоставляющим</w:t>
        <w:br/>
        <w:t>возможность работы с презентациями, редакторами электронных таблиц, текстовыми</w:t>
      </w:r>
    </w:p>
    <w:p>
      <w:pPr>
        <w:pStyle w:val="Style3"/>
        <w:framePr w:wrap="around" w:vAnchor="page" w:hAnchor="page" w:x="2760" w:y="3465"/>
        <w:widowControl w:val="0"/>
        <w:keepNext w:val="0"/>
        <w:keepLines w:val="0"/>
        <w:shd w:val="clear" w:color="auto" w:fill="auto"/>
        <w:bidi w:val="0"/>
        <w:jc w:val="left"/>
        <w:spacing w:before="0" w:after="0" w:line="200" w:lineRule="exact"/>
        <w:ind w:left="2140" w:right="0" w:firstLine="0"/>
      </w:pPr>
      <w:r>
        <w:rPr>
          <w:rStyle w:val="CharStyle78"/>
        </w:rPr>
        <w:t>редакторами, средами программирования</w:t>
      </w:r>
    </w:p>
    <w:p>
      <w:pPr>
        <w:pStyle w:val="Style76"/>
        <w:framePr w:wrap="around" w:vAnchor="page" w:hAnchor="page" w:x="2760" w:y="3456"/>
        <w:widowControl w:val="0"/>
        <w:keepNext w:val="0"/>
        <w:keepLines w:val="0"/>
        <w:shd w:val="clear" w:color="auto" w:fill="auto"/>
        <w:bidi w:val="0"/>
        <w:jc w:val="left"/>
        <w:spacing w:before="0" w:after="0" w:line="110" w:lineRule="exact"/>
        <w:ind w:left="6080" w:right="0" w:firstLine="0"/>
      </w:pPr>
      <w:r>
        <w:rPr>
          <w:lang w:val="ru-RU" w:eastAsia="ru-RU" w:bidi="ru-RU"/>
          <w:w w:val="100"/>
          <w:color w:val="000000"/>
          <w:position w:val="0"/>
        </w:rPr>
        <w:t>80</w:t>
      </w:r>
    </w:p>
    <w:p>
      <w:pPr>
        <w:pStyle w:val="Style3"/>
        <w:framePr w:wrap="around" w:vAnchor="page" w:hAnchor="page" w:x="1138" w:y="3858"/>
        <w:widowControl w:val="0"/>
        <w:keepNext w:val="0"/>
        <w:keepLines w:val="0"/>
        <w:shd w:val="clear" w:color="auto" w:fill="auto"/>
        <w:bidi w:val="0"/>
        <w:jc w:val="left"/>
        <w:spacing w:before="0" w:after="0" w:line="200" w:lineRule="exact"/>
        <w:ind w:left="100" w:right="0" w:firstLine="0"/>
      </w:pPr>
      <w:r>
        <w:rPr>
          <w:rStyle w:val="CharStyle75"/>
        </w:rPr>
        <w:t>История</w:t>
      </w:r>
    </w:p>
    <w:p>
      <w:pPr>
        <w:pStyle w:val="Style3"/>
        <w:framePr w:wrap="around" w:vAnchor="page" w:hAnchor="page" w:x="3586" w:y="3858"/>
        <w:widowControl w:val="0"/>
        <w:keepNext w:val="0"/>
        <w:keepLines w:val="0"/>
        <w:shd w:val="clear" w:color="auto" w:fill="auto"/>
        <w:bidi w:val="0"/>
        <w:jc w:val="left"/>
        <w:spacing w:before="0" w:after="0" w:line="200" w:lineRule="exact"/>
        <w:ind w:left="100" w:right="0" w:firstLine="0"/>
      </w:pPr>
      <w:r>
        <w:rPr>
          <w:rStyle w:val="CharStyle75"/>
        </w:rPr>
        <w:t>Не используются</w:t>
      </w:r>
    </w:p>
    <w:p>
      <w:pPr>
        <w:pStyle w:val="Style3"/>
        <w:framePr w:wrap="around" w:vAnchor="page" w:hAnchor="page" w:x="6610" w:y="3858"/>
        <w:widowControl w:val="0"/>
        <w:keepNext w:val="0"/>
        <w:keepLines w:val="0"/>
        <w:shd w:val="clear" w:color="auto" w:fill="auto"/>
        <w:bidi w:val="0"/>
        <w:jc w:val="left"/>
        <w:spacing w:before="0" w:after="0" w:line="200" w:lineRule="exact"/>
        <w:ind w:left="100" w:right="0" w:firstLine="0"/>
      </w:pPr>
      <w:r>
        <w:rPr>
          <w:rStyle w:val="CharStyle75"/>
        </w:rPr>
        <w:t>Не используются</w:t>
      </w:r>
    </w:p>
    <w:p>
      <w:pPr>
        <w:pStyle w:val="Style3"/>
        <w:framePr w:w="2429" w:h="537" w:hRule="exact" w:wrap="around" w:vAnchor="page" w:hAnchor="page" w:x="8732" w:y="3715"/>
        <w:widowControl w:val="0"/>
        <w:keepNext w:val="0"/>
        <w:keepLines w:val="0"/>
        <w:shd w:val="clear" w:color="auto" w:fill="auto"/>
        <w:bidi w:val="0"/>
        <w:jc w:val="center"/>
        <w:spacing w:before="0" w:after="0" w:line="254" w:lineRule="exact"/>
        <w:ind w:left="0" w:right="0" w:firstLine="0"/>
      </w:pPr>
      <w:r>
        <w:rPr>
          <w:rStyle w:val="CharStyle75"/>
        </w:rPr>
        <w:t>Атласы по истории России для 6-9 классов</w:t>
      </w:r>
      <w:r>
        <w:rPr>
          <w:rStyle w:val="CharStyle75"/>
          <w:vertAlign w:val="superscript"/>
        </w:rPr>
        <w:t>81</w:t>
      </w:r>
    </w:p>
    <w:p>
      <w:pPr>
        <w:pStyle w:val="Style3"/>
        <w:framePr w:wrap="around" w:vAnchor="page" w:hAnchor="page" w:x="994" w:y="4650"/>
        <w:widowControl w:val="0"/>
        <w:keepNext w:val="0"/>
        <w:keepLines w:val="0"/>
        <w:shd w:val="clear" w:color="auto" w:fill="auto"/>
        <w:bidi w:val="0"/>
        <w:jc w:val="left"/>
        <w:spacing w:before="0" w:after="0" w:line="200" w:lineRule="exact"/>
        <w:ind w:left="100" w:right="0" w:firstLine="0"/>
      </w:pPr>
      <w:r>
        <w:rPr>
          <w:rStyle w:val="CharStyle75"/>
        </w:rPr>
        <w:t>Литература</w:t>
      </w:r>
    </w:p>
    <w:p>
      <w:pPr>
        <w:pStyle w:val="Style3"/>
        <w:framePr w:w="3590" w:h="1076" w:hRule="exact" w:wrap="around" w:vAnchor="page" w:hAnchor="page" w:x="2664" w:y="4245"/>
        <w:widowControl w:val="0"/>
        <w:keepNext w:val="0"/>
        <w:keepLines w:val="0"/>
        <w:shd w:val="clear" w:color="auto" w:fill="auto"/>
        <w:bidi w:val="0"/>
        <w:jc w:val="center"/>
        <w:spacing w:before="0" w:after="0" w:line="250" w:lineRule="exact"/>
        <w:ind w:left="0" w:right="0" w:firstLine="0"/>
      </w:pPr>
      <w:r>
        <w:rPr>
          <w:rStyle w:val="CharStyle75"/>
        </w:rPr>
        <w:t>Орфографический словарь</w:t>
      </w:r>
      <w:r>
        <w:rPr>
          <w:rStyle w:val="CharStyle75"/>
          <w:vertAlign w:val="superscript"/>
        </w:rPr>
        <w:t>82</w:t>
      </w:r>
      <w:r>
        <w:rPr>
          <w:rStyle w:val="CharStyle75"/>
        </w:rPr>
        <w:t>; полные тексты художественных произведений, а также сборники лирики</w:t>
      </w:r>
      <w:r>
        <w:rPr>
          <w:rStyle w:val="CharStyle75"/>
          <w:vertAlign w:val="superscript"/>
        </w:rPr>
        <w:t>83</w:t>
      </w:r>
    </w:p>
    <w:p>
      <w:pPr>
        <w:pStyle w:val="Style3"/>
        <w:framePr w:w="2179" w:h="1080" w:hRule="exact" w:wrap="around" w:vAnchor="page" w:hAnchor="page" w:x="6389" w:y="4241"/>
        <w:widowControl w:val="0"/>
        <w:keepNext w:val="0"/>
        <w:keepLines w:val="0"/>
        <w:shd w:val="clear" w:color="auto" w:fill="auto"/>
        <w:bidi w:val="0"/>
        <w:jc w:val="center"/>
        <w:spacing w:before="0" w:after="0" w:line="250" w:lineRule="exact"/>
        <w:ind w:left="0" w:right="0" w:firstLine="0"/>
      </w:pPr>
      <w:r>
        <w:rPr>
          <w:rStyle w:val="CharStyle75"/>
        </w:rPr>
        <w:t>полные тексты художественных произведений, а также сборники лирики</w:t>
      </w:r>
      <w:r>
        <w:rPr>
          <w:rStyle w:val="CharStyle75"/>
          <w:vertAlign w:val="superscript"/>
        </w:rPr>
        <w:t>84</w:t>
      </w:r>
    </w:p>
    <w:p>
      <w:pPr>
        <w:pStyle w:val="Style3"/>
        <w:framePr w:wrap="around" w:vAnchor="page" w:hAnchor="page" w:x="9068" w:y="4660"/>
        <w:widowControl w:val="0"/>
        <w:keepNext w:val="0"/>
        <w:keepLines w:val="0"/>
        <w:shd w:val="clear" w:color="auto" w:fill="auto"/>
        <w:bidi w:val="0"/>
        <w:jc w:val="left"/>
        <w:spacing w:before="0" w:after="0" w:line="200" w:lineRule="exact"/>
        <w:ind w:left="100" w:right="0" w:firstLine="0"/>
      </w:pPr>
      <w:r>
        <w:rPr>
          <w:rStyle w:val="CharStyle75"/>
        </w:rPr>
        <w:t>Не используются</w:t>
      </w:r>
    </w:p>
    <w:p>
      <w:pPr>
        <w:pStyle w:val="Style3"/>
        <w:framePr w:wrap="around" w:vAnchor="page" w:hAnchor="page" w:x="754" w:y="5322"/>
        <w:widowControl w:val="0"/>
        <w:keepNext w:val="0"/>
        <w:keepLines w:val="0"/>
        <w:shd w:val="clear" w:color="auto" w:fill="auto"/>
        <w:bidi w:val="0"/>
        <w:jc w:val="left"/>
        <w:spacing w:before="0" w:after="0" w:line="200" w:lineRule="exact"/>
        <w:ind w:left="0" w:right="0" w:firstLine="0"/>
      </w:pPr>
      <w:r>
        <w:rPr>
          <w:rStyle w:val="CharStyle75"/>
        </w:rPr>
        <w:t>Обществознание</w:t>
      </w:r>
    </w:p>
    <w:p>
      <w:pPr>
        <w:pStyle w:val="Style3"/>
        <w:framePr w:wrap="around" w:vAnchor="page" w:hAnchor="page" w:x="6116" w:y="5317"/>
        <w:widowControl w:val="0"/>
        <w:keepNext w:val="0"/>
        <w:keepLines w:val="0"/>
        <w:shd w:val="clear" w:color="auto" w:fill="auto"/>
        <w:bidi w:val="0"/>
        <w:jc w:val="left"/>
        <w:spacing w:before="0" w:after="0" w:line="200" w:lineRule="exact"/>
        <w:ind w:left="0" w:right="0" w:firstLine="0"/>
      </w:pPr>
      <w:r>
        <w:rPr>
          <w:rStyle w:val="CharStyle75"/>
        </w:rPr>
        <w:t>Не используются</w:t>
      </w:r>
    </w:p>
    <w:p>
      <w:pPr>
        <w:pStyle w:val="Style3"/>
        <w:framePr w:wrap="around" w:vAnchor="page" w:hAnchor="page" w:x="1196" w:y="5711"/>
        <w:widowControl w:val="0"/>
        <w:keepNext w:val="0"/>
        <w:keepLines w:val="0"/>
        <w:shd w:val="clear" w:color="auto" w:fill="auto"/>
        <w:bidi w:val="0"/>
        <w:jc w:val="left"/>
        <w:spacing w:before="0" w:after="0" w:line="200" w:lineRule="exact"/>
        <w:ind w:left="0" w:right="0" w:firstLine="0"/>
      </w:pPr>
      <w:r>
        <w:rPr>
          <w:rStyle w:val="CharStyle75"/>
        </w:rPr>
        <w:t>Физика</w:t>
      </w:r>
    </w:p>
    <w:p>
      <w:pPr>
        <w:pStyle w:val="Style3"/>
        <w:framePr w:w="3610" w:h="560" w:hRule="exact" w:wrap="around" w:vAnchor="page" w:hAnchor="page" w:x="2650" w:y="5565"/>
        <w:tabs>
          <w:tab w:leader="underscore" w:pos="2469" w:val="right"/>
          <w:tab w:leader="underscore" w:pos="3640" w:val="left"/>
        </w:tabs>
        <w:widowControl w:val="0"/>
        <w:keepNext w:val="0"/>
        <w:keepLines w:val="0"/>
        <w:shd w:val="clear" w:color="auto" w:fill="auto"/>
        <w:bidi w:val="0"/>
        <w:jc w:val="both"/>
        <w:spacing w:before="0" w:after="0" w:line="250" w:lineRule="exact"/>
        <w:ind w:left="40" w:right="20" w:firstLine="0"/>
      </w:pPr>
      <w:r>
        <w:rPr>
          <w:rStyle w:val="CharStyle75"/>
        </w:rPr>
        <w:t xml:space="preserve">Линейка, не содержащая справочной </w:t>
        <w:tab/>
      </w:r>
      <w:r>
        <w:rPr>
          <w:rStyle w:val="CharStyle78"/>
        </w:rPr>
        <w:t>информации;</w:t>
      </w:r>
      <w:r>
        <w:rPr>
          <w:rStyle w:val="CharStyle75"/>
        </w:rPr>
        <w:tab/>
      </w:r>
    </w:p>
    <w:p>
      <w:pPr>
        <w:pStyle w:val="Style3"/>
        <w:framePr w:w="1286" w:h="580" w:hRule="exact" w:wrap="around" w:vAnchor="page" w:hAnchor="page" w:x="6850" w:y="5553"/>
        <w:widowControl w:val="0"/>
        <w:keepNext w:val="0"/>
        <w:keepLines w:val="0"/>
        <w:shd w:val="clear" w:color="auto" w:fill="auto"/>
        <w:bidi w:val="0"/>
        <w:jc w:val="both"/>
        <w:spacing w:before="0" w:after="0" w:line="254" w:lineRule="exact"/>
        <w:ind w:left="100" w:right="100" w:firstLine="0"/>
      </w:pPr>
      <w:r>
        <w:rPr>
          <w:rStyle w:val="CharStyle75"/>
        </w:rPr>
        <w:t xml:space="preserve">Линейка, не </w:t>
      </w:r>
      <w:r>
        <w:rPr>
          <w:rStyle w:val="CharStyle78"/>
        </w:rPr>
        <w:t>содержащая</w:t>
      </w:r>
    </w:p>
    <w:p>
      <w:pPr>
        <w:pStyle w:val="Style3"/>
        <w:framePr w:w="2021" w:h="529" w:hRule="exact" w:wrap="around" w:vAnchor="page" w:hAnchor="page" w:x="8943" w:y="5596"/>
        <w:widowControl w:val="0"/>
        <w:keepNext w:val="0"/>
        <w:keepLines w:val="0"/>
        <w:shd w:val="clear" w:color="auto" w:fill="auto"/>
        <w:bidi w:val="0"/>
        <w:jc w:val="center"/>
        <w:spacing w:before="0" w:after="21" w:line="200" w:lineRule="exact"/>
        <w:ind w:left="0" w:right="0" w:firstLine="0"/>
      </w:pPr>
      <w:r>
        <w:rPr>
          <w:rStyle w:val="CharStyle75"/>
        </w:rPr>
        <w:t>Непрограммируемый</w:t>
      </w:r>
    </w:p>
    <w:p>
      <w:pPr>
        <w:pStyle w:val="Style3"/>
        <w:framePr w:w="2021" w:h="529" w:hRule="exact" w:wrap="around" w:vAnchor="page" w:hAnchor="page" w:x="8943" w:y="5596"/>
        <w:widowControl w:val="0"/>
        <w:keepNext w:val="0"/>
        <w:keepLines w:val="0"/>
        <w:shd w:val="clear" w:color="auto" w:fill="auto"/>
        <w:bidi w:val="0"/>
        <w:jc w:val="center"/>
        <w:spacing w:before="0" w:after="0" w:line="200" w:lineRule="exact"/>
        <w:ind w:left="0" w:right="0" w:firstLine="0"/>
      </w:pPr>
      <w:r>
        <w:rPr>
          <w:rStyle w:val="CharStyle78"/>
        </w:rPr>
        <w:t>калькулятор;</w:t>
      </w:r>
    </w:p>
    <w:p>
      <w:pPr>
        <w:pStyle w:val="Style26"/>
        <w:framePr w:w="10368" w:h="274" w:hRule="exact" w:wrap="around" w:vAnchor="page" w:hAnchor="page" w:x="821" w:y="7154"/>
        <w:widowControl w:val="0"/>
        <w:keepNext w:val="0"/>
        <w:keepLines w:val="0"/>
        <w:shd w:val="clear" w:color="auto" w:fill="auto"/>
        <w:bidi w:val="0"/>
        <w:jc w:val="left"/>
        <w:spacing w:before="0" w:after="0" w:line="250" w:lineRule="exact"/>
        <w:ind w:left="720" w:right="0" w:firstLine="0"/>
      </w:pPr>
      <w:r>
        <w:rPr>
          <w:rStyle w:val="CharStyle70"/>
          <w:vertAlign w:val="superscript"/>
        </w:rPr>
        <w:t>80</w:t>
      </w:r>
      <w:r>
        <w:rPr>
          <w:rStyle w:val="CharStyle70"/>
        </w:rPr>
        <w:t xml:space="preserve"> Предоставляется в ППЭ.</w:t>
      </w:r>
    </w:p>
    <w:p>
      <w:pPr>
        <w:pStyle w:val="Style26"/>
        <w:framePr w:w="10368" w:h="1013" w:hRule="exact" w:wrap="around" w:vAnchor="page" w:hAnchor="page" w:x="821" w:y="7428"/>
        <w:widowControl w:val="0"/>
        <w:keepNext w:val="0"/>
        <w:keepLines w:val="0"/>
        <w:shd w:val="clear" w:color="auto" w:fill="auto"/>
        <w:bidi w:val="0"/>
        <w:jc w:val="both"/>
        <w:spacing w:before="0" w:after="0" w:line="250" w:lineRule="exact"/>
        <w:ind w:left="0" w:right="0" w:firstLine="720"/>
      </w:pPr>
      <w:r>
        <w:rPr>
          <w:rStyle w:val="CharStyle70"/>
          <w:vertAlign w:val="superscript"/>
        </w:rPr>
        <w:t>81</w:t>
      </w:r>
      <w:r>
        <w:rPr>
          <w:rStyle w:val="CharStyle70"/>
        </w:rPr>
        <w:t xml:space="preserve"> Атласы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словарями участникам ГВЭ не рекомендуется в целях недопущения нарушения Порядка в части использования справочных материалов, письменных заметок и др.</w:t>
      </w:r>
    </w:p>
    <w:p>
      <w:pPr>
        <w:pStyle w:val="Style26"/>
        <w:framePr w:w="10368" w:h="1008" w:hRule="exact" w:wrap="around" w:vAnchor="page" w:hAnchor="page" w:x="821" w:y="8440"/>
        <w:widowControl w:val="0"/>
        <w:keepNext w:val="0"/>
        <w:keepLines w:val="0"/>
        <w:shd w:val="clear" w:color="auto" w:fill="auto"/>
        <w:bidi w:val="0"/>
        <w:jc w:val="both"/>
        <w:spacing w:before="0" w:after="0" w:line="250" w:lineRule="exact"/>
        <w:ind w:left="0" w:right="0" w:firstLine="720"/>
      </w:pPr>
      <w:r>
        <w:rPr>
          <w:rStyle w:val="CharStyle70"/>
          <w:vertAlign w:val="superscript"/>
        </w:rPr>
        <w:t>82</w:t>
      </w:r>
      <w:r>
        <w:rPr>
          <w:rStyle w:val="CharStyle70"/>
        </w:rPr>
        <w:t xml:space="preserve"> Словари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словарями участникам ОГЭ не рекомендуется в целях недопущения нарушения Порядка в части использования справочных материалов, письменных заметок и др.</w:t>
      </w:r>
    </w:p>
    <w:p>
      <w:pPr>
        <w:pStyle w:val="Style26"/>
        <w:framePr w:w="10368" w:h="3034" w:hRule="exact" w:wrap="around" w:vAnchor="page" w:hAnchor="page" w:x="821" w:y="9458"/>
        <w:widowControl w:val="0"/>
        <w:keepNext w:val="0"/>
        <w:keepLines w:val="0"/>
        <w:shd w:val="clear" w:color="auto" w:fill="auto"/>
        <w:bidi w:val="0"/>
        <w:jc w:val="both"/>
        <w:spacing w:before="0" w:after="0" w:line="250" w:lineRule="exact"/>
        <w:ind w:left="0" w:right="20" w:firstLine="720"/>
      </w:pPr>
      <w:r>
        <w:rPr>
          <w:rStyle w:val="CharStyle70"/>
          <w:vertAlign w:val="superscript"/>
        </w:rPr>
        <w:t>83</w:t>
      </w:r>
      <w:r>
        <w:rPr>
          <w:rStyle w:val="CharStyle70"/>
        </w:rPr>
        <w:t xml:space="preserve"> Художественные произведения, а также сборники лирики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художественными произведения, а также сборниками лирики участникам ОГЭ не рекомендуется в целях недопущения нарушения Порядка в части использования справочных материалов, письменных заметок и др. Художественные произведения, а также сборники лирики не предоставляются индивидуально каждому участнику экзамена. Участники экзамена по мере необходимости работают с ними за отдельными столами, на которых находятся нужные книги. При проведении экзамена необходимо подготовить книги в нескольких экземплярах для каждой аудитории (в зависимости от наполнения). Книги следует подготовить таким образом, чтобы у участника экзамена отсутствовала возможность работать с комментариями и вступительными статьями к художественным текстам (если таковые имеются). Организатор обеспечивает равные условия доступа к художественным произведениям, а также сборникам лирики для всех участников экзамена.</w:t>
      </w:r>
    </w:p>
    <w:p>
      <w:pPr>
        <w:pStyle w:val="Style26"/>
        <w:framePr w:w="10368" w:h="3034" w:hRule="exact" w:wrap="around" w:vAnchor="page" w:hAnchor="page" w:x="821" w:y="12492"/>
        <w:widowControl w:val="0"/>
        <w:keepNext w:val="0"/>
        <w:keepLines w:val="0"/>
        <w:shd w:val="clear" w:color="auto" w:fill="auto"/>
        <w:bidi w:val="0"/>
        <w:jc w:val="both"/>
        <w:spacing w:before="0" w:after="0" w:line="250" w:lineRule="exact"/>
        <w:ind w:left="0" w:right="0" w:firstLine="720"/>
      </w:pPr>
      <w:r>
        <w:rPr>
          <w:rStyle w:val="CharStyle70"/>
          <w:vertAlign w:val="superscript"/>
        </w:rPr>
        <w:t>84</w:t>
      </w:r>
      <w:r>
        <w:rPr>
          <w:rStyle w:val="CharStyle70"/>
        </w:rPr>
        <w:t xml:space="preserve"> Художественные произведения, а также сборники лирики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художественными произведения, а также сборниками лирики участникам ОГЭ не рекомендуется в целях недопущения нарушения Порядка в части использования справочных материалов, письменных заметок и др. Художественные произведения, а также сборники лирики не предоставляются индивидуально каждому участнику экзамена. Участники экзамена по мере необходимости работают с ними за отдельными столами, на которых находятся нужные книги. При проведении экзамена необходимо подготовить книги в нескольких экземплярах для каждой аудитории (в зависимости от наполнения). Книги следует подготовить таким образом, чтобы у участника экзамена отсутствовала возможность работать с комментариями и вступительными статьями к художественным текстам (если таковые имеются). Организатор обеспечивает равные условия доступа к художественным произведениям, а также сборникам лирики для всех участников экзамена.</w:t>
      </w:r>
    </w:p>
    <w:p>
      <w:pPr>
        <w:pStyle w:val="Style14"/>
        <w:framePr w:w="10368" w:h="269" w:hRule="exact" w:wrap="around" w:vAnchor="page" w:hAnchor="page" w:x="821" w:y="15525"/>
        <w:widowControl w:val="0"/>
        <w:keepNext w:val="0"/>
        <w:keepLines w:val="0"/>
        <w:shd w:val="clear" w:color="auto" w:fill="auto"/>
        <w:bidi w:val="0"/>
        <w:jc w:val="left"/>
        <w:spacing w:before="0" w:after="0" w:line="250" w:lineRule="exact"/>
        <w:ind w:left="9760" w:right="0" w:firstLine="0"/>
      </w:pPr>
      <w:r>
        <w:rPr>
          <w:rStyle w:val="CharStyle71"/>
        </w:rPr>
        <w:t>40</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widowControl w:val="0"/>
        <w:rPr>
          <w:sz w:val="2"/>
          <w:szCs w:val="2"/>
        </w:rPr>
      </w:pPr>
      <w:r>
        <w:pict>
          <v:shape o:spt="32" o:oned="1" path="m,l21600,21600e" style="position:absolute;margin-left:31.55pt;margin-top:211.4pt;width:532.3pt;height:0;z-index:-251658240;mso-position-horizontal-relative:page;mso-position-vertical-relative:page">
            <v:stroke weight="0.7pt"/>
          </v:shape>
        </w:pict>
      </w:r>
    </w:p>
    <w:p>
      <w:pPr>
        <w:pStyle w:val="Style34"/>
        <w:framePr w:w="1056" w:h="518" w:hRule="exact" w:wrap="around" w:vAnchor="page" w:hAnchor="page" w:x="1102" w:y="1680"/>
        <w:widowControl w:val="0"/>
        <w:keepNext w:val="0"/>
        <w:keepLines w:val="0"/>
        <w:shd w:val="clear" w:color="auto" w:fill="auto"/>
        <w:bidi w:val="0"/>
        <w:jc w:val="left"/>
        <w:spacing w:before="0" w:after="36" w:line="190" w:lineRule="exact"/>
        <w:ind w:left="100" w:right="0" w:firstLine="0"/>
      </w:pPr>
      <w:r>
        <w:rPr>
          <w:lang w:val="ru-RU" w:eastAsia="ru-RU" w:bidi="ru-RU"/>
          <w:w w:val="100"/>
          <w:color w:val="000000"/>
          <w:position w:val="0"/>
        </w:rPr>
        <w:t>Учебный</w:t>
      </w:r>
    </w:p>
    <w:p>
      <w:pPr>
        <w:pStyle w:val="Style34"/>
        <w:framePr w:w="1056" w:h="518" w:hRule="exact" w:wrap="around" w:vAnchor="page" w:hAnchor="page" w:x="1102" w:y="1680"/>
        <w:widowControl w:val="0"/>
        <w:keepNext w:val="0"/>
        <w:keepLines w:val="0"/>
        <w:shd w:val="clear" w:color="auto" w:fill="auto"/>
        <w:bidi w:val="0"/>
        <w:jc w:val="left"/>
        <w:spacing w:before="0" w:after="0" w:line="190" w:lineRule="exact"/>
        <w:ind w:left="100" w:right="0" w:firstLine="0"/>
      </w:pPr>
      <w:r>
        <w:rPr>
          <w:lang w:val="ru-RU" w:eastAsia="ru-RU" w:bidi="ru-RU"/>
          <w:w w:val="100"/>
          <w:color w:val="000000"/>
          <w:position w:val="0"/>
        </w:rPr>
        <w:t>предмет</w:t>
      </w:r>
    </w:p>
    <w:p>
      <w:pPr>
        <w:pStyle w:val="Style34"/>
        <w:framePr w:w="8400" w:h="566" w:hRule="exact" w:wrap="around" w:vAnchor="page" w:hAnchor="page" w:x="2744" w:y="1175"/>
        <w:widowControl w:val="0"/>
        <w:keepNext w:val="0"/>
        <w:keepLines w:val="0"/>
        <w:shd w:val="clear" w:color="auto" w:fill="auto"/>
        <w:bidi w:val="0"/>
        <w:jc w:val="center"/>
        <w:spacing w:before="0" w:after="0" w:line="254" w:lineRule="exact"/>
        <w:ind w:left="0" w:right="0" w:firstLine="0"/>
      </w:pPr>
      <w:r>
        <w:rPr>
          <w:lang w:val="ru-RU" w:eastAsia="ru-RU" w:bidi="ru-RU"/>
          <w:w w:val="100"/>
          <w:color w:val="000000"/>
          <w:position w:val="0"/>
        </w:rPr>
        <w:t>Средства обучения и воспитания, разрешенные к использованию для выполнения</w:t>
      </w:r>
    </w:p>
    <w:p>
      <w:pPr>
        <w:pStyle w:val="Style34"/>
        <w:framePr w:w="8400" w:h="566" w:hRule="exact" w:wrap="around" w:vAnchor="page" w:hAnchor="page" w:x="2744" w:y="1175"/>
        <w:widowControl w:val="0"/>
        <w:keepNext w:val="0"/>
        <w:keepLines w:val="0"/>
        <w:shd w:val="clear" w:color="auto" w:fill="auto"/>
        <w:bidi w:val="0"/>
        <w:jc w:val="center"/>
        <w:spacing w:before="0" w:after="0" w:line="254" w:lineRule="exact"/>
        <w:ind w:left="0" w:right="0" w:firstLine="0"/>
      </w:pPr>
      <w:r>
        <w:rPr>
          <w:lang w:val="ru-RU" w:eastAsia="ru-RU" w:bidi="ru-RU"/>
          <w:w w:val="100"/>
          <w:color w:val="000000"/>
          <w:position w:val="0"/>
        </w:rPr>
        <w:t>заданий КИМ по соответствующим учебным предметам</w:t>
      </w:r>
    </w:p>
    <w:p>
      <w:pPr>
        <w:pStyle w:val="Style34"/>
        <w:framePr w:wrap="around" w:vAnchor="page" w:hAnchor="page" w:x="6334" w:y="1834"/>
        <w:widowControl w:val="0"/>
        <w:keepNext w:val="0"/>
        <w:keepLines w:val="0"/>
        <w:shd w:val="clear" w:color="auto" w:fill="auto"/>
        <w:bidi w:val="0"/>
        <w:jc w:val="left"/>
        <w:spacing w:before="0" w:after="0" w:line="190" w:lineRule="exact"/>
        <w:ind w:left="20" w:right="0" w:firstLine="0"/>
      </w:pPr>
      <w:r>
        <w:rPr>
          <w:rStyle w:val="CharStyle36"/>
          <w:b/>
          <w:bCs/>
        </w:rPr>
        <w:t>Форма ГИА</w:t>
      </w:r>
    </w:p>
    <w:p>
      <w:pPr>
        <w:pStyle w:val="Style34"/>
        <w:framePr w:wrap="around" w:vAnchor="page" w:hAnchor="page" w:x="4194" w:y="2276"/>
        <w:widowControl w:val="0"/>
        <w:keepNext w:val="0"/>
        <w:keepLines w:val="0"/>
        <w:shd w:val="clear" w:color="auto" w:fill="auto"/>
        <w:bidi w:val="0"/>
        <w:jc w:val="left"/>
        <w:spacing w:before="0" w:after="0" w:line="190" w:lineRule="exact"/>
        <w:ind w:left="80" w:right="0" w:firstLine="0"/>
      </w:pPr>
      <w:r>
        <w:rPr>
          <w:lang w:val="ru-RU" w:eastAsia="ru-RU" w:bidi="ru-RU"/>
          <w:w w:val="100"/>
          <w:color w:val="000000"/>
          <w:position w:val="0"/>
        </w:rPr>
        <w:t>ОГЭ</w:t>
      </w:r>
    </w:p>
    <w:p>
      <w:pPr>
        <w:pStyle w:val="Style34"/>
        <w:framePr w:w="2141" w:h="518" w:hRule="exact" w:wrap="around" w:vAnchor="page" w:hAnchor="page" w:x="6430" w:y="2141"/>
        <w:widowControl w:val="0"/>
        <w:keepNext w:val="0"/>
        <w:keepLines w:val="0"/>
        <w:shd w:val="clear" w:color="auto" w:fill="auto"/>
        <w:bidi w:val="0"/>
        <w:jc w:val="center"/>
        <w:spacing w:before="0" w:after="33" w:line="190" w:lineRule="exact"/>
        <w:ind w:left="0" w:right="20" w:firstLine="0"/>
      </w:pPr>
      <w:r>
        <w:rPr>
          <w:lang w:val="ru-RU" w:eastAsia="ru-RU" w:bidi="ru-RU"/>
          <w:w w:val="100"/>
          <w:color w:val="000000"/>
          <w:position w:val="0"/>
        </w:rPr>
        <w:t>ГВЭ</w:t>
      </w:r>
    </w:p>
    <w:p>
      <w:pPr>
        <w:pStyle w:val="Style34"/>
        <w:framePr w:w="2141" w:h="518" w:hRule="exact" w:wrap="around" w:vAnchor="page" w:hAnchor="page" w:x="6430" w:y="2141"/>
        <w:widowControl w:val="0"/>
        <w:keepNext w:val="0"/>
        <w:keepLines w:val="0"/>
        <w:shd w:val="clear" w:color="auto" w:fill="auto"/>
        <w:bidi w:val="0"/>
        <w:jc w:val="center"/>
        <w:spacing w:before="0" w:after="0" w:line="190" w:lineRule="exact"/>
        <w:ind w:left="0" w:right="20" w:firstLine="0"/>
      </w:pPr>
      <w:r>
        <w:rPr>
          <w:lang w:val="ru-RU" w:eastAsia="ru-RU" w:bidi="ru-RU"/>
          <w:w w:val="100"/>
          <w:color w:val="000000"/>
          <w:position w:val="0"/>
        </w:rPr>
        <w:t>(письменная форма)</w:t>
      </w:r>
    </w:p>
    <w:p>
      <w:pPr>
        <w:pStyle w:val="Style34"/>
        <w:framePr w:w="1651" w:h="581" w:hRule="exact" w:wrap="around" w:vAnchor="page" w:hAnchor="page" w:x="9147" w:y="2092"/>
        <w:widowControl w:val="0"/>
        <w:keepNext w:val="0"/>
        <w:keepLines w:val="0"/>
        <w:shd w:val="clear" w:color="auto" w:fill="auto"/>
        <w:bidi w:val="0"/>
        <w:jc w:val="center"/>
        <w:spacing w:before="0" w:after="0" w:line="259" w:lineRule="exact"/>
        <w:ind w:left="0" w:right="0" w:firstLine="0"/>
      </w:pPr>
      <w:r>
        <w:rPr>
          <w:lang w:val="ru-RU" w:eastAsia="ru-RU" w:bidi="ru-RU"/>
          <w:w w:val="100"/>
          <w:color w:val="000000"/>
          <w:position w:val="0"/>
        </w:rPr>
        <w:t>ГВЭ</w:t>
      </w:r>
    </w:p>
    <w:p>
      <w:pPr>
        <w:pStyle w:val="Style34"/>
        <w:framePr w:w="1651" w:h="581" w:hRule="exact" w:wrap="around" w:vAnchor="page" w:hAnchor="page" w:x="9147" w:y="2092"/>
        <w:widowControl w:val="0"/>
        <w:keepNext w:val="0"/>
        <w:keepLines w:val="0"/>
        <w:shd w:val="clear" w:color="auto" w:fill="auto"/>
        <w:bidi w:val="0"/>
        <w:jc w:val="center"/>
        <w:spacing w:before="0" w:after="0" w:line="259" w:lineRule="exact"/>
        <w:ind w:left="0" w:right="0" w:firstLine="0"/>
      </w:pPr>
      <w:r>
        <w:rPr>
          <w:lang w:val="ru-RU" w:eastAsia="ru-RU" w:bidi="ru-RU"/>
          <w:w w:val="100"/>
          <w:color w:val="000000"/>
          <w:position w:val="0"/>
        </w:rPr>
        <w:t>(устная форма)</w:t>
      </w:r>
    </w:p>
    <w:p>
      <w:pPr>
        <w:pStyle w:val="Style3"/>
        <w:framePr w:w="3235" w:h="788" w:hRule="exact" w:wrap="around" w:vAnchor="page" w:hAnchor="page" w:x="2869" w:y="2704"/>
        <w:widowControl w:val="0"/>
        <w:keepNext w:val="0"/>
        <w:keepLines w:val="0"/>
        <w:shd w:val="clear" w:color="auto" w:fill="auto"/>
        <w:bidi w:val="0"/>
        <w:jc w:val="left"/>
        <w:spacing w:before="0" w:after="0" w:line="250" w:lineRule="exact"/>
        <w:ind w:left="140" w:right="0" w:hanging="140"/>
      </w:pPr>
      <w:r>
        <w:rPr>
          <w:rStyle w:val="CharStyle75"/>
        </w:rPr>
        <w:t>непрограммируемый калькулятор; лабораторное оборудование для выполнения экспериментально</w:t>
      </w:r>
    </w:p>
    <w:p>
      <w:pPr>
        <w:pStyle w:val="Style3"/>
        <w:framePr w:w="3235" w:h="253" w:hRule="exact" w:wrap="around" w:vAnchor="page" w:hAnchor="page" w:x="2869" w:y="3483"/>
        <w:widowControl w:val="0"/>
        <w:keepNext w:val="0"/>
        <w:keepLines w:val="0"/>
        <w:shd w:val="clear" w:color="auto" w:fill="auto"/>
        <w:bidi w:val="0"/>
        <w:jc w:val="center"/>
        <w:spacing w:before="0" w:after="0" w:line="200" w:lineRule="exact"/>
        <w:ind w:left="1113" w:right="1306" w:firstLine="0"/>
      </w:pPr>
      <w:r>
        <w:rPr>
          <w:rStyle w:val="CharStyle75"/>
        </w:rPr>
        <w:t>задания</w:t>
      </w:r>
    </w:p>
    <w:p>
      <w:pPr>
        <w:pStyle w:val="Style76"/>
        <w:framePr w:wrap="around" w:vAnchor="page" w:hAnchor="page" w:x="2869" w:y="3456"/>
        <w:widowControl w:val="0"/>
        <w:keepNext w:val="0"/>
        <w:keepLines w:val="0"/>
        <w:shd w:val="clear" w:color="auto" w:fill="auto"/>
        <w:bidi w:val="0"/>
        <w:jc w:val="left"/>
        <w:spacing w:before="0" w:after="0" w:line="110" w:lineRule="exact"/>
        <w:ind w:left="1920" w:right="0" w:firstLine="0"/>
      </w:pPr>
      <w:r>
        <w:rPr>
          <w:lang w:val="ru-RU" w:eastAsia="ru-RU" w:bidi="ru-RU"/>
          <w:w w:val="100"/>
          <w:color w:val="000000"/>
          <w:position w:val="0"/>
        </w:rPr>
        <w:t>85</w:t>
      </w:r>
    </w:p>
    <w:p>
      <w:pPr>
        <w:pStyle w:val="Style3"/>
        <w:framePr w:w="1973" w:h="1043" w:hRule="exact" w:wrap="around" w:vAnchor="page" w:hAnchor="page" w:x="6531" w:y="2704"/>
        <w:widowControl w:val="0"/>
        <w:keepNext w:val="0"/>
        <w:keepLines w:val="0"/>
        <w:shd w:val="clear" w:color="auto" w:fill="auto"/>
        <w:bidi w:val="0"/>
        <w:jc w:val="center"/>
        <w:spacing w:before="0" w:after="0" w:line="250" w:lineRule="exact"/>
        <w:ind w:left="0" w:right="0" w:firstLine="0"/>
      </w:pPr>
      <w:r>
        <w:rPr>
          <w:rStyle w:val="CharStyle75"/>
        </w:rPr>
        <w:t>справочной</w:t>
      </w:r>
    </w:p>
    <w:p>
      <w:pPr>
        <w:pStyle w:val="Style3"/>
        <w:framePr w:w="1973" w:h="1043" w:hRule="exact" w:wrap="around" w:vAnchor="page" w:hAnchor="page" w:x="6531" w:y="2704"/>
        <w:widowControl w:val="0"/>
        <w:keepNext w:val="0"/>
        <w:keepLines w:val="0"/>
        <w:shd w:val="clear" w:color="auto" w:fill="auto"/>
        <w:bidi w:val="0"/>
        <w:jc w:val="center"/>
        <w:spacing w:before="0" w:after="0" w:line="250" w:lineRule="exact"/>
        <w:ind w:left="0" w:right="0" w:firstLine="0"/>
      </w:pPr>
      <w:r>
        <w:rPr>
          <w:rStyle w:val="CharStyle75"/>
        </w:rPr>
        <w:t>информации;</w:t>
      </w:r>
    </w:p>
    <w:p>
      <w:pPr>
        <w:pStyle w:val="Style3"/>
        <w:framePr w:w="1973" w:h="1043" w:hRule="exact" w:wrap="around" w:vAnchor="page" w:hAnchor="page" w:x="6531" w:y="2704"/>
        <w:widowControl w:val="0"/>
        <w:keepNext w:val="0"/>
        <w:keepLines w:val="0"/>
        <w:shd w:val="clear" w:color="auto" w:fill="auto"/>
        <w:bidi w:val="0"/>
        <w:jc w:val="center"/>
        <w:spacing w:before="0" w:after="0" w:line="250" w:lineRule="exact"/>
        <w:ind w:left="0" w:right="0" w:firstLine="0"/>
      </w:pPr>
      <w:r>
        <w:rPr>
          <w:rStyle w:val="CharStyle75"/>
        </w:rPr>
        <w:t>непрограммируемый</w:t>
      </w:r>
    </w:p>
    <w:p>
      <w:pPr>
        <w:pStyle w:val="Style3"/>
        <w:framePr w:w="1973" w:h="1043" w:hRule="exact" w:wrap="around" w:vAnchor="page" w:hAnchor="page" w:x="6531" w:y="2704"/>
        <w:widowControl w:val="0"/>
        <w:keepNext w:val="0"/>
        <w:keepLines w:val="0"/>
        <w:shd w:val="clear" w:color="auto" w:fill="auto"/>
        <w:bidi w:val="0"/>
        <w:jc w:val="center"/>
        <w:spacing w:before="0" w:after="0" w:line="250" w:lineRule="exact"/>
        <w:ind w:left="0" w:right="0" w:firstLine="0"/>
      </w:pPr>
      <w:r>
        <w:rPr>
          <w:rStyle w:val="CharStyle75"/>
        </w:rPr>
        <w:t>калькулятор</w:t>
      </w:r>
    </w:p>
    <w:p>
      <w:pPr>
        <w:pStyle w:val="Style3"/>
        <w:framePr w:w="2232" w:h="1595" w:hRule="exact" w:wrap="around" w:vAnchor="page" w:hAnchor="page" w:x="8854" w:y="2675"/>
        <w:widowControl w:val="0"/>
        <w:keepNext w:val="0"/>
        <w:keepLines w:val="0"/>
        <w:shd w:val="clear" w:color="auto" w:fill="auto"/>
        <w:bidi w:val="0"/>
        <w:jc w:val="center"/>
        <w:spacing w:before="0" w:after="0" w:line="250" w:lineRule="exact"/>
        <w:ind w:left="0" w:right="0" w:firstLine="0"/>
      </w:pPr>
      <w:r>
        <w:rPr>
          <w:rStyle w:val="CharStyle75"/>
        </w:rPr>
        <w:t xml:space="preserve">справочные материалы, содержащие основные формулы курса физики образовательной программы основного </w:t>
      </w:r>
      <w:r>
        <w:rPr>
          <w:rStyle w:val="CharStyle78"/>
        </w:rPr>
        <w:t>общего образования</w:t>
      </w:r>
      <w:r>
        <w:rPr>
          <w:rStyle w:val="CharStyle78"/>
          <w:vertAlign w:val="superscript"/>
        </w:rPr>
        <w:t>86</w:t>
      </w:r>
    </w:p>
    <w:p>
      <w:pPr>
        <w:pStyle w:val="Style3"/>
        <w:framePr w:wrap="around" w:vAnchor="page" w:hAnchor="page" w:x="1246" w:y="5519"/>
        <w:widowControl w:val="0"/>
        <w:keepNext w:val="0"/>
        <w:keepLines w:val="0"/>
        <w:shd w:val="clear" w:color="auto" w:fill="auto"/>
        <w:bidi w:val="0"/>
        <w:jc w:val="left"/>
        <w:spacing w:before="0" w:after="0" w:line="200" w:lineRule="exact"/>
        <w:ind w:left="0" w:right="0" w:firstLine="0"/>
      </w:pPr>
      <w:r>
        <w:rPr>
          <w:rStyle w:val="CharStyle75"/>
        </w:rPr>
        <w:t>Химия</w:t>
      </w:r>
    </w:p>
    <w:p>
      <w:pPr>
        <w:pStyle w:val="Style3"/>
        <w:framePr w:w="3552" w:h="2822" w:hRule="exact" w:wrap="around" w:vAnchor="page" w:hAnchor="page" w:x="2715" w:y="4226"/>
        <w:widowControl w:val="0"/>
        <w:keepNext w:val="0"/>
        <w:keepLines w:val="0"/>
        <w:shd w:val="clear" w:color="auto" w:fill="auto"/>
        <w:bidi w:val="0"/>
        <w:jc w:val="center"/>
        <w:spacing w:before="0" w:after="0" w:line="250" w:lineRule="exact"/>
        <w:ind w:left="20" w:right="0" w:firstLine="0"/>
      </w:pPr>
      <w:r>
        <w:rPr>
          <w:rStyle w:val="CharStyle75"/>
        </w:rPr>
        <w:t>Непрограммируемый калькулятор; комплект химических реактивов и лабораторное оборудование для проведения химических опытов, предусмотренных заданиями</w:t>
      </w:r>
      <w:r>
        <w:rPr>
          <w:rStyle w:val="CharStyle79"/>
          <w:vertAlign w:val="superscript"/>
        </w:rPr>
        <w:t>87</w:t>
      </w:r>
      <w:r>
        <w:rPr>
          <w:rStyle w:val="CharStyle75"/>
        </w:rPr>
        <w:t>; Периодическая система химических элементов Д.И. Менделеева</w:t>
      </w:r>
      <w:r>
        <w:rPr>
          <w:rStyle w:val="CharStyle79"/>
          <w:vertAlign w:val="superscript"/>
        </w:rPr>
        <w:t>88</w:t>
      </w:r>
      <w:r>
        <w:rPr>
          <w:rStyle w:val="CharStyle75"/>
        </w:rPr>
        <w:t>; таблица растворимости солей, кислот и оснований в воде</w:t>
      </w:r>
      <w:r>
        <w:rPr>
          <w:rStyle w:val="CharStyle79"/>
          <w:vertAlign w:val="superscript"/>
        </w:rPr>
        <w:t>89</w:t>
      </w:r>
      <w:r>
        <w:rPr>
          <w:rStyle w:val="CharStyle75"/>
        </w:rPr>
        <w:t>; электрохимический ряд напряжений</w:t>
      </w:r>
    </w:p>
    <w:p>
      <w:pPr>
        <w:pStyle w:val="Style76"/>
        <w:framePr w:w="3552" w:h="2822" w:hRule="exact" w:wrap="around" w:vAnchor="page" w:hAnchor="page" w:x="2715" w:y="4226"/>
        <w:widowControl w:val="0"/>
        <w:keepNext w:val="0"/>
        <w:keepLines w:val="0"/>
        <w:shd w:val="clear" w:color="auto" w:fill="auto"/>
        <w:bidi w:val="0"/>
        <w:jc w:val="left"/>
        <w:spacing w:before="0" w:after="0" w:line="110" w:lineRule="exact"/>
        <w:ind w:left="2140" w:right="0" w:firstLine="0"/>
      </w:pPr>
      <w:r>
        <w:rPr>
          <w:lang w:val="ru-RU" w:eastAsia="ru-RU" w:bidi="ru-RU"/>
          <w:w w:val="100"/>
          <w:color w:val="000000"/>
          <w:position w:val="0"/>
        </w:rPr>
        <w:t>90</w:t>
      </w:r>
    </w:p>
    <w:p>
      <w:pPr>
        <w:pStyle w:val="Style3"/>
        <w:framePr w:w="3552" w:h="2822" w:hRule="exact" w:wrap="around" w:vAnchor="page" w:hAnchor="page" w:x="2715" w:y="4226"/>
        <w:widowControl w:val="0"/>
        <w:keepNext w:val="0"/>
        <w:keepLines w:val="0"/>
        <w:shd w:val="clear" w:color="auto" w:fill="auto"/>
        <w:bidi w:val="0"/>
        <w:jc w:val="center"/>
        <w:spacing w:before="0" w:after="0" w:line="200" w:lineRule="exact"/>
        <w:ind w:left="20" w:right="0" w:firstLine="0"/>
      </w:pPr>
      <w:r>
        <w:rPr>
          <w:rStyle w:val="CharStyle75"/>
        </w:rPr>
        <w:t>металлов</w:t>
      </w:r>
    </w:p>
    <w:p>
      <w:pPr>
        <w:pStyle w:val="Style3"/>
        <w:framePr w:w="4771" w:h="1080" w:hRule="exact" w:wrap="around" w:vAnchor="page" w:hAnchor="page" w:x="6450" w:y="4841"/>
        <w:widowControl w:val="0"/>
        <w:keepNext w:val="0"/>
        <w:keepLines w:val="0"/>
        <w:shd w:val="clear" w:color="auto" w:fill="auto"/>
        <w:bidi w:val="0"/>
        <w:jc w:val="center"/>
        <w:spacing w:before="0" w:after="0" w:line="250" w:lineRule="exact"/>
        <w:ind w:left="0" w:right="0" w:firstLine="0"/>
      </w:pPr>
      <w:r>
        <w:rPr>
          <w:rStyle w:val="CharStyle75"/>
        </w:rPr>
        <w:t>Непрограммируемый калькулятор; Периодическая система химических элементов Д.И. Менделеева</w:t>
      </w:r>
      <w:r>
        <w:rPr>
          <w:rStyle w:val="CharStyle75"/>
          <w:vertAlign w:val="superscript"/>
        </w:rPr>
        <w:t>91</w:t>
      </w:r>
      <w:r>
        <w:rPr>
          <w:rStyle w:val="CharStyle75"/>
        </w:rPr>
        <w:t>; таблица растворимости солей, кислот и оснований</w:t>
      </w:r>
    </w:p>
    <w:p>
      <w:pPr>
        <w:pStyle w:val="Style76"/>
        <w:framePr w:wrap="around" w:vAnchor="page" w:hAnchor="page" w:x="6450" w:y="5885"/>
        <w:widowControl w:val="0"/>
        <w:keepNext w:val="0"/>
        <w:keepLines w:val="0"/>
        <w:shd w:val="clear" w:color="auto" w:fill="auto"/>
        <w:bidi w:val="0"/>
        <w:jc w:val="left"/>
        <w:spacing w:before="0" w:after="0" w:line="110" w:lineRule="exact"/>
        <w:ind w:left="2580" w:right="0" w:firstLine="0"/>
      </w:pPr>
      <w:r>
        <w:rPr>
          <w:lang w:val="ru-RU" w:eastAsia="ru-RU" w:bidi="ru-RU"/>
          <w:w w:val="100"/>
          <w:color w:val="000000"/>
          <w:position w:val="0"/>
        </w:rPr>
        <w:t>92</w:t>
      </w:r>
    </w:p>
    <w:p>
      <w:pPr>
        <w:pStyle w:val="Style3"/>
        <w:framePr w:w="4771" w:h="501" w:hRule="exact" w:wrap="around" w:vAnchor="page" w:hAnchor="page" w:x="6450" w:y="5912"/>
        <w:widowControl w:val="0"/>
        <w:keepNext w:val="0"/>
        <w:keepLines w:val="0"/>
        <w:shd w:val="clear" w:color="auto" w:fill="auto"/>
        <w:bidi w:val="0"/>
        <w:jc w:val="center"/>
        <w:spacing w:before="0" w:after="0" w:line="200" w:lineRule="exact"/>
        <w:ind w:left="200" w:right="2180" w:firstLine="0"/>
      </w:pPr>
      <w:r>
        <w:rPr>
          <w:rStyle w:val="CharStyle75"/>
        </w:rPr>
        <w:t>в воде</w:t>
      </w:r>
    </w:p>
    <w:p>
      <w:pPr>
        <w:pStyle w:val="Style3"/>
        <w:framePr w:w="4771" w:h="501" w:hRule="exact" w:wrap="around" w:vAnchor="page" w:hAnchor="page" w:x="6450" w:y="5912"/>
        <w:widowControl w:val="0"/>
        <w:keepNext w:val="0"/>
        <w:keepLines w:val="0"/>
        <w:shd w:val="clear" w:color="auto" w:fill="auto"/>
        <w:bidi w:val="0"/>
        <w:jc w:val="center"/>
        <w:spacing w:before="0" w:after="0" w:line="200" w:lineRule="exact"/>
        <w:ind w:left="68" w:right="202" w:firstLine="0"/>
      </w:pPr>
      <w:r>
        <w:rPr>
          <w:rStyle w:val="CharStyle75"/>
        </w:rPr>
        <w:t>электрохимический ряд напряжений металлов</w:t>
      </w:r>
      <w:r>
        <w:rPr>
          <w:rStyle w:val="CharStyle75"/>
          <w:vertAlign w:val="superscript"/>
        </w:rPr>
        <w:t>9</w:t>
      </w:r>
    </w:p>
    <w:p>
      <w:pPr>
        <w:pStyle w:val="Style7"/>
        <w:framePr w:w="10205" w:h="1881" w:hRule="exact" w:wrap="around" w:vAnchor="page" w:hAnchor="page" w:x="920" w:y="7288"/>
        <w:widowControl w:val="0"/>
        <w:keepNext w:val="0"/>
        <w:keepLines w:val="0"/>
        <w:shd w:val="clear" w:color="auto" w:fill="auto"/>
        <w:bidi w:val="0"/>
        <w:jc w:val="both"/>
        <w:spacing w:before="0" w:after="0" w:line="298" w:lineRule="exact"/>
        <w:ind w:left="0" w:right="20" w:firstLine="720"/>
      </w:pPr>
      <w:r>
        <w:rPr>
          <w:rStyle w:val="CharStyle69"/>
        </w:rPr>
        <w:t>В день проведения ОГЭ и ГВЭ на средствах обучения и воспитания, разрешенных к использованию для выполнения заданий КИМ по соответствующим учебным предметам, не допускается делать пометки, относящиеся к содержанию заданий КИМ.</w:t>
      </w:r>
    </w:p>
    <w:p>
      <w:pPr>
        <w:pStyle w:val="Style7"/>
        <w:framePr w:w="10205" w:h="1881" w:hRule="exact" w:wrap="around" w:vAnchor="page" w:hAnchor="page" w:x="920" w:y="7288"/>
        <w:widowControl w:val="0"/>
        <w:keepNext w:val="0"/>
        <w:keepLines w:val="0"/>
        <w:shd w:val="clear" w:color="auto" w:fill="auto"/>
        <w:bidi w:val="0"/>
        <w:jc w:val="both"/>
        <w:spacing w:before="0" w:after="0" w:line="298" w:lineRule="exact"/>
        <w:ind w:left="0" w:right="20" w:firstLine="720"/>
      </w:pPr>
      <w:r>
        <w:rPr>
          <w:rStyle w:val="CharStyle69"/>
        </w:rPr>
        <w:t>Во время экзамена в каждой аудитории присутствует не менее двух организаторов в аудитории. В случае необходимости временно покинуть аудиторию следует произвести замену из числа организаторов вне аудитории.</w:t>
      </w:r>
    </w:p>
    <w:p>
      <w:pPr>
        <w:pStyle w:val="Style26"/>
        <w:framePr w:w="2832" w:h="279" w:hRule="exact" w:wrap="around" w:vAnchor="page" w:hAnchor="page" w:x="1554" w:y="13221"/>
        <w:widowControl w:val="0"/>
        <w:keepNext w:val="0"/>
        <w:keepLines w:val="0"/>
        <w:shd w:val="clear" w:color="auto" w:fill="auto"/>
        <w:bidi w:val="0"/>
        <w:jc w:val="left"/>
        <w:spacing w:before="0" w:after="0" w:line="250" w:lineRule="exact"/>
        <w:ind w:left="720" w:right="0" w:firstLine="0"/>
      </w:pPr>
      <w:r>
        <w:rPr>
          <w:rStyle w:val="CharStyle70"/>
          <w:vertAlign w:val="superscript"/>
        </w:rPr>
        <w:t>85</w:t>
      </w:r>
      <w:r>
        <w:rPr>
          <w:rStyle w:val="CharStyle70"/>
        </w:rPr>
        <w:t xml:space="preserve"> Предоставляется в ППЭ.</w:t>
      </w:r>
    </w:p>
    <w:p>
      <w:pPr>
        <w:pStyle w:val="Style26"/>
        <w:framePr w:w="2832" w:h="250" w:hRule="exact" w:wrap="around" w:vAnchor="page" w:hAnchor="page" w:x="1554" w:y="13500"/>
        <w:widowControl w:val="0"/>
        <w:keepNext w:val="0"/>
        <w:keepLines w:val="0"/>
        <w:shd w:val="clear" w:color="auto" w:fill="auto"/>
        <w:bidi w:val="0"/>
        <w:jc w:val="left"/>
        <w:spacing w:before="0" w:after="0" w:line="250" w:lineRule="exact"/>
        <w:ind w:left="720" w:right="0" w:firstLine="0"/>
      </w:pPr>
      <w:r>
        <w:rPr>
          <w:rStyle w:val="CharStyle70"/>
          <w:vertAlign w:val="superscript"/>
        </w:rPr>
        <w:t>86</w:t>
      </w:r>
      <w:r>
        <w:rPr>
          <w:rStyle w:val="CharStyle70"/>
        </w:rPr>
        <w:t xml:space="preserve"> Входит в состав КИМ ГВЭ</w:t>
      </w:r>
    </w:p>
    <w:p>
      <w:pPr>
        <w:pStyle w:val="Style26"/>
        <w:framePr w:w="2832" w:h="250" w:hRule="exact" w:wrap="around" w:vAnchor="page" w:hAnchor="page" w:x="1554" w:y="13759"/>
        <w:widowControl w:val="0"/>
        <w:keepNext w:val="0"/>
        <w:keepLines w:val="0"/>
        <w:shd w:val="clear" w:color="auto" w:fill="auto"/>
        <w:bidi w:val="0"/>
        <w:jc w:val="left"/>
        <w:spacing w:before="0" w:after="0" w:line="250" w:lineRule="exact"/>
        <w:ind w:left="720" w:right="0" w:firstLine="0"/>
      </w:pPr>
      <w:r>
        <w:rPr>
          <w:rStyle w:val="CharStyle70"/>
          <w:vertAlign w:val="superscript"/>
        </w:rPr>
        <w:t>87</w:t>
      </w:r>
      <w:r>
        <w:rPr>
          <w:rStyle w:val="CharStyle70"/>
        </w:rPr>
        <w:t xml:space="preserve"> Предоставляется в ППЭ.</w:t>
      </w:r>
    </w:p>
    <w:p>
      <w:pPr>
        <w:pStyle w:val="Style26"/>
        <w:framePr w:w="2832" w:h="250" w:hRule="exact" w:wrap="around" w:vAnchor="page" w:hAnchor="page" w:x="1554" w:y="14008"/>
        <w:widowControl w:val="0"/>
        <w:keepNext w:val="0"/>
        <w:keepLines w:val="0"/>
        <w:shd w:val="clear" w:color="auto" w:fill="auto"/>
        <w:bidi w:val="0"/>
        <w:jc w:val="left"/>
        <w:spacing w:before="0" w:after="0" w:line="250" w:lineRule="exact"/>
        <w:ind w:left="720" w:right="0" w:firstLine="0"/>
      </w:pPr>
      <w:r>
        <w:rPr>
          <w:rStyle w:val="CharStyle70"/>
          <w:vertAlign w:val="superscript"/>
        </w:rPr>
        <w:t>88</w:t>
      </w:r>
      <w:r>
        <w:rPr>
          <w:rStyle w:val="CharStyle70"/>
        </w:rPr>
        <w:t xml:space="preserve"> Входит в состав КИМ ОГЭ</w:t>
      </w:r>
    </w:p>
    <w:p>
      <w:pPr>
        <w:pStyle w:val="Style26"/>
        <w:framePr w:w="2832" w:h="251" w:hRule="exact" w:wrap="around" w:vAnchor="page" w:hAnchor="page" w:x="1554" w:y="14248"/>
        <w:widowControl w:val="0"/>
        <w:keepNext w:val="0"/>
        <w:keepLines w:val="0"/>
        <w:shd w:val="clear" w:color="auto" w:fill="auto"/>
        <w:bidi w:val="0"/>
        <w:jc w:val="left"/>
        <w:spacing w:before="0" w:after="0" w:line="250" w:lineRule="exact"/>
        <w:ind w:left="720" w:right="0" w:firstLine="0"/>
      </w:pPr>
      <w:r>
        <w:rPr>
          <w:rStyle w:val="CharStyle70"/>
          <w:vertAlign w:val="superscript"/>
        </w:rPr>
        <w:t>89</w:t>
      </w:r>
      <w:r>
        <w:rPr>
          <w:rStyle w:val="CharStyle70"/>
        </w:rPr>
        <w:t xml:space="preserve"> Входит в состав КИМ ОГЭ</w:t>
      </w:r>
    </w:p>
    <w:p>
      <w:pPr>
        <w:pStyle w:val="Style26"/>
        <w:framePr w:w="2832" w:h="251" w:hRule="exact" w:wrap="around" w:vAnchor="page" w:hAnchor="page" w:x="1554" w:y="14502"/>
        <w:widowControl w:val="0"/>
        <w:keepNext w:val="0"/>
        <w:keepLines w:val="0"/>
        <w:shd w:val="clear" w:color="auto" w:fill="auto"/>
        <w:bidi w:val="0"/>
        <w:jc w:val="left"/>
        <w:spacing w:before="0" w:after="0" w:line="250" w:lineRule="exact"/>
        <w:ind w:left="720" w:right="0" w:firstLine="0"/>
      </w:pPr>
      <w:r>
        <w:rPr>
          <w:rStyle w:val="CharStyle70"/>
          <w:vertAlign w:val="superscript"/>
        </w:rPr>
        <w:t>90</w:t>
      </w:r>
      <w:r>
        <w:rPr>
          <w:rStyle w:val="CharStyle70"/>
        </w:rPr>
        <w:t xml:space="preserve"> Входит в состав КИМ ОГЭ</w:t>
      </w:r>
    </w:p>
    <w:p>
      <w:pPr>
        <w:pStyle w:val="Style26"/>
        <w:framePr w:w="2832" w:h="250" w:hRule="exact" w:wrap="around" w:vAnchor="page" w:hAnchor="page" w:x="1554" w:y="14767"/>
        <w:widowControl w:val="0"/>
        <w:keepNext w:val="0"/>
        <w:keepLines w:val="0"/>
        <w:shd w:val="clear" w:color="auto" w:fill="auto"/>
        <w:bidi w:val="0"/>
        <w:jc w:val="left"/>
        <w:spacing w:before="0" w:after="0" w:line="250" w:lineRule="exact"/>
        <w:ind w:left="720" w:right="0" w:firstLine="0"/>
      </w:pPr>
      <w:r>
        <w:rPr>
          <w:rStyle w:val="CharStyle70"/>
          <w:vertAlign w:val="superscript"/>
        </w:rPr>
        <w:t>91</w:t>
      </w:r>
      <w:r>
        <w:rPr>
          <w:rStyle w:val="CharStyle70"/>
        </w:rPr>
        <w:t xml:space="preserve"> Входит в состав КИМ ОГЭ</w:t>
      </w:r>
    </w:p>
    <w:p>
      <w:pPr>
        <w:pStyle w:val="Style26"/>
        <w:framePr w:w="2832" w:h="251" w:hRule="exact" w:wrap="around" w:vAnchor="page" w:hAnchor="page" w:x="1554" w:y="15011"/>
        <w:widowControl w:val="0"/>
        <w:keepNext w:val="0"/>
        <w:keepLines w:val="0"/>
        <w:shd w:val="clear" w:color="auto" w:fill="auto"/>
        <w:bidi w:val="0"/>
        <w:jc w:val="left"/>
        <w:spacing w:before="0" w:after="0" w:line="250" w:lineRule="exact"/>
        <w:ind w:left="720" w:right="0" w:firstLine="0"/>
      </w:pPr>
      <w:r>
        <w:rPr>
          <w:rStyle w:val="CharStyle70"/>
          <w:vertAlign w:val="superscript"/>
        </w:rPr>
        <w:t>92</w:t>
      </w:r>
      <w:r>
        <w:rPr>
          <w:rStyle w:val="CharStyle70"/>
        </w:rPr>
        <w:t xml:space="preserve"> Входит в состав КИМ ОГЭ</w:t>
      </w:r>
    </w:p>
    <w:p>
      <w:pPr>
        <w:pStyle w:val="Style26"/>
        <w:framePr w:w="2832" w:h="275" w:hRule="exact" w:wrap="around" w:vAnchor="page" w:hAnchor="page" w:x="1554" w:y="15261"/>
        <w:widowControl w:val="0"/>
        <w:keepNext w:val="0"/>
        <w:keepLines w:val="0"/>
        <w:shd w:val="clear" w:color="auto" w:fill="auto"/>
        <w:bidi w:val="0"/>
        <w:jc w:val="left"/>
        <w:spacing w:before="0" w:after="0" w:line="250" w:lineRule="exact"/>
        <w:ind w:left="720" w:right="0" w:firstLine="0"/>
      </w:pPr>
      <w:r>
        <w:rPr>
          <w:rStyle w:val="CharStyle70"/>
          <w:vertAlign w:val="superscript"/>
        </w:rPr>
        <w:t>93</w:t>
      </w:r>
      <w:r>
        <w:rPr>
          <w:rStyle w:val="CharStyle70"/>
        </w:rPr>
        <w:t xml:space="preserve"> Входит в состав КИМ ОГЭ</w:t>
      </w:r>
    </w:p>
    <w:p>
      <w:pPr>
        <w:pStyle w:val="Style14"/>
        <w:framePr w:wrap="around" w:vAnchor="page" w:hAnchor="page" w:x="10530" w:y="15530"/>
        <w:widowControl w:val="0"/>
        <w:keepNext w:val="0"/>
        <w:keepLines w:val="0"/>
        <w:shd w:val="clear" w:color="auto" w:fill="auto"/>
        <w:bidi w:val="0"/>
        <w:jc w:val="left"/>
        <w:spacing w:before="0" w:after="0" w:line="190" w:lineRule="exact"/>
        <w:ind w:left="80" w:right="0" w:firstLine="0"/>
      </w:pPr>
      <w:r>
        <w:rPr>
          <w:rStyle w:val="CharStyle71"/>
        </w:rPr>
        <w:t>41</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rap="around" w:vAnchor="page" w:hAnchor="page" w:x="918" w:y="1100"/>
        <w:widowControl w:val="0"/>
        <w:keepNext w:val="0"/>
        <w:keepLines w:val="0"/>
        <w:shd w:val="clear" w:color="auto" w:fill="auto"/>
        <w:bidi w:val="0"/>
        <w:jc w:val="both"/>
        <w:spacing w:before="0" w:after="0" w:line="240" w:lineRule="exact"/>
        <w:ind w:left="20" w:right="0" w:firstLine="720"/>
      </w:pPr>
      <w:r>
        <w:rPr>
          <w:rStyle w:val="CharStyle69"/>
        </w:rPr>
        <w:t>Во время экзамена</w:t>
      </w:r>
    </w:p>
    <w:p>
      <w:pPr>
        <w:pStyle w:val="Style7"/>
        <w:numPr>
          <w:ilvl w:val="0"/>
          <w:numId w:val="45"/>
        </w:numPr>
        <w:framePr w:w="10219" w:h="9326" w:hRule="exact" w:wrap="around" w:vAnchor="page" w:hAnchor="page" w:x="918" w:y="1702"/>
        <w:widowControl w:val="0"/>
        <w:keepNext w:val="0"/>
        <w:keepLines w:val="0"/>
        <w:shd w:val="clear" w:color="auto" w:fill="auto"/>
        <w:bidi w:val="0"/>
        <w:jc w:val="both"/>
        <w:spacing w:before="0" w:after="0" w:line="298" w:lineRule="exact"/>
        <w:ind w:left="20" w:right="20" w:firstLine="720"/>
      </w:pPr>
      <w:r>
        <w:rPr>
          <w:rStyle w:val="CharStyle69"/>
        </w:rPr>
        <w:t xml:space="preserve"> В случае если участник ГИА опоздал на экзамен</w:t>
      </w:r>
      <w:r>
        <w:rPr>
          <w:rStyle w:val="CharStyle80"/>
          <w:vertAlign w:val="superscript"/>
        </w:rPr>
        <w:t>94</w:t>
      </w:r>
      <w:r>
        <w:rPr>
          <w:rStyle w:val="CharStyle55"/>
        </w:rPr>
        <w:t xml:space="preserve"> </w:t>
      </w:r>
      <w:r>
        <w:rPr>
          <w:rStyle w:val="CharStyle69"/>
        </w:rPr>
        <w:t>- участник ГИА допускается к сдаче экзамена, при этом время окончания экзамена, зафиксированное на доске (информационном стенде), не продлевается, инструктаж не проводится (за исключением, когда в аудитории нет других участников ГИА)</w:t>
      </w:r>
      <w:r>
        <w:rPr>
          <w:rStyle w:val="CharStyle80"/>
          <w:vertAlign w:val="superscript"/>
        </w:rPr>
        <w:t>95</w:t>
      </w:r>
      <w:r>
        <w:rPr>
          <w:rStyle w:val="CharStyle69"/>
        </w:rPr>
        <w:t>.</w:t>
      </w:r>
    </w:p>
    <w:p>
      <w:pPr>
        <w:pStyle w:val="Style7"/>
        <w:numPr>
          <w:ilvl w:val="0"/>
          <w:numId w:val="45"/>
        </w:numPr>
        <w:framePr w:w="10219" w:h="9326" w:hRule="exact" w:wrap="around" w:vAnchor="page" w:hAnchor="page" w:x="918" w:y="1702"/>
        <w:widowControl w:val="0"/>
        <w:keepNext w:val="0"/>
        <w:keepLines w:val="0"/>
        <w:shd w:val="clear" w:color="auto" w:fill="auto"/>
        <w:bidi w:val="0"/>
        <w:jc w:val="both"/>
        <w:spacing w:before="0" w:after="0" w:line="298" w:lineRule="exact"/>
        <w:ind w:left="20" w:right="20" w:firstLine="720"/>
      </w:pPr>
      <w:r>
        <w:rPr>
          <w:rStyle w:val="CharStyle69"/>
        </w:rPr>
        <w:t xml:space="preserve"> В случае если в течение двух часов от начала экзамена</w:t>
      </w:r>
      <w:r>
        <w:rPr>
          <w:rStyle w:val="CharStyle69"/>
          <w:vertAlign w:val="superscript"/>
        </w:rPr>
        <w:t>96</w:t>
      </w:r>
      <w:r>
        <w:rPr>
          <w:rStyle w:val="CharStyle69"/>
        </w:rPr>
        <w:t xml:space="preserve"> ни один из участников ГИА, распределенных в ППЭ и (или) отдельные аудитории ППЭ, не явился в ППЭ (отдельные аудитории ППЭ), - член ГЭК по согласованию с председателем ГЭК принимает решение об остановке экзамена в ППЭ или отдельных аудиториях ППЭ.</w:t>
      </w:r>
    </w:p>
    <w:p>
      <w:pPr>
        <w:pStyle w:val="Style7"/>
        <w:numPr>
          <w:ilvl w:val="0"/>
          <w:numId w:val="45"/>
        </w:numPr>
        <w:framePr w:w="10219" w:h="9326" w:hRule="exact" w:wrap="around" w:vAnchor="page" w:hAnchor="page" w:x="918" w:y="1702"/>
        <w:widowControl w:val="0"/>
        <w:keepNext w:val="0"/>
        <w:keepLines w:val="0"/>
        <w:shd w:val="clear" w:color="auto" w:fill="auto"/>
        <w:bidi w:val="0"/>
        <w:jc w:val="both"/>
        <w:spacing w:before="0" w:after="0" w:line="298" w:lineRule="exact"/>
        <w:ind w:left="20" w:right="20" w:firstLine="720"/>
      </w:pPr>
      <w:r>
        <w:rPr>
          <w:rStyle w:val="CharStyle69"/>
        </w:rPr>
        <w:t xml:space="preserve"> Организатор в аудитории должен следить за порядком в аудитории и не допускать:</w:t>
      </w:r>
    </w:p>
    <w:p>
      <w:pPr>
        <w:pStyle w:val="Style7"/>
        <w:framePr w:w="10219" w:h="9326" w:hRule="exact" w:wrap="around" w:vAnchor="page" w:hAnchor="page" w:x="918" w:y="1702"/>
        <w:widowControl w:val="0"/>
        <w:keepNext w:val="0"/>
        <w:keepLines w:val="0"/>
        <w:shd w:val="clear" w:color="auto" w:fill="auto"/>
        <w:bidi w:val="0"/>
        <w:jc w:val="both"/>
        <w:spacing w:before="0" w:after="0" w:line="298" w:lineRule="exact"/>
        <w:ind w:left="20" w:right="0" w:firstLine="720"/>
      </w:pPr>
      <w:r>
        <w:rPr>
          <w:rStyle w:val="CharStyle69"/>
        </w:rPr>
        <w:t>а) разговоров участников ГИА между собой;</w:t>
      </w:r>
    </w:p>
    <w:p>
      <w:pPr>
        <w:pStyle w:val="Style7"/>
        <w:framePr w:w="10219" w:h="9326" w:hRule="exact" w:wrap="around" w:vAnchor="page" w:hAnchor="page" w:x="918" w:y="1702"/>
        <w:widowControl w:val="0"/>
        <w:keepNext w:val="0"/>
        <w:keepLines w:val="0"/>
        <w:shd w:val="clear" w:color="auto" w:fill="auto"/>
        <w:bidi w:val="0"/>
        <w:jc w:val="both"/>
        <w:spacing w:before="0" w:after="0" w:line="298" w:lineRule="exact"/>
        <w:ind w:left="20" w:right="0" w:firstLine="720"/>
      </w:pPr>
      <w:r>
        <w:rPr>
          <w:rStyle w:val="CharStyle69"/>
        </w:rPr>
        <w:t>б) обмена любыми материалами и предметами между участниками ГИА;</w:t>
      </w:r>
    </w:p>
    <w:p>
      <w:pPr>
        <w:pStyle w:val="Style7"/>
        <w:framePr w:w="10219" w:h="9326" w:hRule="exact" w:wrap="around" w:vAnchor="page" w:hAnchor="page" w:x="918" w:y="1702"/>
        <w:widowControl w:val="0"/>
        <w:keepNext w:val="0"/>
        <w:keepLines w:val="0"/>
        <w:shd w:val="clear" w:color="auto" w:fill="auto"/>
        <w:bidi w:val="0"/>
        <w:jc w:val="both"/>
        <w:spacing w:before="0" w:after="0" w:line="298" w:lineRule="exact"/>
        <w:ind w:left="20" w:right="20" w:firstLine="720"/>
      </w:pPr>
      <w:r>
        <w:rPr>
          <w:rStyle w:val="CharStyle69"/>
        </w:rPr>
        <w:t>в) наличия средств связи, фото-, аудио- и видеоаппаратуры, электронно</w:t>
        <w:softHyphen/>
        <w:t>вычислительной техники, справочных материалов, письменных заметок и иных средств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Style7"/>
        <w:framePr w:w="10219" w:h="9326" w:hRule="exact" w:wrap="around" w:vAnchor="page" w:hAnchor="page" w:x="918" w:y="1702"/>
        <w:widowControl w:val="0"/>
        <w:keepNext w:val="0"/>
        <w:keepLines w:val="0"/>
        <w:shd w:val="clear" w:color="auto" w:fill="auto"/>
        <w:bidi w:val="0"/>
        <w:jc w:val="both"/>
        <w:spacing w:before="0" w:after="0" w:line="298" w:lineRule="exact"/>
        <w:ind w:left="20" w:right="20" w:firstLine="720"/>
      </w:pPr>
      <w:r>
        <w:rPr>
          <w:rStyle w:val="CharStyle69"/>
        </w:rPr>
        <w:t>г) произвольного выхода участника ГИА из аудитории и перемещения по ППЭ без сопровождения организатора вне аудитории;</w:t>
      </w:r>
    </w:p>
    <w:p>
      <w:pPr>
        <w:pStyle w:val="Style7"/>
        <w:framePr w:w="10219" w:h="9326" w:hRule="exact" w:wrap="around" w:vAnchor="page" w:hAnchor="page" w:x="918" w:y="1702"/>
        <w:widowControl w:val="0"/>
        <w:keepNext w:val="0"/>
        <w:keepLines w:val="0"/>
        <w:shd w:val="clear" w:color="auto" w:fill="auto"/>
        <w:bidi w:val="0"/>
        <w:jc w:val="both"/>
        <w:spacing w:before="0" w:after="0" w:line="298" w:lineRule="exact"/>
        <w:ind w:left="20" w:right="20" w:firstLine="720"/>
      </w:pPr>
      <w:r>
        <w:rPr>
          <w:rStyle w:val="CharStyle69"/>
        </w:rPr>
        <w:t>д) выноса из аудиторий и ППЭ черновиков, ЭМ на бумажном и (или) электронном носителях;</w:t>
      </w:r>
    </w:p>
    <w:p>
      <w:pPr>
        <w:pStyle w:val="Style7"/>
        <w:framePr w:w="10219" w:h="9326" w:hRule="exact" w:wrap="around" w:vAnchor="page" w:hAnchor="page" w:x="918" w:y="1702"/>
        <w:widowControl w:val="0"/>
        <w:keepNext w:val="0"/>
        <w:keepLines w:val="0"/>
        <w:shd w:val="clear" w:color="auto" w:fill="auto"/>
        <w:bidi w:val="0"/>
        <w:jc w:val="both"/>
        <w:spacing w:before="0" w:after="0" w:line="298" w:lineRule="exact"/>
        <w:ind w:left="20" w:right="0" w:firstLine="720"/>
      </w:pPr>
      <w:r>
        <w:rPr>
          <w:rStyle w:val="CharStyle69"/>
        </w:rPr>
        <w:t>е) переписывания участниками ГИА заданий КИМ в черновики;</w:t>
      </w:r>
    </w:p>
    <w:p>
      <w:pPr>
        <w:pStyle w:val="Style7"/>
        <w:framePr w:w="10219" w:h="9326" w:hRule="exact" w:wrap="around" w:vAnchor="page" w:hAnchor="page" w:x="918" w:y="1702"/>
        <w:widowControl w:val="0"/>
        <w:keepNext w:val="0"/>
        <w:keepLines w:val="0"/>
        <w:shd w:val="clear" w:color="auto" w:fill="auto"/>
        <w:bidi w:val="0"/>
        <w:jc w:val="both"/>
        <w:spacing w:before="0" w:after="0" w:line="298" w:lineRule="exact"/>
        <w:ind w:left="20" w:right="0" w:firstLine="720"/>
      </w:pPr>
      <w:r>
        <w:rPr>
          <w:rStyle w:val="CharStyle69"/>
        </w:rPr>
        <w:t>ж) фотографирования ЭМ, черновиков.</w:t>
      </w:r>
    </w:p>
    <w:p>
      <w:pPr>
        <w:pStyle w:val="Style7"/>
        <w:numPr>
          <w:ilvl w:val="0"/>
          <w:numId w:val="45"/>
        </w:numPr>
        <w:framePr w:w="10219" w:h="9326" w:hRule="exact" w:wrap="around" w:vAnchor="page" w:hAnchor="page" w:x="918" w:y="1702"/>
        <w:tabs>
          <w:tab w:leader="none" w:pos="3759" w:val="right"/>
          <w:tab w:leader="none" w:pos="4081" w:val="center"/>
          <w:tab w:leader="none" w:pos="4388" w:val="left"/>
        </w:tabs>
        <w:widowControl w:val="0"/>
        <w:keepNext w:val="0"/>
        <w:keepLines w:val="0"/>
        <w:shd w:val="clear" w:color="auto" w:fill="auto"/>
        <w:bidi w:val="0"/>
        <w:jc w:val="both"/>
        <w:spacing w:before="0" w:after="0" w:line="298" w:lineRule="exact"/>
        <w:ind w:left="20" w:right="20" w:firstLine="720"/>
      </w:pPr>
      <w:r>
        <w:rPr>
          <w:rStyle w:val="CharStyle69"/>
        </w:rPr>
        <w:t xml:space="preserve"> При проведении ОГЭ по иностранным языкам (раздел 1 «Задания по аудированию») </w:t>
      </w:r>
      <w:r>
        <w:rPr>
          <w:rStyle w:val="CharStyle69"/>
          <w:vertAlign w:val="superscript"/>
        </w:rPr>
        <w:t>97</w:t>
      </w:r>
      <w:r>
        <w:rPr>
          <w:rStyle w:val="CharStyle69"/>
        </w:rPr>
        <w:t xml:space="preserve"> :</w:t>
        <w:tab/>
        <w:t>совместно</w:t>
        <w:tab/>
        <w:t>с</w:t>
        <w:tab/>
        <w:t>техническим специалистом настроить средство</w:t>
      </w:r>
    </w:p>
    <w:p>
      <w:pPr>
        <w:pStyle w:val="Style7"/>
        <w:framePr w:w="10219" w:h="9326" w:hRule="exact" w:wrap="around" w:vAnchor="page" w:hAnchor="page" w:x="918" w:y="1702"/>
        <w:widowControl w:val="0"/>
        <w:keepNext w:val="0"/>
        <w:keepLines w:val="0"/>
        <w:shd w:val="clear" w:color="auto" w:fill="auto"/>
        <w:bidi w:val="0"/>
        <w:jc w:val="both"/>
        <w:spacing w:before="0" w:after="0" w:line="298" w:lineRule="exact"/>
        <w:ind w:left="20" w:right="20" w:firstLine="0"/>
      </w:pPr>
      <w:r>
        <w:rPr>
          <w:rStyle w:val="CharStyle69"/>
        </w:rPr>
        <w:t>воспроизведения аудиозаписи так, чтобы было слышно каждому участнику ГИА, находящемуся в аудитории.</w:t>
      </w:r>
    </w:p>
    <w:p>
      <w:pPr>
        <w:pStyle w:val="Style7"/>
        <w:numPr>
          <w:ilvl w:val="0"/>
          <w:numId w:val="45"/>
        </w:numPr>
        <w:framePr w:w="10219" w:h="9326" w:hRule="exact" w:wrap="around" w:vAnchor="page" w:hAnchor="page" w:x="918" w:y="1702"/>
        <w:widowControl w:val="0"/>
        <w:keepNext w:val="0"/>
        <w:keepLines w:val="0"/>
        <w:shd w:val="clear" w:color="auto" w:fill="auto"/>
        <w:bidi w:val="0"/>
        <w:jc w:val="both"/>
        <w:spacing w:before="0" w:after="0" w:line="298" w:lineRule="exact"/>
        <w:ind w:left="20" w:right="0" w:firstLine="720"/>
      </w:pPr>
      <w:r>
        <w:rPr>
          <w:rStyle w:val="CharStyle69"/>
        </w:rPr>
        <w:t xml:space="preserve"> Следить за состоянием здоровья участников ГИА.</w:t>
      </w:r>
    </w:p>
    <w:p>
      <w:pPr>
        <w:pStyle w:val="Style7"/>
        <w:framePr w:w="10219" w:h="9326" w:hRule="exact" w:wrap="around" w:vAnchor="page" w:hAnchor="page" w:x="918" w:y="1702"/>
        <w:widowControl w:val="0"/>
        <w:keepNext w:val="0"/>
        <w:keepLines w:val="0"/>
        <w:shd w:val="clear" w:color="auto" w:fill="auto"/>
        <w:bidi w:val="0"/>
        <w:jc w:val="both"/>
        <w:spacing w:before="0" w:after="0" w:line="298" w:lineRule="exact"/>
        <w:ind w:left="20" w:right="20" w:firstLine="720"/>
      </w:pPr>
      <w:r>
        <w:rPr>
          <w:rStyle w:val="CharStyle69"/>
        </w:rPr>
        <w:t>В случае ухудшения состояния здоровья участника ГИА или по другим объективным причинам:</w:t>
      </w:r>
    </w:p>
    <w:p>
      <w:pPr>
        <w:pStyle w:val="Style26"/>
        <w:framePr w:w="10358" w:h="274" w:hRule="exact" w:wrap="around" w:vAnchor="page" w:hAnchor="page" w:x="851" w:y="12180"/>
        <w:widowControl w:val="0"/>
        <w:keepNext w:val="0"/>
        <w:keepLines w:val="0"/>
        <w:shd w:val="clear" w:color="auto" w:fill="auto"/>
        <w:bidi w:val="0"/>
        <w:jc w:val="left"/>
        <w:spacing w:before="0" w:after="0" w:line="250" w:lineRule="exact"/>
        <w:ind w:left="720" w:right="0" w:firstLine="0"/>
      </w:pPr>
      <w:r>
        <w:rPr>
          <w:rStyle w:val="CharStyle70"/>
          <w:vertAlign w:val="superscript"/>
        </w:rPr>
        <w:t>94</w:t>
      </w:r>
      <w:r>
        <w:rPr>
          <w:rStyle w:val="CharStyle70"/>
        </w:rPr>
        <w:t xml:space="preserve"> Экзамены начинаются в 10.00 по местному времени.</w:t>
      </w:r>
    </w:p>
    <w:p>
      <w:pPr>
        <w:pStyle w:val="Style26"/>
        <w:framePr w:w="10358" w:h="2021" w:hRule="exact" w:wrap="around" w:vAnchor="page" w:hAnchor="page" w:x="851" w:y="12458"/>
        <w:widowControl w:val="0"/>
        <w:keepNext w:val="0"/>
        <w:keepLines w:val="0"/>
        <w:shd w:val="clear" w:color="auto" w:fill="auto"/>
        <w:bidi w:val="0"/>
        <w:jc w:val="both"/>
        <w:spacing w:before="0" w:after="0" w:line="250" w:lineRule="exact"/>
        <w:ind w:left="20" w:right="20" w:firstLine="720"/>
      </w:pPr>
      <w:r>
        <w:rPr>
          <w:rStyle w:val="CharStyle70"/>
          <w:vertAlign w:val="superscript"/>
        </w:rPr>
        <w:t>95</w:t>
      </w:r>
      <w:r>
        <w:rPr>
          <w:rStyle w:val="CharStyle70"/>
        </w:rPr>
        <w:t xml:space="preserve"> В случае проведения ОГЭ по учебному предмету, спецификацией КИМ по которому предусмотрено прослушивание текста, записанного на аудионоситель, допуск опоздавшего участника ГИА в аудиторию во время прослушивания соответствующей аудиозаписи другими участниками ГИА, находящимися в данной аудитории, не осуществляется (за исключением случаев, когда в аудитории нет других участников ГИА или когда участники ГИА в аудитории завершили прослушивание соответствующей аудиозаписи). Персональное прослушивание соответствующей аудиозаписи для опоздавшего участника ГИА не проводится (за исключением случаев, когда в аудитории нет других участников ГИА).</w:t>
      </w:r>
    </w:p>
    <w:p>
      <w:pPr>
        <w:pStyle w:val="Style26"/>
        <w:framePr w:w="10358" w:h="250" w:hRule="exact" w:wrap="around" w:vAnchor="page" w:hAnchor="page" w:x="851" w:y="14484"/>
        <w:widowControl w:val="0"/>
        <w:keepNext w:val="0"/>
        <w:keepLines w:val="0"/>
        <w:shd w:val="clear" w:color="auto" w:fill="auto"/>
        <w:bidi w:val="0"/>
        <w:jc w:val="left"/>
        <w:spacing w:before="0" w:after="0" w:line="250" w:lineRule="exact"/>
        <w:ind w:left="720" w:right="0" w:firstLine="0"/>
      </w:pPr>
      <w:r>
        <w:rPr>
          <w:rStyle w:val="CharStyle70"/>
          <w:vertAlign w:val="superscript"/>
        </w:rPr>
        <w:t>96</w:t>
      </w:r>
      <w:r>
        <w:rPr>
          <w:rStyle w:val="CharStyle70"/>
        </w:rPr>
        <w:t xml:space="preserve"> Экзамены начинаются в 10.00 по местному времени.</w:t>
      </w:r>
    </w:p>
    <w:p>
      <w:pPr>
        <w:pStyle w:val="Style26"/>
        <w:framePr w:w="10358" w:h="759" w:hRule="exact" w:wrap="around" w:vAnchor="page" w:hAnchor="page" w:x="851" w:y="14734"/>
        <w:widowControl w:val="0"/>
        <w:keepNext w:val="0"/>
        <w:keepLines w:val="0"/>
        <w:shd w:val="clear" w:color="auto" w:fill="auto"/>
        <w:bidi w:val="0"/>
        <w:jc w:val="both"/>
        <w:spacing w:before="0" w:after="0" w:line="250" w:lineRule="exact"/>
        <w:ind w:left="20" w:right="20" w:firstLine="720"/>
      </w:pPr>
      <w:r>
        <w:rPr>
          <w:rStyle w:val="CharStyle70"/>
          <w:vertAlign w:val="superscript"/>
        </w:rPr>
        <w:t>97</w:t>
      </w:r>
      <w:r>
        <w:rPr>
          <w:rStyle w:val="CharStyle70"/>
        </w:rPr>
        <w:t xml:space="preserve"> Аудиозапись прослушивается участниками ГИА дважды. Во время прослушивания аудиозаписи участникам ГИА разрешается делать пометки на черновиках и КИМ. После повторного прослушивания аудиозаписи участники ГИА приступают к выполнению экзаменационной работы.</w:t>
      </w:r>
    </w:p>
    <w:p>
      <w:pPr>
        <w:pStyle w:val="Style14"/>
        <w:framePr w:w="10358" w:h="269" w:hRule="exact" w:wrap="around" w:vAnchor="page" w:hAnchor="page" w:x="851" w:y="15492"/>
        <w:widowControl w:val="0"/>
        <w:keepNext w:val="0"/>
        <w:keepLines w:val="0"/>
        <w:shd w:val="clear" w:color="auto" w:fill="auto"/>
        <w:bidi w:val="0"/>
        <w:jc w:val="left"/>
        <w:spacing w:before="0" w:after="0" w:line="250" w:lineRule="exact"/>
        <w:ind w:left="9760" w:right="0" w:firstLine="0"/>
      </w:pPr>
      <w:r>
        <w:rPr>
          <w:rStyle w:val="CharStyle71"/>
        </w:rPr>
        <w:t>42</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219" w:h="10796" w:hRule="exact" w:wrap="around" w:vAnchor="page" w:hAnchor="page" w:x="918" w:y="1100"/>
        <w:widowControl w:val="0"/>
        <w:keepNext w:val="0"/>
        <w:keepLines w:val="0"/>
        <w:shd w:val="clear" w:color="auto" w:fill="auto"/>
        <w:bidi w:val="0"/>
        <w:jc w:val="both"/>
        <w:spacing w:before="0" w:after="0" w:line="240" w:lineRule="exact"/>
        <w:ind w:left="20" w:right="0" w:firstLine="720"/>
      </w:pPr>
      <w:r>
        <w:rPr>
          <w:rStyle w:val="CharStyle69"/>
        </w:rPr>
        <w:t>пригласить организатора вне аудитории, который сопроводит такого участника ГИА</w:t>
      </w:r>
    </w:p>
    <w:p>
      <w:pPr>
        <w:pStyle w:val="Style53"/>
        <w:framePr w:w="10219" w:h="10796" w:hRule="exact" w:wrap="around" w:vAnchor="page" w:hAnchor="page" w:x="918" w:y="1100"/>
        <w:widowControl w:val="0"/>
        <w:keepNext w:val="0"/>
        <w:keepLines w:val="0"/>
        <w:shd w:val="clear" w:color="auto" w:fill="auto"/>
        <w:bidi w:val="0"/>
        <w:jc w:val="left"/>
        <w:spacing w:before="0" w:after="0" w:line="150" w:lineRule="exact"/>
        <w:ind w:left="3060" w:right="0" w:firstLine="0"/>
      </w:pPr>
      <w:r>
        <w:rPr>
          <w:rStyle w:val="CharStyle81"/>
        </w:rPr>
        <w:t>98</w:t>
      </w:r>
    </w:p>
    <w:p>
      <w:pPr>
        <w:pStyle w:val="Style7"/>
        <w:framePr w:w="10219" w:h="10796" w:hRule="exact" w:wrap="around" w:vAnchor="page" w:hAnchor="page" w:x="918" w:y="1100"/>
        <w:widowControl w:val="0"/>
        <w:keepNext w:val="0"/>
        <w:keepLines w:val="0"/>
        <w:shd w:val="clear" w:color="auto" w:fill="auto"/>
        <w:bidi w:val="0"/>
        <w:jc w:val="left"/>
        <w:spacing w:before="0" w:after="0" w:line="298" w:lineRule="exact"/>
        <w:ind w:left="20" w:right="0" w:firstLine="0"/>
      </w:pPr>
      <w:r>
        <w:rPr>
          <w:rStyle w:val="CharStyle69"/>
        </w:rPr>
        <w:t>к медицинскому работнику ;</w:t>
      </w:r>
    </w:p>
    <w:p>
      <w:pPr>
        <w:pStyle w:val="Style7"/>
        <w:framePr w:w="10219" w:h="10796" w:hRule="exact" w:wrap="around" w:vAnchor="page" w:hAnchor="page" w:x="918" w:y="1100"/>
        <w:widowControl w:val="0"/>
        <w:keepNext w:val="0"/>
        <w:keepLines w:val="0"/>
        <w:shd w:val="clear" w:color="auto" w:fill="auto"/>
        <w:bidi w:val="0"/>
        <w:jc w:val="both"/>
        <w:spacing w:before="0" w:after="0" w:line="298" w:lineRule="exact"/>
        <w:ind w:left="20" w:right="20" w:firstLine="720"/>
      </w:pPr>
      <w:r>
        <w:rPr>
          <w:rStyle w:val="CharStyle69"/>
        </w:rPr>
        <w:t>в случае составления членом ГЭК и мед</w:t>
      </w:r>
      <w:r>
        <w:rPr>
          <w:rStyle w:val="CharStyle82"/>
        </w:rPr>
        <w:t>ици</w:t>
      </w:r>
      <w:r>
        <w:rPr>
          <w:rStyle w:val="CharStyle69"/>
        </w:rPr>
        <w:t>нским работником акта</w:t>
      </w:r>
      <w:r>
        <w:rPr>
          <w:rStyle w:val="CharStyle69"/>
          <w:vertAlign w:val="superscript"/>
        </w:rPr>
        <w:t>99</w:t>
      </w:r>
      <w:r>
        <w:rPr>
          <w:rStyle w:val="CharStyle69"/>
        </w:rPr>
        <w:t xml:space="preserve"> о досрочном завершении экзамена по объективным причинам: поставить в соответствующем поле бланка участника ГИА, досрочно завершившего экзамен по объективным причинам, необходимую отметку.</w:t>
      </w:r>
    </w:p>
    <w:p>
      <w:pPr>
        <w:pStyle w:val="Style7"/>
        <w:numPr>
          <w:ilvl w:val="0"/>
          <w:numId w:val="45"/>
        </w:numPr>
        <w:framePr w:w="10219" w:h="10796" w:hRule="exact" w:wrap="around" w:vAnchor="page" w:hAnchor="page" w:x="918" w:y="1100"/>
        <w:widowControl w:val="0"/>
        <w:keepNext w:val="0"/>
        <w:keepLines w:val="0"/>
        <w:shd w:val="clear" w:color="auto" w:fill="auto"/>
        <w:bidi w:val="0"/>
        <w:jc w:val="both"/>
        <w:spacing w:before="0" w:after="0" w:line="298" w:lineRule="exact"/>
        <w:ind w:left="20" w:right="20" w:firstLine="720"/>
      </w:pPr>
      <w:r>
        <w:rPr>
          <w:rStyle w:val="CharStyle69"/>
        </w:rPr>
        <w:t xml:space="preserve"> В случае если участник ГИА предъявил претензию по содержанию задания своего КИМ: зафиксировать суть претензии в служебной записке и передать ее руководителю ППЭ (служебная записка должна содержать информацию об уникальном номере КИМ, задании и содержании замечания).</w:t>
      </w:r>
    </w:p>
    <w:p>
      <w:pPr>
        <w:pStyle w:val="Style7"/>
        <w:numPr>
          <w:ilvl w:val="0"/>
          <w:numId w:val="45"/>
        </w:numPr>
        <w:framePr w:w="10219" w:h="10796" w:hRule="exact" w:wrap="around" w:vAnchor="page" w:hAnchor="page" w:x="918" w:y="1100"/>
        <w:widowControl w:val="0"/>
        <w:keepNext w:val="0"/>
        <w:keepLines w:val="0"/>
        <w:shd w:val="clear" w:color="auto" w:fill="auto"/>
        <w:bidi w:val="0"/>
        <w:jc w:val="both"/>
        <w:spacing w:before="0" w:after="0" w:line="298" w:lineRule="exact"/>
        <w:ind w:left="20" w:right="0" w:firstLine="720"/>
      </w:pPr>
      <w:r>
        <w:rPr>
          <w:rStyle w:val="CharStyle69"/>
        </w:rPr>
        <w:t xml:space="preserve"> В случае нехватки места в бланке для записи ответов:</w:t>
      </w:r>
    </w:p>
    <w:p>
      <w:pPr>
        <w:pStyle w:val="Style7"/>
        <w:framePr w:w="10219" w:h="10796" w:hRule="exact" w:wrap="around" w:vAnchor="page" w:hAnchor="page" w:x="918" w:y="1100"/>
        <w:widowControl w:val="0"/>
        <w:keepNext w:val="0"/>
        <w:keepLines w:val="0"/>
        <w:shd w:val="clear" w:color="auto" w:fill="auto"/>
        <w:bidi w:val="0"/>
        <w:jc w:val="both"/>
        <w:spacing w:before="0" w:after="0" w:line="298" w:lineRule="exact"/>
        <w:ind w:left="20" w:right="0" w:firstLine="720"/>
      </w:pPr>
      <w:r>
        <w:rPr>
          <w:rStyle w:val="CharStyle69"/>
        </w:rPr>
        <w:t>убедиться, что бланки для записи ответов полностью заполнены;</w:t>
      </w:r>
    </w:p>
    <w:p>
      <w:pPr>
        <w:pStyle w:val="Style7"/>
        <w:framePr w:w="10219" w:h="10796" w:hRule="exact" w:wrap="around" w:vAnchor="page" w:hAnchor="page" w:x="918" w:y="1100"/>
        <w:widowControl w:val="0"/>
        <w:keepNext w:val="0"/>
        <w:keepLines w:val="0"/>
        <w:shd w:val="clear" w:color="auto" w:fill="auto"/>
        <w:bidi w:val="0"/>
        <w:jc w:val="both"/>
        <w:spacing w:before="0" w:after="0" w:line="298" w:lineRule="exact"/>
        <w:ind w:left="20" w:right="0" w:firstLine="720"/>
      </w:pPr>
      <w:r>
        <w:rPr>
          <w:rStyle w:val="CharStyle69"/>
        </w:rPr>
        <w:t>выдать участнику ГИА по его просьбе дополнительный бланк;</w:t>
      </w:r>
    </w:p>
    <w:p>
      <w:pPr>
        <w:pStyle w:val="Style7"/>
        <w:framePr w:w="10219" w:h="10796" w:hRule="exact" w:wrap="around" w:vAnchor="page" w:hAnchor="page" w:x="918" w:y="1100"/>
        <w:widowControl w:val="0"/>
        <w:keepNext w:val="0"/>
        <w:keepLines w:val="0"/>
        <w:shd w:val="clear" w:color="auto" w:fill="auto"/>
        <w:bidi w:val="0"/>
        <w:jc w:val="both"/>
        <w:spacing w:before="0" w:after="0" w:line="298" w:lineRule="exact"/>
        <w:ind w:left="20" w:right="20" w:firstLine="720"/>
      </w:pPr>
      <w:r>
        <w:rPr>
          <w:rStyle w:val="CharStyle69"/>
        </w:rPr>
        <w:t>зафиксировать связь номеров основного и дополнительного бланка в специальных полях бланков.</w:t>
      </w:r>
    </w:p>
    <w:p>
      <w:pPr>
        <w:pStyle w:val="Style7"/>
        <w:framePr w:w="10219" w:h="10796" w:hRule="exact" w:wrap="around" w:vAnchor="page" w:hAnchor="page" w:x="918" w:y="1100"/>
        <w:widowControl w:val="0"/>
        <w:keepNext w:val="0"/>
        <w:keepLines w:val="0"/>
        <w:shd w:val="clear" w:color="auto" w:fill="auto"/>
        <w:bidi w:val="0"/>
        <w:jc w:val="both"/>
        <w:spacing w:before="0" w:after="0" w:line="298" w:lineRule="exact"/>
        <w:ind w:left="20" w:right="20" w:firstLine="720"/>
      </w:pPr>
      <w:r>
        <w:rPr>
          <w:rStyle w:val="CharStyle69"/>
        </w:rPr>
        <w:t>Копировать и выдавать копии дополнительн^тх бланков категорически запрещено! При нехватке дополнительных бланков необходимо обратиться в Штаб ППЭ.</w:t>
      </w:r>
    </w:p>
    <w:p>
      <w:pPr>
        <w:pStyle w:val="Style7"/>
        <w:numPr>
          <w:ilvl w:val="0"/>
          <w:numId w:val="45"/>
        </w:numPr>
        <w:framePr w:w="10219" w:h="10796" w:hRule="exact" w:wrap="around" w:vAnchor="page" w:hAnchor="page" w:x="918" w:y="1100"/>
        <w:widowControl w:val="0"/>
        <w:keepNext w:val="0"/>
        <w:keepLines w:val="0"/>
        <w:shd w:val="clear" w:color="auto" w:fill="auto"/>
        <w:bidi w:val="0"/>
        <w:jc w:val="both"/>
        <w:spacing w:before="0" w:after="0" w:line="298" w:lineRule="exact"/>
        <w:ind w:left="20" w:right="20" w:firstLine="720"/>
      </w:pPr>
      <w:r>
        <w:rPr>
          <w:rStyle w:val="CharStyle69"/>
        </w:rPr>
        <w:t xml:space="preserve"> По мере необходимости участникам ГИА выдаются дополнительные черновики (за исключением, когда спецификацией КИМ ОГЭ предусмотрено выполнение заданий в устной форме). Участники ГИА также могут делать пометки в КИМ.</w:t>
      </w:r>
    </w:p>
    <w:p>
      <w:pPr>
        <w:pStyle w:val="Style7"/>
        <w:numPr>
          <w:ilvl w:val="0"/>
          <w:numId w:val="45"/>
        </w:numPr>
        <w:framePr w:w="10219" w:h="10796" w:hRule="exact" w:wrap="around" w:vAnchor="page" w:hAnchor="page" w:x="918" w:y="1100"/>
        <w:widowControl w:val="0"/>
        <w:keepNext w:val="0"/>
        <w:keepLines w:val="0"/>
        <w:shd w:val="clear" w:color="auto" w:fill="auto"/>
        <w:bidi w:val="0"/>
        <w:jc w:val="both"/>
        <w:spacing w:before="0" w:after="0" w:line="298" w:lineRule="exact"/>
        <w:ind w:left="20" w:right="320" w:firstLine="720"/>
      </w:pPr>
      <w:r>
        <w:rPr>
          <w:rStyle w:val="CharStyle69"/>
        </w:rPr>
        <w:t xml:space="preserve"> При выходе участника ГИА из аудитории необходимо проверить комплектность оставленных им на рабочем столе ЭМ и черновиков. Каждый выход участника ГИА из аудитории рекомендуется фиксировать в специальной ведомости учета времени отсутствия участников ГИА в аудитории. Если один и тот же участник ГИА выходит несколько раз, то каждый его выход фиксируется в ведомости в новой строке.</w:t>
      </w:r>
    </w:p>
    <w:p>
      <w:pPr>
        <w:pStyle w:val="Style7"/>
        <w:numPr>
          <w:ilvl w:val="0"/>
          <w:numId w:val="45"/>
        </w:numPr>
        <w:framePr w:w="10219" w:h="10796" w:hRule="exact" w:wrap="around" w:vAnchor="page" w:hAnchor="page" w:x="918" w:y="1100"/>
        <w:widowControl w:val="0"/>
        <w:keepNext w:val="0"/>
        <w:keepLines w:val="0"/>
        <w:shd w:val="clear" w:color="auto" w:fill="auto"/>
        <w:bidi w:val="0"/>
        <w:jc w:val="both"/>
        <w:spacing w:before="0" w:after="0" w:line="298" w:lineRule="exact"/>
        <w:ind w:left="20" w:right="0" w:firstLine="720"/>
      </w:pPr>
      <w:r>
        <w:rPr>
          <w:rStyle w:val="CharStyle69"/>
        </w:rPr>
        <w:t xml:space="preserve"> В случае нарушения требований Порядка:</w:t>
      </w:r>
    </w:p>
    <w:p>
      <w:pPr>
        <w:pStyle w:val="Style7"/>
        <w:framePr w:w="10219" w:h="10796" w:hRule="exact" w:wrap="around" w:vAnchor="page" w:hAnchor="page" w:x="918" w:y="1100"/>
        <w:widowControl w:val="0"/>
        <w:keepNext w:val="0"/>
        <w:keepLines w:val="0"/>
        <w:shd w:val="clear" w:color="auto" w:fill="auto"/>
        <w:bidi w:val="0"/>
        <w:jc w:val="both"/>
        <w:spacing w:before="0" w:after="0" w:line="298" w:lineRule="exact"/>
        <w:ind w:left="20" w:right="20" w:firstLine="720"/>
      </w:pPr>
      <w:r>
        <w:rPr>
          <w:rStyle w:val="CharStyle69"/>
        </w:rPr>
        <w:t>сообщить через организатора вне аудитории о нарушении члену ГЭК и (или) руководителю ППЭ;</w:t>
      </w:r>
    </w:p>
    <w:p>
      <w:pPr>
        <w:pStyle w:val="Style7"/>
        <w:framePr w:w="10219" w:h="10796" w:hRule="exact" w:wrap="around" w:vAnchor="page" w:hAnchor="page" w:x="918" w:y="1100"/>
        <w:widowControl w:val="0"/>
        <w:keepNext w:val="0"/>
        <w:keepLines w:val="0"/>
        <w:shd w:val="clear" w:color="auto" w:fill="auto"/>
        <w:bidi w:val="0"/>
        <w:jc w:val="both"/>
        <w:spacing w:before="0" w:after="0" w:line="298" w:lineRule="exact"/>
        <w:ind w:left="20" w:right="20" w:firstLine="720"/>
      </w:pPr>
      <w:r>
        <w:rPr>
          <w:rStyle w:val="CharStyle69"/>
        </w:rPr>
        <w:t>при установлении фактов нарушения Порядка совместно с членом ГЭК, руководителем ППЭ составить акт об удалении из ППЭ в двух экземплярах в Штабе ППЭ;</w:t>
      </w:r>
    </w:p>
    <w:p>
      <w:pPr>
        <w:pStyle w:val="Style7"/>
        <w:framePr w:w="10219" w:h="10796" w:hRule="exact" w:wrap="around" w:vAnchor="page" w:hAnchor="page" w:x="918" w:y="1100"/>
        <w:widowControl w:val="0"/>
        <w:keepNext w:val="0"/>
        <w:keepLines w:val="0"/>
        <w:shd w:val="clear" w:color="auto" w:fill="auto"/>
        <w:bidi w:val="0"/>
        <w:jc w:val="both"/>
        <w:spacing w:before="0" w:after="0" w:line="298" w:lineRule="exact"/>
        <w:ind w:left="20" w:right="20" w:firstLine="720"/>
      </w:pPr>
      <w:r>
        <w:rPr>
          <w:rStyle w:val="CharStyle69"/>
        </w:rPr>
        <w:t>в случае удаления участника ГИА: поставить в соответствующем поле бланка участника ГИА, нарушившего Порядок, необходимую отметку.</w:t>
      </w:r>
    </w:p>
    <w:p>
      <w:pPr>
        <w:pStyle w:val="Style7"/>
        <w:numPr>
          <w:ilvl w:val="0"/>
          <w:numId w:val="45"/>
        </w:numPr>
        <w:framePr w:w="10219" w:h="10796" w:hRule="exact" w:wrap="around" w:vAnchor="page" w:hAnchor="page" w:x="918" w:y="1100"/>
        <w:widowControl w:val="0"/>
        <w:keepNext w:val="0"/>
        <w:keepLines w:val="0"/>
        <w:shd w:val="clear" w:color="auto" w:fill="auto"/>
        <w:bidi w:val="0"/>
        <w:jc w:val="both"/>
        <w:spacing w:before="0" w:after="0" w:line="298" w:lineRule="exact"/>
        <w:ind w:left="20" w:right="20" w:firstLine="720"/>
      </w:pPr>
      <w:r>
        <w:rPr>
          <w:rStyle w:val="CharStyle69"/>
        </w:rPr>
        <w:t xml:space="preserve"> В случае подачи участником Г</w:t>
      </w:r>
      <w:r>
        <w:rPr>
          <w:rStyle w:val="CharStyle82"/>
        </w:rPr>
        <w:t>ИА</w:t>
      </w:r>
      <w:r>
        <w:rPr>
          <w:rStyle w:val="CharStyle69"/>
        </w:rPr>
        <w:t xml:space="preserve"> апелляции о нарушении Порядка</w:t>
      </w:r>
      <w:r>
        <w:rPr>
          <w:rStyle w:val="CharStyle69"/>
          <w:vertAlign w:val="superscript"/>
        </w:rPr>
        <w:t>100</w:t>
      </w:r>
      <w:r>
        <w:rPr>
          <w:rStyle w:val="CharStyle69"/>
        </w:rPr>
        <w:t>: сообщить члену ГЭК через организатора вне аудитории о желании участника ГИА подать апелляцию о нарушении Порядка.</w:t>
      </w:r>
    </w:p>
    <w:p>
      <w:pPr>
        <w:pStyle w:val="Style26"/>
        <w:framePr w:w="10358" w:h="1296" w:hRule="exact" w:wrap="around" w:vAnchor="page" w:hAnchor="page" w:x="851" w:y="12929"/>
        <w:widowControl w:val="0"/>
        <w:keepNext w:val="0"/>
        <w:keepLines w:val="0"/>
        <w:shd w:val="clear" w:color="auto" w:fill="auto"/>
        <w:bidi w:val="0"/>
        <w:jc w:val="both"/>
        <w:spacing w:before="0" w:after="0" w:line="250" w:lineRule="exact"/>
        <w:ind w:left="20" w:right="20" w:firstLine="720"/>
      </w:pPr>
      <w:r>
        <w:rPr>
          <w:rStyle w:val="CharStyle70"/>
          <w:vertAlign w:val="superscript"/>
        </w:rPr>
        <w:t>98</w:t>
      </w:r>
      <w:r>
        <w:rPr>
          <w:rStyle w:val="CharStyle70"/>
        </w:rPr>
        <w:t xml:space="preserve"> В случае если участник ГИА по состоянию здоровья или другим объективным причинам не может завершить выполнение экзаменационной работы, он досрочно покидает ППЭ. При этом организаторы сопровождают участника ГИА к медицинскому работнику и приглашают члена ГЭК. При согласии участника ГИА досрочно завершить экзамен член ГЭК и медицинский работник составляют акт о досрочном завершении экзамена по объективным причинам.</w:t>
      </w:r>
    </w:p>
    <w:p>
      <w:pPr>
        <w:pStyle w:val="Style26"/>
        <w:framePr w:w="10358" w:h="1023" w:hRule="exact" w:wrap="around" w:vAnchor="page" w:hAnchor="page" w:x="851" w:y="14220"/>
        <w:widowControl w:val="0"/>
        <w:keepNext w:val="0"/>
        <w:keepLines w:val="0"/>
        <w:shd w:val="clear" w:color="auto" w:fill="auto"/>
        <w:bidi w:val="0"/>
        <w:jc w:val="both"/>
        <w:spacing w:before="0" w:after="0" w:line="250" w:lineRule="exact"/>
        <w:ind w:left="20" w:right="0" w:firstLine="720"/>
      </w:pPr>
      <w:r>
        <w:rPr>
          <w:rStyle w:val="CharStyle70"/>
          <w:vertAlign w:val="superscript"/>
        </w:rPr>
        <w:t>99</w:t>
      </w:r>
      <w:r>
        <w:rPr>
          <w:rStyle w:val="CharStyle70"/>
        </w:rPr>
        <w:t xml:space="preserve"> Акт о досрочном завершении экзамена по объективным причинам является документом, подтверждающим уважительность причины незавершения выполнения экзаменационной работы, и основанием повторного допуска такого участника ГИА к сдаче экзамена по соответствующему учебному предмету в резервные сроки.</w:t>
      </w:r>
    </w:p>
    <w:p>
      <w:pPr>
        <w:pStyle w:val="Style26"/>
        <w:framePr w:w="10358" w:h="250" w:hRule="exact" w:wrap="around" w:vAnchor="page" w:hAnchor="page" w:x="851" w:y="15242"/>
        <w:widowControl w:val="0"/>
        <w:keepNext w:val="0"/>
        <w:keepLines w:val="0"/>
        <w:shd w:val="clear" w:color="auto" w:fill="auto"/>
        <w:bidi w:val="0"/>
        <w:jc w:val="center"/>
        <w:spacing w:before="0" w:after="0" w:line="250" w:lineRule="exact"/>
        <w:ind w:left="360" w:right="0" w:firstLine="0"/>
      </w:pPr>
      <w:r>
        <w:rPr>
          <w:rStyle w:val="CharStyle70"/>
          <w:vertAlign w:val="superscript"/>
        </w:rPr>
        <w:t>100</w:t>
      </w:r>
      <w:r>
        <w:rPr>
          <w:rStyle w:val="CharStyle70"/>
        </w:rPr>
        <w:t xml:space="preserve"> Апелляция может быть подана участником ГИА </w:t>
      </w:r>
      <w:r>
        <w:rPr>
          <w:rStyle w:val="CharStyle83"/>
        </w:rPr>
        <w:t>только до момента выхода из ППЭ</w:t>
      </w:r>
      <w:r>
        <w:rPr>
          <w:rStyle w:val="CharStyle70"/>
        </w:rPr>
        <w:t>.</w:t>
      </w:r>
    </w:p>
    <w:p>
      <w:pPr>
        <w:pStyle w:val="Style14"/>
        <w:framePr w:w="10358" w:h="269" w:hRule="exact" w:wrap="around" w:vAnchor="page" w:hAnchor="page" w:x="851" w:y="15492"/>
        <w:widowControl w:val="0"/>
        <w:keepNext w:val="0"/>
        <w:keepLines w:val="0"/>
        <w:shd w:val="clear" w:color="auto" w:fill="auto"/>
        <w:bidi w:val="0"/>
        <w:jc w:val="left"/>
        <w:spacing w:before="0" w:after="0" w:line="250" w:lineRule="exact"/>
        <w:ind w:left="9760" w:right="0" w:firstLine="0"/>
      </w:pPr>
      <w:r>
        <w:rPr>
          <w:rStyle w:val="CharStyle71"/>
        </w:rPr>
        <w:t>43</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219" w:h="7263" w:hRule="exact" w:wrap="around" w:vAnchor="page" w:hAnchor="page" w:x="918" w:y="1100"/>
        <w:widowControl w:val="0"/>
        <w:keepNext w:val="0"/>
        <w:keepLines w:val="0"/>
        <w:shd w:val="clear" w:color="auto" w:fill="auto"/>
        <w:bidi w:val="0"/>
        <w:jc w:val="both"/>
        <w:spacing w:before="0" w:after="0" w:line="298" w:lineRule="exact"/>
        <w:ind w:left="20" w:right="20" w:firstLine="720"/>
      </w:pPr>
      <w:r>
        <w:rPr>
          <w:rStyle w:val="CharStyle69"/>
        </w:rPr>
        <w:t>Завершение выполнения экзаменационной работы участниками ГИА и организация сбора ЭМ</w:t>
      </w:r>
    </w:p>
    <w:p>
      <w:pPr>
        <w:pStyle w:val="Style7"/>
        <w:framePr w:w="10219" w:h="7263" w:hRule="exact" w:wrap="around" w:vAnchor="page" w:hAnchor="page" w:x="918" w:y="1100"/>
        <w:widowControl w:val="0"/>
        <w:keepNext w:val="0"/>
        <w:keepLines w:val="0"/>
        <w:shd w:val="clear" w:color="auto" w:fill="auto"/>
        <w:bidi w:val="0"/>
        <w:jc w:val="both"/>
        <w:spacing w:before="0" w:after="0" w:line="298" w:lineRule="exact"/>
        <w:ind w:left="20" w:right="20" w:firstLine="720"/>
      </w:pPr>
      <w:r>
        <w:rPr>
          <w:rStyle w:val="CharStyle69"/>
        </w:rPr>
        <w:t>Участники ГИА, досрочно завершившие выполнение экзаменационной работы, сдают ЭМ и черновики организаторам и покидают ППЭ, не дожидаясь завершения экзамена. Организатору в аудитории необходимо принять у них все ЭМ, черновики и получить их подпись в протоколе проведения экзамена</w:t>
      </w:r>
      <w:r>
        <w:rPr>
          <w:rStyle w:val="CharStyle69"/>
          <w:vertAlign w:val="superscript"/>
        </w:rPr>
        <w:t>101</w:t>
      </w:r>
      <w:r>
        <w:rPr>
          <w:rStyle w:val="CharStyle69"/>
        </w:rPr>
        <w:t>.</w:t>
      </w:r>
    </w:p>
    <w:p>
      <w:pPr>
        <w:pStyle w:val="Style7"/>
        <w:framePr w:w="10219" w:h="7263" w:hRule="exact" w:wrap="around" w:vAnchor="page" w:hAnchor="page" w:x="918" w:y="1100"/>
        <w:widowControl w:val="0"/>
        <w:keepNext w:val="0"/>
        <w:keepLines w:val="0"/>
        <w:shd w:val="clear" w:color="auto" w:fill="auto"/>
        <w:bidi w:val="0"/>
        <w:jc w:val="both"/>
        <w:spacing w:before="0" w:after="240" w:line="298" w:lineRule="exact"/>
        <w:ind w:left="20" w:right="20" w:firstLine="720"/>
      </w:pPr>
      <w:r>
        <w:rPr>
          <w:rStyle w:val="CharStyle69"/>
        </w:rPr>
        <w:t>За 30 минут и за 5 минут до окончания экзамена организаторы сообщают участникам ГИА о скором завершении экзамена и напоминают о необходимости перенести ответы из черновиков и КИМ в бланки, а также в дополнительные бланки (при необходимости).</w:t>
      </w:r>
    </w:p>
    <w:p>
      <w:pPr>
        <w:pStyle w:val="Style7"/>
        <w:framePr w:w="10219" w:h="7263" w:hRule="exact" w:wrap="around" w:vAnchor="page" w:hAnchor="page" w:x="918" w:y="1100"/>
        <w:widowControl w:val="0"/>
        <w:keepNext w:val="0"/>
        <w:keepLines w:val="0"/>
        <w:shd w:val="clear" w:color="auto" w:fill="auto"/>
        <w:bidi w:val="0"/>
        <w:jc w:val="both"/>
        <w:spacing w:before="0" w:after="0" w:line="298" w:lineRule="exact"/>
        <w:ind w:left="20" w:right="0" w:firstLine="720"/>
      </w:pPr>
      <w:r>
        <w:rPr>
          <w:rStyle w:val="CharStyle69"/>
        </w:rPr>
        <w:t>По истечении времени экзамена организатор в аудитории должен:</w:t>
      </w:r>
    </w:p>
    <w:p>
      <w:pPr>
        <w:pStyle w:val="Style7"/>
        <w:framePr w:w="10219" w:h="7263" w:hRule="exact" w:wrap="around" w:vAnchor="page" w:hAnchor="page" w:x="918" w:y="1100"/>
        <w:widowControl w:val="0"/>
        <w:keepNext w:val="0"/>
        <w:keepLines w:val="0"/>
        <w:shd w:val="clear" w:color="auto" w:fill="auto"/>
        <w:bidi w:val="0"/>
        <w:jc w:val="both"/>
        <w:spacing w:before="0" w:after="0" w:line="298" w:lineRule="exact"/>
        <w:ind w:left="20" w:right="0" w:firstLine="720"/>
      </w:pPr>
      <w:r>
        <w:rPr>
          <w:rStyle w:val="CharStyle69"/>
        </w:rPr>
        <w:t>объявить, что выполнение экзаменационной работы окончено;</w:t>
      </w:r>
    </w:p>
    <w:p>
      <w:pPr>
        <w:pStyle w:val="Style7"/>
        <w:framePr w:w="10219" w:h="7263" w:hRule="exact" w:wrap="around" w:vAnchor="page" w:hAnchor="page" w:x="918" w:y="1100"/>
        <w:widowControl w:val="0"/>
        <w:keepNext w:val="0"/>
        <w:keepLines w:val="0"/>
        <w:shd w:val="clear" w:color="auto" w:fill="auto"/>
        <w:bidi w:val="0"/>
        <w:jc w:val="both"/>
        <w:spacing w:before="0" w:after="0" w:line="298" w:lineRule="exact"/>
        <w:ind w:left="20" w:right="0" w:firstLine="720"/>
      </w:pPr>
      <w:r>
        <w:rPr>
          <w:rStyle w:val="CharStyle69"/>
        </w:rPr>
        <w:t>попросить положить все ЭМ, черновики на край стола;</w:t>
      </w:r>
    </w:p>
    <w:p>
      <w:pPr>
        <w:pStyle w:val="Style7"/>
        <w:framePr w:w="10219" w:h="7263" w:hRule="exact" w:wrap="around" w:vAnchor="page" w:hAnchor="page" w:x="918" w:y="1100"/>
        <w:widowControl w:val="0"/>
        <w:keepNext w:val="0"/>
        <w:keepLines w:val="0"/>
        <w:shd w:val="clear" w:color="auto" w:fill="auto"/>
        <w:bidi w:val="0"/>
        <w:jc w:val="both"/>
        <w:spacing w:before="0" w:after="0" w:line="298" w:lineRule="exact"/>
        <w:ind w:left="20" w:right="0" w:firstLine="720"/>
      </w:pPr>
      <w:r>
        <w:rPr>
          <w:rStyle w:val="CharStyle69"/>
        </w:rPr>
        <w:t>собрать у участников ГИА ЭМ, черновики;</w:t>
      </w:r>
    </w:p>
    <w:p>
      <w:pPr>
        <w:pStyle w:val="Style7"/>
        <w:framePr w:w="10219" w:h="7263" w:hRule="exact" w:wrap="around" w:vAnchor="page" w:hAnchor="page" w:x="918" w:y="1100"/>
        <w:widowControl w:val="0"/>
        <w:keepNext w:val="0"/>
        <w:keepLines w:val="0"/>
        <w:shd w:val="clear" w:color="auto" w:fill="auto"/>
        <w:bidi w:val="0"/>
        <w:jc w:val="both"/>
        <w:spacing w:before="0" w:after="0" w:line="298" w:lineRule="exact"/>
        <w:ind w:left="20" w:right="20" w:firstLine="720"/>
      </w:pPr>
      <w:r>
        <w:rPr>
          <w:rStyle w:val="CharStyle69"/>
        </w:rPr>
        <w:t xml:space="preserve">в случае если бланки и дополнительные бланки содержат незаполненные области (за исключением регистрационн^тх полей) - погасить их следующим образом: </w:t>
      </w:r>
      <w:r>
        <w:rPr>
          <w:rStyle w:val="CharStyle69"/>
          <w:lang w:val="en-US" w:eastAsia="en-US" w:bidi="en-US"/>
        </w:rPr>
        <w:t>«Z»</w:t>
      </w:r>
      <w:r>
        <w:rPr>
          <w:rStyle w:val="CharStyle69"/>
          <w:lang w:val="en-US" w:eastAsia="en-US" w:bidi="en-US"/>
          <w:vertAlign w:val="superscript"/>
        </w:rPr>
        <w:t>102</w:t>
      </w:r>
      <w:r>
        <w:rPr>
          <w:rStyle w:val="CharStyle69"/>
          <w:lang w:val="en-US" w:eastAsia="en-US" w:bidi="en-US"/>
        </w:rPr>
        <w:t>;</w:t>
      </w:r>
    </w:p>
    <w:p>
      <w:pPr>
        <w:pStyle w:val="Style7"/>
        <w:framePr w:w="10219" w:h="7263" w:hRule="exact" w:wrap="around" w:vAnchor="page" w:hAnchor="page" w:x="918" w:y="1100"/>
        <w:widowControl w:val="0"/>
        <w:keepNext w:val="0"/>
        <w:keepLines w:val="0"/>
        <w:shd w:val="clear" w:color="auto" w:fill="auto"/>
        <w:bidi w:val="0"/>
        <w:jc w:val="both"/>
        <w:spacing w:before="0" w:after="0" w:line="298" w:lineRule="exact"/>
        <w:ind w:left="20" w:right="20" w:firstLine="720"/>
      </w:pPr>
      <w:r>
        <w:rPr>
          <w:rStyle w:val="CharStyle69"/>
        </w:rPr>
        <w:t>заполнить протокол проведения экзамена в аудитории, получив подписи у участников ГИА</w:t>
      </w:r>
      <w:r>
        <w:rPr>
          <w:rStyle w:val="CharStyle69"/>
          <w:vertAlign w:val="superscript"/>
        </w:rPr>
        <w:t>103</w:t>
      </w:r>
      <w:r>
        <w:rPr>
          <w:rStyle w:val="CharStyle69"/>
        </w:rPr>
        <w:t>.</w:t>
      </w:r>
    </w:p>
    <w:p>
      <w:pPr>
        <w:pStyle w:val="Style7"/>
        <w:framePr w:w="10219" w:h="7263" w:hRule="exact" w:wrap="around" w:vAnchor="page" w:hAnchor="page" w:x="918" w:y="1100"/>
        <w:widowControl w:val="0"/>
        <w:keepNext w:val="0"/>
        <w:keepLines w:val="0"/>
        <w:shd w:val="clear" w:color="auto" w:fill="auto"/>
        <w:bidi w:val="0"/>
        <w:jc w:val="both"/>
        <w:spacing w:before="0" w:after="0" w:line="298" w:lineRule="exact"/>
        <w:ind w:left="20" w:right="20" w:firstLine="720"/>
      </w:pPr>
      <w:r>
        <w:rPr>
          <w:rStyle w:val="CharStyle69"/>
        </w:rPr>
        <w:t>Собранные у участников ГИА ЭМ, черновики организатор в аудитории пересчитывает и упаковывает в полученные пакеты</w:t>
      </w:r>
      <w:r>
        <w:rPr>
          <w:rStyle w:val="CharStyle69"/>
          <w:vertAlign w:val="superscript"/>
        </w:rPr>
        <w:t>104</w:t>
      </w:r>
      <w:r>
        <w:rPr>
          <w:rStyle w:val="CharStyle69"/>
        </w:rPr>
        <w:t>.</w:t>
      </w:r>
    </w:p>
    <w:p>
      <w:pPr>
        <w:pStyle w:val="Style7"/>
        <w:framePr w:w="10219" w:h="7263" w:hRule="exact" w:wrap="around" w:vAnchor="page" w:hAnchor="page" w:x="918" w:y="1100"/>
        <w:widowControl w:val="0"/>
        <w:keepNext w:val="0"/>
        <w:keepLines w:val="0"/>
        <w:shd w:val="clear" w:color="auto" w:fill="auto"/>
        <w:bidi w:val="0"/>
        <w:jc w:val="both"/>
        <w:spacing w:before="0" w:after="0" w:line="298" w:lineRule="exact"/>
        <w:ind w:left="20" w:right="20" w:firstLine="720"/>
      </w:pPr>
      <w:r>
        <w:rPr>
          <w:rStyle w:val="CharStyle69"/>
        </w:rPr>
        <w:t>В случае использования масштабированных до формата А3 КИМ и бланков организатор в аудитории собирают только КИМ. КИМ запечатываются в пакеты. Бланки и черновики остаются на рабочих местах участников</w:t>
      </w:r>
      <w:r>
        <w:rPr>
          <w:rStyle w:val="CharStyle69"/>
          <w:vertAlign w:val="superscript"/>
        </w:rPr>
        <w:t>105</w:t>
      </w:r>
      <w:r>
        <w:rPr>
          <w:rStyle w:val="CharStyle69"/>
        </w:rPr>
        <w:t>.</w:t>
      </w:r>
    </w:p>
    <w:p>
      <w:pPr>
        <w:pStyle w:val="Style26"/>
        <w:framePr w:w="10358" w:h="797" w:hRule="exact" w:wrap="around" w:vAnchor="page" w:hAnchor="page" w:x="851" w:y="9410"/>
        <w:widowControl w:val="0"/>
        <w:keepNext w:val="0"/>
        <w:keepLines w:val="0"/>
        <w:shd w:val="clear" w:color="auto" w:fill="auto"/>
        <w:bidi w:val="0"/>
        <w:jc w:val="both"/>
        <w:spacing w:before="0" w:after="0" w:line="250" w:lineRule="exact"/>
        <w:ind w:left="20" w:right="0" w:firstLine="720"/>
      </w:pPr>
      <w:r>
        <w:rPr>
          <w:rStyle w:val="CharStyle70"/>
          <w:vertAlign w:val="superscript"/>
        </w:rPr>
        <w:t>101</w:t>
      </w:r>
      <w:r>
        <w:rPr>
          <w:rStyle w:val="CharStyle70"/>
        </w:rPr>
        <w:t xml:space="preserve"> В случае если участник ГИА с ОВЗ, участник ГИА-ребенок - инвалид и инвалид не в состоянии по состоянию здоровья поставить свою подпись, подпись ставится ассистентом указанного участника ГИА либо ответственным организатором в аудитории.</w:t>
      </w:r>
    </w:p>
    <w:p>
      <w:pPr>
        <w:pStyle w:val="Style26"/>
        <w:framePr w:w="10358" w:h="3010" w:hRule="exact" w:wrap="around" w:vAnchor="page" w:hAnchor="page" w:x="851" w:y="10207"/>
        <w:widowControl w:val="0"/>
        <w:keepNext w:val="0"/>
        <w:keepLines w:val="0"/>
        <w:shd w:val="clear" w:color="auto" w:fill="auto"/>
        <w:bidi w:val="0"/>
        <w:jc w:val="both"/>
        <w:spacing w:before="0" w:after="0" w:line="250" w:lineRule="exact"/>
        <w:ind w:left="20" w:right="0" w:firstLine="720"/>
      </w:pPr>
      <w:r>
        <w:rPr>
          <w:rStyle w:val="CharStyle70"/>
          <w:vertAlign w:val="superscript"/>
        </w:rPr>
        <w:t>102</w:t>
      </w:r>
      <w:r>
        <w:rPr>
          <w:rStyle w:val="CharStyle70"/>
        </w:rPr>
        <w:t xml:space="preserve"> Как правило, данн^хй знак </w:t>
      </w:r>
      <w:r>
        <w:rPr>
          <w:rStyle w:val="CharStyle70"/>
          <w:lang w:val="en-US" w:eastAsia="en-US" w:bidi="en-US"/>
        </w:rPr>
        <w:t xml:space="preserve">«Z» </w:t>
      </w:r>
      <w:r>
        <w:rPr>
          <w:rStyle w:val="CharStyle70"/>
        </w:rPr>
        <w:t>свидетельствует о завершении выполнения участником ГИА заданий КИМ, ответы на которые оформляются на бланках для записи ответов, дополнительных бланках для записи ответов (при их использовании участником ГИА), а также свидетельствует о том, что данный участник ГИА свою экзаменационную работу завершил и более не будет возвращаться к оформлению своих ответов на соответствующих бланках (продолжению оформления ответов на соответствующих бланках).</w:t>
      </w:r>
    </w:p>
    <w:p>
      <w:pPr>
        <w:pStyle w:val="Style26"/>
        <w:framePr w:w="10358" w:h="3010" w:hRule="exact" w:wrap="around" w:vAnchor="page" w:hAnchor="page" w:x="851" w:y="10207"/>
        <w:widowControl w:val="0"/>
        <w:keepNext w:val="0"/>
        <w:keepLines w:val="0"/>
        <w:shd w:val="clear" w:color="auto" w:fill="auto"/>
        <w:bidi w:val="0"/>
        <w:jc w:val="both"/>
        <w:spacing w:before="0" w:after="0" w:line="250" w:lineRule="exact"/>
        <w:ind w:left="20" w:right="0" w:firstLine="720"/>
      </w:pPr>
      <w:r>
        <w:rPr>
          <w:rStyle w:val="CharStyle70"/>
        </w:rPr>
        <w:t xml:space="preserve">Указанный знак проставляется на последнем листе соответствующего бланка (т.е. знак </w:t>
      </w:r>
      <w:r>
        <w:rPr>
          <w:rStyle w:val="CharStyle70"/>
          <w:lang w:val="en-US" w:eastAsia="en-US" w:bidi="en-US"/>
        </w:rPr>
        <w:t xml:space="preserve">«Z» </w:t>
      </w:r>
      <w:r>
        <w:rPr>
          <w:rStyle w:val="CharStyle70"/>
        </w:rPr>
        <w:t xml:space="preserve">ставится только на последнем бланке в конце всей работы). Например, если участник экзамена выполнил все задания с развернутым ответом (или посильные ему задания), оформил ответы на задания с развернутым ответом на бланках для записи ответов, дополнительные бланки для записи ответов не запрашивал и, соответственно, не использовал их, то знак </w:t>
      </w:r>
      <w:r>
        <w:rPr>
          <w:rStyle w:val="CharStyle70"/>
          <w:lang w:val="en-US" w:eastAsia="en-US" w:bidi="en-US"/>
        </w:rPr>
        <w:t xml:space="preserve">«Z» </w:t>
      </w:r>
      <w:r>
        <w:rPr>
          <w:rStyle w:val="CharStyle70"/>
        </w:rPr>
        <w:t>ставится на бланке для записи ответов в области указанного бланка, оставшейся незаполненной участником ГИА.</w:t>
      </w:r>
    </w:p>
    <w:p>
      <w:pPr>
        <w:pStyle w:val="Style26"/>
        <w:framePr w:w="10358" w:h="759" w:hRule="exact" w:wrap="around" w:vAnchor="page" w:hAnchor="page" w:x="851" w:y="13222"/>
        <w:widowControl w:val="0"/>
        <w:keepNext w:val="0"/>
        <w:keepLines w:val="0"/>
        <w:shd w:val="clear" w:color="auto" w:fill="auto"/>
        <w:bidi w:val="0"/>
        <w:jc w:val="both"/>
        <w:spacing w:before="0" w:after="0" w:line="250" w:lineRule="exact"/>
        <w:ind w:left="20" w:right="0" w:firstLine="720"/>
      </w:pPr>
      <w:r>
        <w:rPr>
          <w:rStyle w:val="CharStyle70"/>
          <w:vertAlign w:val="superscript"/>
        </w:rPr>
        <w:t>103</w:t>
      </w:r>
      <w:r>
        <w:rPr>
          <w:rStyle w:val="CharStyle70"/>
        </w:rPr>
        <w:t xml:space="preserve"> В случае если участник ГИА с ОВЗ, участник ГИА-ребенок - инвалид и инвалид не в состоянии по состоянию здоровья поставить свою подпись, подпись ставится ассистентом указанного участника ГИА либо ответственным организатором в аудитории.</w:t>
      </w:r>
    </w:p>
    <w:p>
      <w:pPr>
        <w:pStyle w:val="Style26"/>
        <w:framePr w:w="10358" w:h="504" w:hRule="exact" w:wrap="around" w:vAnchor="page" w:hAnchor="page" w:x="851" w:y="13980"/>
        <w:widowControl w:val="0"/>
        <w:keepNext w:val="0"/>
        <w:keepLines w:val="0"/>
        <w:shd w:val="clear" w:color="auto" w:fill="auto"/>
        <w:bidi w:val="0"/>
        <w:jc w:val="left"/>
        <w:spacing w:before="0" w:after="0" w:line="250" w:lineRule="exact"/>
        <w:ind w:left="0" w:right="0" w:firstLine="720"/>
      </w:pPr>
      <w:r>
        <w:rPr>
          <w:rStyle w:val="CharStyle70"/>
          <w:vertAlign w:val="superscript"/>
        </w:rPr>
        <w:t>104</w:t>
      </w:r>
      <w:r>
        <w:rPr>
          <w:rStyle w:val="CharStyle70"/>
        </w:rPr>
        <w:t xml:space="preserve"> Файлы, содержащие ответы участников ГИА на задания КИМ (при наличии), записываются на электронные носители техническими специалистами и передаются в Штаб ППЭ руководителю ППЭ.</w:t>
      </w:r>
    </w:p>
    <w:p>
      <w:pPr>
        <w:pStyle w:val="Style26"/>
        <w:framePr w:w="10358" w:h="1009" w:hRule="exact" w:wrap="around" w:vAnchor="page" w:hAnchor="page" w:x="851" w:y="14489"/>
        <w:widowControl w:val="0"/>
        <w:keepNext w:val="0"/>
        <w:keepLines w:val="0"/>
        <w:shd w:val="clear" w:color="auto" w:fill="auto"/>
        <w:bidi w:val="0"/>
        <w:jc w:val="both"/>
        <w:spacing w:before="0" w:after="0" w:line="250" w:lineRule="exact"/>
        <w:ind w:left="20" w:right="20" w:firstLine="720"/>
      </w:pPr>
      <w:r>
        <w:rPr>
          <w:rStyle w:val="CharStyle70"/>
          <w:vertAlign w:val="superscript"/>
        </w:rPr>
        <w:t>105</w:t>
      </w:r>
      <w:r>
        <w:rPr>
          <w:rStyle w:val="CharStyle70"/>
        </w:rPr>
        <w:t xml:space="preserve"> Ассистент переносит ответы на задания КИМ, выполненные слабовидящими участниками ГИА в бланках увеличенного размера (дополнительных бланках увеличенного размера), черновиках, а также ответов на задания КИМ, выполненных участниками ГИА на компьютере, в бланки, а также в дополнительные бланки (при необходимости).</w:t>
      </w:r>
    </w:p>
    <w:p>
      <w:pPr>
        <w:pStyle w:val="Style14"/>
        <w:framePr w:w="10358" w:h="269" w:hRule="exact" w:wrap="around" w:vAnchor="page" w:hAnchor="page" w:x="851" w:y="15497"/>
        <w:widowControl w:val="0"/>
        <w:keepNext w:val="0"/>
        <w:keepLines w:val="0"/>
        <w:shd w:val="clear" w:color="auto" w:fill="auto"/>
        <w:bidi w:val="0"/>
        <w:jc w:val="left"/>
        <w:spacing w:before="0" w:after="0" w:line="250" w:lineRule="exact"/>
        <w:ind w:left="9760" w:right="0" w:firstLine="0"/>
      </w:pPr>
      <w:r>
        <w:rPr>
          <w:rStyle w:val="CharStyle71"/>
        </w:rPr>
        <w:t>44</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214" w:h="12390" w:hRule="exact" w:wrap="around" w:vAnchor="page" w:hAnchor="page" w:x="920" w:y="1100"/>
        <w:widowControl w:val="0"/>
        <w:keepNext w:val="0"/>
        <w:keepLines w:val="0"/>
        <w:shd w:val="clear" w:color="auto" w:fill="auto"/>
        <w:bidi w:val="0"/>
        <w:jc w:val="both"/>
        <w:spacing w:before="0" w:after="0" w:line="298" w:lineRule="exact"/>
        <w:ind w:left="20" w:right="20" w:firstLine="720"/>
      </w:pPr>
      <w:r>
        <w:rPr>
          <w:rStyle w:val="CharStyle69"/>
        </w:rPr>
        <w:t>На каждом пакете организаторы указывают наименование, адрес и номер ППЭ, номер аудитории, наименование учебного предмета, по которому проводился экзамен, и количество материалов в пакете, фамилии, имена, отчества (при наличии) организаторов.</w:t>
      </w:r>
    </w:p>
    <w:p>
      <w:pPr>
        <w:pStyle w:val="Style7"/>
        <w:framePr w:w="10214" w:h="12390" w:hRule="exact" w:wrap="around" w:vAnchor="page" w:hAnchor="page" w:x="920" w:y="1100"/>
        <w:widowControl w:val="0"/>
        <w:keepNext w:val="0"/>
        <w:keepLines w:val="0"/>
        <w:shd w:val="clear" w:color="auto" w:fill="auto"/>
        <w:bidi w:val="0"/>
        <w:jc w:val="both"/>
        <w:spacing w:before="0" w:after="0" w:line="298" w:lineRule="exact"/>
        <w:ind w:left="20" w:right="0" w:firstLine="720"/>
      </w:pPr>
      <w:r>
        <w:rPr>
          <w:rStyle w:val="CharStyle69"/>
        </w:rPr>
        <w:t>При этом запрещается:</w:t>
      </w:r>
    </w:p>
    <w:p>
      <w:pPr>
        <w:pStyle w:val="Style7"/>
        <w:framePr w:w="10214" w:h="12390" w:hRule="exact" w:wrap="around" w:vAnchor="page" w:hAnchor="page" w:x="920" w:y="1100"/>
        <w:widowControl w:val="0"/>
        <w:keepNext w:val="0"/>
        <w:keepLines w:val="0"/>
        <w:shd w:val="clear" w:color="auto" w:fill="auto"/>
        <w:bidi w:val="0"/>
        <w:jc w:val="both"/>
        <w:spacing w:before="0" w:after="0" w:line="298" w:lineRule="exact"/>
        <w:ind w:left="20" w:right="0" w:firstLine="720"/>
      </w:pPr>
      <w:r>
        <w:rPr>
          <w:rStyle w:val="CharStyle69"/>
        </w:rPr>
        <w:t>использовать какие-либо иные пакеты вместо выданных пакетов;</w:t>
      </w:r>
    </w:p>
    <w:p>
      <w:pPr>
        <w:pStyle w:val="Style7"/>
        <w:framePr w:w="10214" w:h="12390" w:hRule="exact" w:wrap="around" w:vAnchor="page" w:hAnchor="page" w:x="920" w:y="1100"/>
        <w:widowControl w:val="0"/>
        <w:keepNext w:val="0"/>
        <w:keepLines w:val="0"/>
        <w:shd w:val="clear" w:color="auto" w:fill="auto"/>
        <w:bidi w:val="0"/>
        <w:jc w:val="both"/>
        <w:spacing w:before="0" w:after="0" w:line="298" w:lineRule="exact"/>
        <w:ind w:left="20" w:right="0" w:firstLine="720"/>
      </w:pPr>
      <w:r>
        <w:rPr>
          <w:rStyle w:val="CharStyle69"/>
        </w:rPr>
        <w:t>вкладывать вместе с бланками какие-либо другие материалы;</w:t>
      </w:r>
    </w:p>
    <w:p>
      <w:pPr>
        <w:pStyle w:val="Style7"/>
        <w:framePr w:w="10214" w:h="12390" w:hRule="exact" w:wrap="around" w:vAnchor="page" w:hAnchor="page" w:x="920" w:y="1100"/>
        <w:widowControl w:val="0"/>
        <w:keepNext w:val="0"/>
        <w:keepLines w:val="0"/>
        <w:shd w:val="clear" w:color="auto" w:fill="auto"/>
        <w:bidi w:val="0"/>
        <w:jc w:val="both"/>
        <w:spacing w:before="0" w:after="0" w:line="298" w:lineRule="exact"/>
        <w:ind w:left="20" w:right="0" w:firstLine="720"/>
      </w:pPr>
      <w:r>
        <w:rPr>
          <w:rStyle w:val="CharStyle69"/>
        </w:rPr>
        <w:t>скреплять бланки (скрепками, степлером и т.п.);</w:t>
      </w:r>
    </w:p>
    <w:p>
      <w:pPr>
        <w:pStyle w:val="Style7"/>
        <w:framePr w:w="10214" w:h="12390" w:hRule="exact" w:wrap="around" w:vAnchor="page" w:hAnchor="page" w:x="920" w:y="1100"/>
        <w:widowControl w:val="0"/>
        <w:keepNext w:val="0"/>
        <w:keepLines w:val="0"/>
        <w:shd w:val="clear" w:color="auto" w:fill="auto"/>
        <w:bidi w:val="0"/>
        <w:jc w:val="both"/>
        <w:spacing w:before="0" w:after="0" w:line="298" w:lineRule="exact"/>
        <w:ind w:left="20" w:right="0" w:firstLine="720"/>
      </w:pPr>
      <w:r>
        <w:rPr>
          <w:rStyle w:val="CharStyle69"/>
        </w:rPr>
        <w:t>менять ориентацию бланков в пакете (верх-низ, лицевая-оборотная сторона).</w:t>
      </w:r>
    </w:p>
    <w:p>
      <w:pPr>
        <w:pStyle w:val="Style7"/>
        <w:framePr w:w="10214" w:h="12390" w:hRule="exact" w:wrap="around" w:vAnchor="page" w:hAnchor="page" w:x="920" w:y="1100"/>
        <w:widowControl w:val="0"/>
        <w:keepNext w:val="0"/>
        <w:keepLines w:val="0"/>
        <w:shd w:val="clear" w:color="auto" w:fill="auto"/>
        <w:bidi w:val="0"/>
        <w:jc w:val="both"/>
        <w:spacing w:before="0" w:after="0" w:line="298" w:lineRule="exact"/>
        <w:ind w:left="20" w:right="0" w:firstLine="720"/>
      </w:pPr>
      <w:r>
        <w:rPr>
          <w:rStyle w:val="CharStyle69"/>
        </w:rPr>
        <w:t>В отдельные пакеты упаковываются:</w:t>
      </w:r>
    </w:p>
    <w:p>
      <w:pPr>
        <w:pStyle w:val="Style7"/>
        <w:numPr>
          <w:ilvl w:val="0"/>
          <w:numId w:val="47"/>
        </w:numPr>
        <w:framePr w:w="10214" w:h="12390" w:hRule="exact" w:wrap="around" w:vAnchor="page" w:hAnchor="page" w:x="920" w:y="1100"/>
        <w:widowControl w:val="0"/>
        <w:keepNext w:val="0"/>
        <w:keepLines w:val="0"/>
        <w:shd w:val="clear" w:color="auto" w:fill="auto"/>
        <w:bidi w:val="0"/>
        <w:jc w:val="both"/>
        <w:spacing w:before="0" w:after="0" w:line="298" w:lineRule="exact"/>
        <w:ind w:left="20" w:right="0" w:firstLine="720"/>
      </w:pPr>
      <w:r>
        <w:rPr>
          <w:rStyle w:val="CharStyle69"/>
        </w:rPr>
        <w:t xml:space="preserve"> бланки, в том числе дополнительные бланки;</w:t>
      </w:r>
    </w:p>
    <w:p>
      <w:pPr>
        <w:pStyle w:val="Style7"/>
        <w:numPr>
          <w:ilvl w:val="0"/>
          <w:numId w:val="47"/>
        </w:numPr>
        <w:framePr w:w="10214" w:h="12390" w:hRule="exact" w:wrap="around" w:vAnchor="page" w:hAnchor="page" w:x="920" w:y="1100"/>
        <w:widowControl w:val="0"/>
        <w:keepNext w:val="0"/>
        <w:keepLines w:val="0"/>
        <w:shd w:val="clear" w:color="auto" w:fill="auto"/>
        <w:bidi w:val="0"/>
        <w:jc w:val="both"/>
        <w:spacing w:before="0" w:after="0" w:line="298" w:lineRule="exact"/>
        <w:ind w:left="20" w:right="0" w:firstLine="720"/>
      </w:pPr>
      <w:r>
        <w:rPr>
          <w:rStyle w:val="CharStyle69"/>
        </w:rPr>
        <w:t xml:space="preserve"> использованн^те КИМ участников ГИА;</w:t>
      </w:r>
    </w:p>
    <w:p>
      <w:pPr>
        <w:pStyle w:val="Style7"/>
        <w:numPr>
          <w:ilvl w:val="0"/>
          <w:numId w:val="47"/>
        </w:numPr>
        <w:framePr w:w="10214" w:h="12390" w:hRule="exact" w:wrap="around" w:vAnchor="page" w:hAnchor="page" w:x="920" w:y="1100"/>
        <w:widowControl w:val="0"/>
        <w:keepNext w:val="0"/>
        <w:keepLines w:val="0"/>
        <w:shd w:val="clear" w:color="auto" w:fill="auto"/>
        <w:bidi w:val="0"/>
        <w:jc w:val="both"/>
        <w:spacing w:before="0" w:after="0" w:line="298" w:lineRule="exact"/>
        <w:ind w:left="20" w:right="0" w:firstLine="720"/>
      </w:pPr>
      <w:r>
        <w:rPr>
          <w:rStyle w:val="CharStyle69"/>
        </w:rPr>
        <w:t xml:space="preserve"> неиспользованные КИМ участников ГИА;</w:t>
      </w:r>
    </w:p>
    <w:p>
      <w:pPr>
        <w:pStyle w:val="Style7"/>
        <w:numPr>
          <w:ilvl w:val="0"/>
          <w:numId w:val="47"/>
        </w:numPr>
        <w:framePr w:w="10214" w:h="12390" w:hRule="exact" w:wrap="around" w:vAnchor="page" w:hAnchor="page" w:x="920" w:y="1100"/>
        <w:widowControl w:val="0"/>
        <w:keepNext w:val="0"/>
        <w:keepLines w:val="0"/>
        <w:shd w:val="clear" w:color="auto" w:fill="auto"/>
        <w:bidi w:val="0"/>
        <w:jc w:val="both"/>
        <w:spacing w:before="0" w:after="0" w:line="298" w:lineRule="exact"/>
        <w:ind w:left="20" w:right="0" w:firstLine="720"/>
      </w:pPr>
      <w:r>
        <w:rPr>
          <w:rStyle w:val="CharStyle69"/>
        </w:rPr>
        <w:t xml:space="preserve"> бракованные (с нарушением комплектации и др.) ЭМ;</w:t>
      </w:r>
    </w:p>
    <w:p>
      <w:pPr>
        <w:pStyle w:val="Style7"/>
        <w:numPr>
          <w:ilvl w:val="0"/>
          <w:numId w:val="47"/>
        </w:numPr>
        <w:framePr w:w="10214" w:h="12390" w:hRule="exact" w:wrap="around" w:vAnchor="page" w:hAnchor="page" w:x="920" w:y="1100"/>
        <w:widowControl w:val="0"/>
        <w:keepNext w:val="0"/>
        <w:keepLines w:val="0"/>
        <w:shd w:val="clear" w:color="auto" w:fill="auto"/>
        <w:bidi w:val="0"/>
        <w:jc w:val="both"/>
        <w:spacing w:before="0" w:after="0" w:line="298" w:lineRule="exact"/>
        <w:ind w:left="20" w:right="20" w:firstLine="720"/>
      </w:pPr>
      <w:r>
        <w:rPr>
          <w:rStyle w:val="CharStyle69"/>
        </w:rPr>
        <w:t xml:space="preserve"> электронные носители </w:t>
      </w:r>
      <w:r>
        <w:rPr>
          <w:rStyle w:val="CharStyle69"/>
          <w:lang w:val="en-US" w:eastAsia="en-US" w:bidi="en-US"/>
        </w:rPr>
        <w:t xml:space="preserve">(CD, </w:t>
      </w:r>
      <w:r>
        <w:rPr>
          <w:rStyle w:val="CharStyle69"/>
        </w:rPr>
        <w:t>флеш-карты и др.) с аудиозаписью для выполнения участниками экзамена заданий, для выполнения которых требуется прослушивание указанной аудиозаписи (в случае проведения ОГЭ по иностранным языкам);</w:t>
      </w:r>
    </w:p>
    <w:p>
      <w:pPr>
        <w:pStyle w:val="Style7"/>
        <w:numPr>
          <w:ilvl w:val="0"/>
          <w:numId w:val="47"/>
        </w:numPr>
        <w:framePr w:w="10214" w:h="12390" w:hRule="exact" w:wrap="around" w:vAnchor="page" w:hAnchor="page" w:x="920" w:y="1100"/>
        <w:widowControl w:val="0"/>
        <w:keepNext w:val="0"/>
        <w:keepLines w:val="0"/>
        <w:shd w:val="clear" w:color="auto" w:fill="auto"/>
        <w:bidi w:val="0"/>
        <w:jc w:val="both"/>
        <w:spacing w:before="0" w:after="0" w:line="298" w:lineRule="exact"/>
        <w:ind w:left="20" w:right="20" w:firstLine="720"/>
      </w:pPr>
      <w:r>
        <w:rPr>
          <w:rStyle w:val="CharStyle69"/>
        </w:rPr>
        <w:t xml:space="preserve"> электронные носители </w:t>
      </w:r>
      <w:r>
        <w:rPr>
          <w:rStyle w:val="CharStyle69"/>
          <w:lang w:val="en-US" w:eastAsia="en-US" w:bidi="en-US"/>
        </w:rPr>
        <w:t xml:space="preserve">(CD, </w:t>
      </w:r>
      <w:r>
        <w:rPr>
          <w:rStyle w:val="CharStyle69"/>
        </w:rPr>
        <w:t>флеш-карты и др.) с аудиозаписью текста изложения (в случае проведения ОГЭ по русскому языку);</w:t>
      </w:r>
    </w:p>
    <w:p>
      <w:pPr>
        <w:pStyle w:val="Style7"/>
        <w:numPr>
          <w:ilvl w:val="0"/>
          <w:numId w:val="47"/>
        </w:numPr>
        <w:framePr w:w="10214" w:h="12390" w:hRule="exact" w:wrap="around" w:vAnchor="page" w:hAnchor="page" w:x="920" w:y="1100"/>
        <w:widowControl w:val="0"/>
        <w:keepNext w:val="0"/>
        <w:keepLines w:val="0"/>
        <w:shd w:val="clear" w:color="auto" w:fill="auto"/>
        <w:bidi w:val="0"/>
        <w:jc w:val="both"/>
        <w:spacing w:before="0" w:after="0" w:line="298" w:lineRule="exact"/>
        <w:ind w:left="20" w:right="20" w:firstLine="720"/>
      </w:pPr>
      <w:r>
        <w:rPr>
          <w:rStyle w:val="CharStyle69"/>
        </w:rPr>
        <w:t xml:space="preserve"> электронные носители </w:t>
      </w:r>
      <w:r>
        <w:rPr>
          <w:rStyle w:val="CharStyle69"/>
          <w:lang w:val="en-US" w:eastAsia="en-US" w:bidi="en-US"/>
        </w:rPr>
        <w:t xml:space="preserve">(CD, </w:t>
      </w:r>
      <w:r>
        <w:rPr>
          <w:rStyle w:val="CharStyle69"/>
        </w:rPr>
        <w:t>флеш-карты и др.) с файлами практических заданий по информатике (в случае проведения ОГЭ по информатике);</w:t>
      </w:r>
    </w:p>
    <w:p>
      <w:pPr>
        <w:pStyle w:val="Style7"/>
        <w:numPr>
          <w:ilvl w:val="0"/>
          <w:numId w:val="47"/>
        </w:numPr>
        <w:framePr w:w="10214" w:h="12390" w:hRule="exact" w:wrap="around" w:vAnchor="page" w:hAnchor="page" w:x="920" w:y="1100"/>
        <w:widowControl w:val="0"/>
        <w:keepNext w:val="0"/>
        <w:keepLines w:val="0"/>
        <w:shd w:val="clear" w:color="auto" w:fill="auto"/>
        <w:bidi w:val="0"/>
        <w:jc w:val="both"/>
        <w:spacing w:before="0" w:after="0" w:line="298" w:lineRule="exact"/>
        <w:ind w:left="20" w:right="0" w:firstLine="720"/>
      </w:pPr>
      <w:r>
        <w:rPr>
          <w:rStyle w:val="CharStyle69"/>
        </w:rPr>
        <w:t xml:space="preserve"> использованн^те черновики участников ГИА.</w:t>
      </w:r>
    </w:p>
    <w:p>
      <w:pPr>
        <w:pStyle w:val="Style7"/>
        <w:framePr w:w="10214" w:h="12390" w:hRule="exact" w:wrap="around" w:vAnchor="page" w:hAnchor="page" w:x="920" w:y="1100"/>
        <w:widowControl w:val="0"/>
        <w:keepNext w:val="0"/>
        <w:keepLines w:val="0"/>
        <w:shd w:val="clear" w:color="auto" w:fill="auto"/>
        <w:bidi w:val="0"/>
        <w:jc w:val="both"/>
        <w:spacing w:before="0" w:after="0" w:line="298" w:lineRule="exact"/>
        <w:ind w:left="20" w:right="0" w:firstLine="720"/>
      </w:pPr>
      <w:r>
        <w:rPr>
          <w:rStyle w:val="CharStyle69"/>
        </w:rPr>
        <w:t>Перечисленные пакеты с ЭМ, черновиками запечатываются в аудитории.</w:t>
      </w:r>
    </w:p>
    <w:p>
      <w:pPr>
        <w:pStyle w:val="Style7"/>
        <w:framePr w:w="10214" w:h="12390" w:hRule="exact" w:wrap="around" w:vAnchor="page" w:hAnchor="page" w:x="920" w:y="1100"/>
        <w:widowControl w:val="0"/>
        <w:keepNext w:val="0"/>
        <w:keepLines w:val="0"/>
        <w:shd w:val="clear" w:color="auto" w:fill="auto"/>
        <w:bidi w:val="0"/>
        <w:jc w:val="both"/>
        <w:spacing w:before="0" w:after="0" w:line="298" w:lineRule="exact"/>
        <w:ind w:left="20" w:right="20" w:firstLine="720"/>
      </w:pPr>
      <w:r>
        <w:rPr>
          <w:rStyle w:val="CharStyle69"/>
        </w:rPr>
        <w:t>Все запечатанные пакеты с ЭМ и черновиками, а также неиспользованные дополнительные бланки, неиспользованные черновики, протоколы, акты и иные формы по результатам проведения ГИА в аудиториях, ППЭ, служебные записки (при наличии) передаются руководителю ППЭ в Штабе ППЭ в присутствии члена (членов) ГЭК.</w:t>
      </w:r>
    </w:p>
    <w:p>
      <w:pPr>
        <w:pStyle w:val="Style7"/>
        <w:framePr w:w="10214" w:h="12390" w:hRule="exact" w:wrap="around" w:vAnchor="page" w:hAnchor="page" w:x="920" w:y="1100"/>
        <w:widowControl w:val="0"/>
        <w:keepNext w:val="0"/>
        <w:keepLines w:val="0"/>
        <w:shd w:val="clear" w:color="auto" w:fill="auto"/>
        <w:bidi w:val="0"/>
        <w:jc w:val="both"/>
        <w:spacing w:before="0" w:after="0" w:line="298" w:lineRule="exact"/>
        <w:ind w:left="20" w:right="20" w:firstLine="720"/>
      </w:pPr>
      <w:r>
        <w:rPr>
          <w:rStyle w:val="CharStyle69"/>
        </w:rPr>
        <w:t>В случае сканирования экзаменационных работ участников Г</w:t>
      </w:r>
      <w:r>
        <w:rPr>
          <w:rStyle w:val="CharStyle82"/>
        </w:rPr>
        <w:t>ИА</w:t>
      </w:r>
      <w:r>
        <w:rPr>
          <w:rStyle w:val="CharStyle69"/>
        </w:rPr>
        <w:t xml:space="preserve"> </w:t>
      </w:r>
      <w:r>
        <w:rPr>
          <w:rStyle w:val="CharStyle69"/>
          <w:vertAlign w:val="superscript"/>
        </w:rPr>
        <w:t>106</w:t>
      </w:r>
      <w:r>
        <w:rPr>
          <w:rStyle w:val="CharStyle69"/>
        </w:rPr>
        <w:t xml:space="preserve"> в аудитории: сразу по завершении экзамена организаторами производится сканирование экзаменационных работ при содействии технического специалиста, члена ГЭК и в присутствии общественных наблюдателей (при наличии).</w:t>
      </w:r>
    </w:p>
    <w:p>
      <w:pPr>
        <w:pStyle w:val="Style7"/>
        <w:framePr w:w="10214" w:h="12390" w:hRule="exact" w:wrap="around" w:vAnchor="page" w:hAnchor="page" w:x="920" w:y="1100"/>
        <w:widowControl w:val="0"/>
        <w:keepNext w:val="0"/>
        <w:keepLines w:val="0"/>
        <w:shd w:val="clear" w:color="auto" w:fill="auto"/>
        <w:bidi w:val="0"/>
        <w:jc w:val="both"/>
        <w:spacing w:before="0" w:after="246" w:line="298" w:lineRule="exact"/>
        <w:ind w:left="20" w:right="20" w:firstLine="720"/>
      </w:pPr>
      <w:bookmarkStart w:id="58" w:name="bookmark58"/>
      <w:r>
        <w:rPr>
          <w:rStyle w:val="CharStyle69"/>
        </w:rPr>
        <w:t>Организаторы в аудитории покидают ППЭ после передачи всех материалов и с разрешения руководителя ППЭ.</w:t>
      </w:r>
      <w:bookmarkEnd w:id="58"/>
    </w:p>
    <w:p>
      <w:pPr>
        <w:pStyle w:val="Style56"/>
        <w:framePr w:w="10214" w:h="12390" w:hRule="exact" w:wrap="around" w:vAnchor="page" w:hAnchor="page" w:x="920" w:y="1100"/>
        <w:widowControl w:val="0"/>
        <w:keepNext w:val="0"/>
        <w:keepLines w:val="0"/>
        <w:shd w:val="clear" w:color="auto" w:fill="auto"/>
        <w:bidi w:val="0"/>
        <w:jc w:val="left"/>
        <w:spacing w:before="0" w:after="0" w:line="140" w:lineRule="exact"/>
        <w:ind w:left="8140" w:right="0" w:firstLine="0"/>
      </w:pPr>
      <w:r>
        <w:rPr>
          <w:rStyle w:val="CharStyle84"/>
        </w:rPr>
        <w:t>107</w:t>
      </w:r>
    </w:p>
    <w:p>
      <w:pPr>
        <w:pStyle w:val="Style9"/>
        <w:numPr>
          <w:ilvl w:val="0"/>
          <w:numId w:val="49"/>
        </w:numPr>
        <w:framePr w:w="10214" w:h="12390" w:hRule="exact" w:wrap="around" w:vAnchor="page" w:hAnchor="page" w:x="920" w:y="1100"/>
        <w:tabs>
          <w:tab w:leader="none" w:pos="2438" w:val="left"/>
        </w:tabs>
        <w:widowControl w:val="0"/>
        <w:keepNext w:val="0"/>
        <w:keepLines w:val="0"/>
        <w:shd w:val="clear" w:color="auto" w:fill="auto"/>
        <w:bidi w:val="0"/>
        <w:jc w:val="both"/>
        <w:spacing w:before="0" w:after="312" w:line="240" w:lineRule="exact"/>
        <w:ind w:left="1840" w:right="0" w:firstLine="0"/>
      </w:pPr>
      <w:bookmarkStart w:id="59" w:name="bookmark59"/>
      <w:r>
        <w:rPr>
          <w:lang w:val="ru-RU" w:eastAsia="ru-RU" w:bidi="ru-RU"/>
          <w:sz w:val="24"/>
          <w:szCs w:val="24"/>
          <w:w w:val="100"/>
          <w:color w:val="000000"/>
          <w:position w:val="0"/>
        </w:rPr>
        <w:t>Инструкция для организатора вне аудитории</w:t>
      </w:r>
      <w:bookmarkEnd w:id="59"/>
    </w:p>
    <w:p>
      <w:pPr>
        <w:pStyle w:val="Style7"/>
        <w:framePr w:w="10214" w:h="12390" w:hRule="exact" w:wrap="around" w:vAnchor="page" w:hAnchor="page" w:x="920" w:y="1100"/>
        <w:widowControl w:val="0"/>
        <w:keepNext w:val="0"/>
        <w:keepLines w:val="0"/>
        <w:shd w:val="clear" w:color="auto" w:fill="auto"/>
        <w:bidi w:val="0"/>
        <w:jc w:val="both"/>
        <w:spacing w:before="0" w:after="0" w:line="298" w:lineRule="exact"/>
        <w:ind w:left="20" w:right="0" w:firstLine="720"/>
      </w:pPr>
      <w:r>
        <w:rPr>
          <w:rStyle w:val="CharStyle69"/>
        </w:rPr>
        <w:t>Требования к организаторам, предъявляемые Порядком:</w:t>
      </w:r>
    </w:p>
    <w:p>
      <w:pPr>
        <w:pStyle w:val="Style7"/>
        <w:framePr w:w="10214" w:h="12390" w:hRule="exact" w:wrap="around" w:vAnchor="page" w:hAnchor="page" w:x="920" w:y="1100"/>
        <w:widowControl w:val="0"/>
        <w:keepNext w:val="0"/>
        <w:keepLines w:val="0"/>
        <w:shd w:val="clear" w:color="auto" w:fill="auto"/>
        <w:bidi w:val="0"/>
        <w:jc w:val="both"/>
        <w:spacing w:before="0" w:after="0" w:line="298" w:lineRule="exact"/>
        <w:ind w:left="20" w:right="0" w:firstLine="720"/>
      </w:pPr>
      <w:r>
        <w:rPr>
          <w:rStyle w:val="CharStyle69"/>
        </w:rPr>
        <w:t>а) прошли соответствующую подготовку, организуемую ОИВ;</w:t>
      </w:r>
    </w:p>
    <w:p>
      <w:pPr>
        <w:pStyle w:val="Style7"/>
        <w:framePr w:w="10214" w:h="12390" w:hRule="exact" w:wrap="around" w:vAnchor="page" w:hAnchor="page" w:x="920" w:y="1100"/>
        <w:widowControl w:val="0"/>
        <w:keepNext w:val="0"/>
        <w:keepLines w:val="0"/>
        <w:shd w:val="clear" w:color="auto" w:fill="auto"/>
        <w:bidi w:val="0"/>
        <w:jc w:val="both"/>
        <w:spacing w:before="0" w:after="0" w:line="298" w:lineRule="exact"/>
        <w:ind w:left="20" w:right="20" w:firstLine="720"/>
      </w:pPr>
      <w:r>
        <w:rPr>
          <w:rStyle w:val="CharStyle69"/>
        </w:rPr>
        <w:t>б) не являются специалистами по учебному предмету при проведении ГИА в ППЭ по данному учебному предмету;</w:t>
      </w:r>
    </w:p>
    <w:p>
      <w:pPr>
        <w:pStyle w:val="Style85"/>
        <w:framePr w:w="10214" w:h="12390" w:hRule="exact" w:wrap="around" w:vAnchor="page" w:hAnchor="page" w:x="920" w:y="1100"/>
        <w:widowControl w:val="0"/>
        <w:keepNext w:val="0"/>
        <w:keepLines w:val="0"/>
        <w:shd w:val="clear" w:color="auto" w:fill="auto"/>
        <w:bidi w:val="0"/>
        <w:jc w:val="left"/>
        <w:spacing w:before="0" w:after="0" w:line="140" w:lineRule="exact"/>
        <w:ind w:left="5600" w:right="0" w:firstLine="0"/>
      </w:pPr>
      <w:r>
        <w:rPr>
          <w:lang w:val="ru-RU" w:eastAsia="ru-RU" w:bidi="ru-RU"/>
          <w:w w:val="100"/>
          <w:color w:val="000000"/>
          <w:position w:val="0"/>
        </w:rPr>
        <w:t>108</w:t>
      </w:r>
    </w:p>
    <w:p>
      <w:pPr>
        <w:pStyle w:val="Style7"/>
        <w:framePr w:w="10214" w:h="12390" w:hRule="exact" w:wrap="around" w:vAnchor="page" w:hAnchor="page" w:x="920" w:y="1100"/>
        <w:widowControl w:val="0"/>
        <w:keepNext w:val="0"/>
        <w:keepLines w:val="0"/>
        <w:shd w:val="clear" w:color="auto" w:fill="auto"/>
        <w:bidi w:val="0"/>
        <w:jc w:val="both"/>
        <w:spacing w:before="0" w:after="0" w:line="298" w:lineRule="exact"/>
        <w:ind w:left="20" w:right="20" w:firstLine="720"/>
      </w:pPr>
      <w:r>
        <w:rPr>
          <w:rStyle w:val="CharStyle69"/>
        </w:rPr>
        <w:t>в) не являются близкими родственниками , а также супругами, усыновителями, усыновленными участников ГИА, сдающих экзамен в данном ППЭ;</w:t>
      </w:r>
    </w:p>
    <w:p>
      <w:pPr>
        <w:pStyle w:val="Style26"/>
        <w:framePr w:w="10358" w:h="797" w:hRule="exact" w:wrap="around" w:vAnchor="page" w:hAnchor="page" w:x="853" w:y="13942"/>
        <w:widowControl w:val="0"/>
        <w:keepNext w:val="0"/>
        <w:keepLines w:val="0"/>
        <w:shd w:val="clear" w:color="auto" w:fill="auto"/>
        <w:bidi w:val="0"/>
        <w:jc w:val="both"/>
        <w:spacing w:before="0" w:after="0" w:line="250" w:lineRule="exact"/>
        <w:ind w:left="20" w:right="0" w:firstLine="720"/>
      </w:pPr>
      <w:r>
        <w:rPr>
          <w:rStyle w:val="CharStyle70"/>
          <w:vertAlign w:val="superscript"/>
        </w:rPr>
        <w:t>106</w:t>
      </w:r>
      <w:r>
        <w:rPr>
          <w:rStyle w:val="CharStyle70"/>
        </w:rPr>
        <w:t xml:space="preserve"> Сканированные изображения экзаменационных работ, файлы, содержащие ответы участников ГИА на задания КИМ (при наличии), передаются в РЦОИ для последующей обработки сразу по завершении сканирования экзаменационных работ из всех аудиторий.</w:t>
      </w:r>
    </w:p>
    <w:p>
      <w:pPr>
        <w:pStyle w:val="Style26"/>
        <w:framePr w:w="10358" w:h="509" w:hRule="exact" w:wrap="around" w:vAnchor="page" w:hAnchor="page" w:x="853" w:y="14738"/>
        <w:widowControl w:val="0"/>
        <w:keepNext w:val="0"/>
        <w:keepLines w:val="0"/>
        <w:shd w:val="clear" w:color="auto" w:fill="auto"/>
        <w:bidi w:val="0"/>
        <w:jc w:val="left"/>
        <w:spacing w:before="0" w:after="0" w:line="250" w:lineRule="exact"/>
        <w:ind w:left="20" w:right="20" w:firstLine="720"/>
      </w:pPr>
      <w:r>
        <w:rPr>
          <w:rStyle w:val="CharStyle70"/>
          <w:vertAlign w:val="superscript"/>
        </w:rPr>
        <w:t>107</w:t>
      </w:r>
      <w:r>
        <w:rPr>
          <w:rStyle w:val="CharStyle70"/>
        </w:rPr>
        <w:t xml:space="preserve"> Данные рекомендации применимы к проведению ГВЭ (при условии внесения корректив с учетом особенностей организации и проведения).</w:t>
      </w:r>
    </w:p>
    <w:p>
      <w:pPr>
        <w:pStyle w:val="Style26"/>
        <w:framePr w:w="10358" w:h="250" w:hRule="exact" w:wrap="around" w:vAnchor="page" w:hAnchor="page" w:x="853" w:y="15247"/>
        <w:widowControl w:val="0"/>
        <w:keepNext w:val="0"/>
        <w:keepLines w:val="0"/>
        <w:shd w:val="clear" w:color="auto" w:fill="auto"/>
        <w:bidi w:val="0"/>
        <w:jc w:val="left"/>
        <w:spacing w:before="0" w:after="0" w:line="250" w:lineRule="exact"/>
        <w:ind w:left="740" w:right="0" w:firstLine="0"/>
      </w:pPr>
      <w:r>
        <w:rPr>
          <w:rStyle w:val="CharStyle70"/>
          <w:vertAlign w:val="superscript"/>
        </w:rPr>
        <w:t>108</w:t>
      </w:r>
      <w:r>
        <w:rPr>
          <w:rStyle w:val="CharStyle70"/>
        </w:rPr>
        <w:t xml:space="preserve"> Статья 14 Семейного кодекса Российской Федерации.</w:t>
      </w:r>
    </w:p>
    <w:p>
      <w:pPr>
        <w:pStyle w:val="Style14"/>
        <w:framePr w:w="10358" w:h="269" w:hRule="exact" w:wrap="around" w:vAnchor="page" w:hAnchor="page" w:x="853" w:y="15497"/>
        <w:widowControl w:val="0"/>
        <w:keepNext w:val="0"/>
        <w:keepLines w:val="0"/>
        <w:shd w:val="clear" w:color="auto" w:fill="auto"/>
        <w:bidi w:val="0"/>
        <w:jc w:val="left"/>
        <w:spacing w:before="0" w:after="0" w:line="250" w:lineRule="exact"/>
        <w:ind w:left="9760" w:right="0" w:firstLine="0"/>
      </w:pPr>
      <w:r>
        <w:rPr>
          <w:rStyle w:val="CharStyle71"/>
        </w:rPr>
        <w:t>45</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555" w:h="5414" w:hRule="exact" w:wrap="around" w:vAnchor="page" w:hAnchor="page" w:x="750" w:y="1100"/>
        <w:tabs>
          <w:tab w:leader="none" w:pos="1099" w:val="left"/>
        </w:tabs>
        <w:widowControl w:val="0"/>
        <w:keepNext w:val="0"/>
        <w:keepLines w:val="0"/>
        <w:shd w:val="clear" w:color="auto" w:fill="auto"/>
        <w:bidi w:val="0"/>
        <w:jc w:val="both"/>
        <w:spacing w:before="0" w:after="0" w:line="298" w:lineRule="exact"/>
        <w:ind w:left="20" w:right="360" w:firstLine="720"/>
      </w:pPr>
      <w:r>
        <w:rPr>
          <w:rStyle w:val="CharStyle69"/>
        </w:rPr>
        <w:t>г)</w:t>
        <w:tab/>
        <w:t>не являются педагогическими работниками, являющимися учителями участников</w:t>
        <w:br/>
        <w:t>ГИА, сдающих экзамен в данном ППЭ</w:t>
      </w:r>
      <w:r>
        <w:rPr>
          <w:rStyle w:val="CharStyle69"/>
          <w:vertAlign w:val="superscript"/>
        </w:rPr>
        <w:t>109</w:t>
      </w:r>
      <w:r>
        <w:rPr>
          <w:rStyle w:val="CharStyle69"/>
        </w:rPr>
        <w:t>.</w:t>
      </w:r>
    </w:p>
    <w:p>
      <w:pPr>
        <w:pStyle w:val="Style7"/>
        <w:framePr w:w="10555" w:h="5414" w:hRule="exact" w:wrap="around" w:vAnchor="page" w:hAnchor="page" w:x="750" w:y="1100"/>
        <w:widowControl w:val="0"/>
        <w:keepNext w:val="0"/>
        <w:keepLines w:val="0"/>
        <w:shd w:val="clear" w:color="auto" w:fill="auto"/>
        <w:bidi w:val="0"/>
        <w:jc w:val="both"/>
        <w:spacing w:before="0" w:after="346" w:line="298" w:lineRule="exact"/>
        <w:ind w:left="20" w:right="360" w:firstLine="720"/>
      </w:pPr>
      <w:r>
        <w:rPr>
          <w:rStyle w:val="CharStyle69"/>
        </w:rPr>
        <w:t>Организатор информируется под подпись о сроках, местах и порядке проведения</w:t>
        <w:br/>
        <w:t>ГИА, в том числе о ведении в ППЭ и аудиториях видеозаписи (в случае если ОИВ было</w:t>
        <w:br/>
        <w:t>принято решение об оборудовании ППЭ средствами видеонаблюдения), об основаниях для</w:t>
        <w:br/>
        <w:t>удаления из ППЭ, о применении мер дисциплинарного и административного воздействия в</w:t>
        <w:br/>
        <w:t>отношении работников ППЭ, нарушивших Порядок.</w:t>
      </w:r>
    </w:p>
    <w:p>
      <w:pPr>
        <w:pStyle w:val="Style7"/>
        <w:framePr w:w="10555" w:h="5414" w:hRule="exact" w:wrap="around" w:vAnchor="page" w:hAnchor="page" w:x="750" w:y="1100"/>
        <w:widowControl w:val="0"/>
        <w:keepNext w:val="0"/>
        <w:keepLines w:val="0"/>
        <w:shd w:val="clear" w:color="auto" w:fill="auto"/>
        <w:bidi w:val="0"/>
        <w:jc w:val="center"/>
        <w:spacing w:before="0" w:after="261" w:line="240" w:lineRule="exact"/>
        <w:ind w:left="340" w:right="100" w:firstLine="0"/>
      </w:pPr>
      <w:r>
        <w:rPr>
          <w:rStyle w:val="CharStyle69"/>
        </w:rPr>
        <w:t>Подготовка к проведению ГИА</w:t>
      </w:r>
    </w:p>
    <w:p>
      <w:pPr>
        <w:pStyle w:val="Style7"/>
        <w:framePr w:w="10555" w:h="5414" w:hRule="exact" w:wrap="around" w:vAnchor="page" w:hAnchor="page" w:x="750" w:y="1100"/>
        <w:widowControl w:val="0"/>
        <w:keepNext w:val="0"/>
        <w:keepLines w:val="0"/>
        <w:shd w:val="clear" w:color="auto" w:fill="auto"/>
        <w:bidi w:val="0"/>
        <w:jc w:val="both"/>
        <w:spacing w:before="0" w:after="0" w:line="298" w:lineRule="exact"/>
        <w:ind w:left="20" w:right="360" w:firstLine="720"/>
      </w:pPr>
      <w:r>
        <w:rPr>
          <w:rStyle w:val="CharStyle69"/>
        </w:rPr>
        <w:t>Организатор вне аудитории должен заблаговременно пройти инструктаж по порядку</w:t>
        <w:br/>
        <w:t>и процедуре проведения ГИА и ознакомиться с:</w:t>
      </w:r>
    </w:p>
    <w:p>
      <w:pPr>
        <w:pStyle w:val="Style7"/>
        <w:framePr w:w="10555" w:h="5414" w:hRule="exact" w:wrap="around" w:vAnchor="page" w:hAnchor="page" w:x="750" w:y="1100"/>
        <w:widowControl w:val="0"/>
        <w:keepNext w:val="0"/>
        <w:keepLines w:val="0"/>
        <w:shd w:val="clear" w:color="auto" w:fill="auto"/>
        <w:bidi w:val="0"/>
        <w:jc w:val="both"/>
        <w:spacing w:before="0" w:after="0" w:line="298" w:lineRule="exact"/>
        <w:ind w:left="20" w:right="100" w:firstLine="720"/>
      </w:pPr>
      <w:r>
        <w:rPr>
          <w:rStyle w:val="CharStyle69"/>
        </w:rPr>
        <w:t>а) нормативн^тми правовыми актами, регламентирующими проведение ГИА;</w:t>
      </w:r>
    </w:p>
    <w:p>
      <w:pPr>
        <w:pStyle w:val="Style7"/>
        <w:framePr w:w="10555" w:h="5414" w:hRule="exact" w:wrap="around" w:vAnchor="page" w:hAnchor="page" w:x="750" w:y="1100"/>
        <w:widowControl w:val="0"/>
        <w:keepNext w:val="0"/>
        <w:keepLines w:val="0"/>
        <w:shd w:val="clear" w:color="auto" w:fill="auto"/>
        <w:bidi w:val="0"/>
        <w:jc w:val="center"/>
        <w:spacing w:before="0" w:after="346" w:line="298" w:lineRule="exact"/>
        <w:ind w:left="340" w:right="100" w:firstLine="0"/>
      </w:pPr>
      <w:r>
        <w:rPr>
          <w:rStyle w:val="CharStyle69"/>
        </w:rPr>
        <w:t>б) инструкцией, определяющей порядок работы организаторов вне аудитории.</w:t>
      </w:r>
    </w:p>
    <w:p>
      <w:pPr>
        <w:pStyle w:val="Style7"/>
        <w:framePr w:w="10555" w:h="5414" w:hRule="exact" w:wrap="around" w:vAnchor="page" w:hAnchor="page" w:x="750" w:y="1100"/>
        <w:widowControl w:val="0"/>
        <w:keepNext w:val="0"/>
        <w:keepLines w:val="0"/>
        <w:shd w:val="clear" w:color="auto" w:fill="auto"/>
        <w:bidi w:val="0"/>
        <w:jc w:val="center"/>
        <w:spacing w:before="0" w:after="238" w:line="240" w:lineRule="exact"/>
        <w:ind w:left="340" w:right="100" w:firstLine="0"/>
      </w:pPr>
      <w:r>
        <w:rPr>
          <w:rStyle w:val="CharStyle69"/>
        </w:rPr>
        <w:t>Проведение Г</w:t>
      </w:r>
      <w:r>
        <w:rPr>
          <w:rStyle w:val="CharStyle82"/>
        </w:rPr>
        <w:t>ИА</w:t>
      </w:r>
      <w:r>
        <w:rPr>
          <w:rStyle w:val="CharStyle69"/>
        </w:rPr>
        <w:t xml:space="preserve"> в ППЭ</w:t>
      </w:r>
    </w:p>
    <w:p>
      <w:pPr>
        <w:pStyle w:val="Style87"/>
        <w:framePr w:w="10555" w:h="5414" w:hRule="exact" w:wrap="around" w:vAnchor="page" w:hAnchor="page" w:x="750" w:y="1100"/>
        <w:widowControl w:val="0"/>
        <w:keepNext w:val="0"/>
        <w:keepLines w:val="0"/>
        <w:shd w:val="clear" w:color="auto" w:fill="auto"/>
        <w:bidi w:val="0"/>
        <w:spacing w:before="0" w:after="0" w:line="240" w:lineRule="exact"/>
        <w:ind w:left="0" w:right="180" w:firstLine="0"/>
      </w:pPr>
      <w:r>
        <w:rPr>
          <w:lang w:val="ru-RU" w:eastAsia="ru-RU" w:bidi="ru-RU"/>
          <w:sz w:val="24"/>
          <w:szCs w:val="24"/>
          <w:w w:val="100"/>
          <w:spacing w:val="0"/>
          <w:color w:val="000000"/>
          <w:position w:val="0"/>
        </w:rPr>
        <w:t>1</w:t>
      </w:r>
    </w:p>
    <w:p>
      <w:pPr>
        <w:pStyle w:val="Style7"/>
        <w:framePr w:w="10555" w:h="4521" w:hRule="exact" w:wrap="around" w:vAnchor="page" w:hAnchor="page" w:x="750" w:y="6314"/>
        <w:widowControl w:val="0"/>
        <w:keepNext w:val="0"/>
        <w:keepLines w:val="0"/>
        <w:shd w:val="clear" w:color="auto" w:fill="auto"/>
        <w:bidi w:val="0"/>
        <w:jc w:val="both"/>
        <w:spacing w:before="0" w:after="0" w:line="298" w:lineRule="exact"/>
        <w:ind w:left="20" w:right="360" w:firstLine="720"/>
      </w:pPr>
      <w:r>
        <w:rPr>
          <w:rStyle w:val="CharStyle69"/>
        </w:rPr>
        <w:t>Организатору вне аудитории необходимо помнить, что экзамен проводится в</w:t>
        <w:br/>
        <w:t>спокойной и доброжелательной обстановке.</w:t>
      </w:r>
    </w:p>
    <w:p>
      <w:pPr>
        <w:pStyle w:val="Style7"/>
        <w:framePr w:w="10555" w:h="4521" w:hRule="exact" w:wrap="around" w:vAnchor="page" w:hAnchor="page" w:x="750" w:y="6314"/>
        <w:widowControl w:val="0"/>
        <w:keepNext w:val="0"/>
        <w:keepLines w:val="0"/>
        <w:shd w:val="clear" w:color="auto" w:fill="auto"/>
        <w:bidi w:val="0"/>
        <w:jc w:val="both"/>
        <w:spacing w:before="0" w:after="0" w:line="298" w:lineRule="exact"/>
        <w:ind w:left="20" w:right="292" w:firstLine="720"/>
      </w:pPr>
      <w:r>
        <w:rPr>
          <w:rStyle w:val="CharStyle69"/>
        </w:rPr>
        <w:t>В день проведения экзамена в ППЭ организатору вне аудитории запрещается:</w:t>
      </w:r>
    </w:p>
    <w:p>
      <w:pPr>
        <w:pStyle w:val="Style7"/>
        <w:framePr w:w="10555" w:h="4521" w:hRule="exact" w:wrap="around" w:vAnchor="page" w:hAnchor="page" w:x="750" w:y="6314"/>
        <w:widowControl w:val="0"/>
        <w:keepNext w:val="0"/>
        <w:keepLines w:val="0"/>
        <w:shd w:val="clear" w:color="auto" w:fill="auto"/>
        <w:bidi w:val="0"/>
        <w:jc w:val="both"/>
        <w:spacing w:before="0" w:after="0" w:line="298" w:lineRule="exact"/>
        <w:ind w:left="20" w:right="360" w:firstLine="720"/>
      </w:pPr>
      <w:r>
        <w:rPr>
          <w:rStyle w:val="CharStyle69"/>
        </w:rPr>
        <w:t>а) иметь при себе средства связи, электронно-вычислительную технику, фото-, видеоаппаратуру, справочные материалы, письменные заметки и иные средства хранения и передачи информации, в том числе иметь при себе художественную литературу и т.д.;</w:t>
      </w:r>
    </w:p>
    <w:p>
      <w:pPr>
        <w:pStyle w:val="Style7"/>
        <w:framePr w:w="10555" w:h="4521" w:hRule="exact" w:wrap="around" w:vAnchor="page" w:hAnchor="page" w:x="750" w:y="6314"/>
        <w:widowControl w:val="0"/>
        <w:keepNext w:val="0"/>
        <w:keepLines w:val="0"/>
        <w:shd w:val="clear" w:color="auto" w:fill="auto"/>
        <w:bidi w:val="0"/>
        <w:jc w:val="both"/>
        <w:spacing w:before="0" w:after="0" w:line="298" w:lineRule="exact"/>
        <w:ind w:left="20" w:right="360" w:firstLine="720"/>
      </w:pPr>
      <w:r>
        <w:rPr>
          <w:rStyle w:val="CharStyle69"/>
        </w:rPr>
        <w:t>б) оказывать содействие участникам ГИА,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Style7"/>
        <w:framePr w:w="10555" w:h="4521" w:hRule="exact" w:wrap="around" w:vAnchor="page" w:hAnchor="page" w:x="750" w:y="6314"/>
        <w:widowControl w:val="0"/>
        <w:keepNext w:val="0"/>
        <w:keepLines w:val="0"/>
        <w:shd w:val="clear" w:color="auto" w:fill="auto"/>
        <w:bidi w:val="0"/>
        <w:jc w:val="both"/>
        <w:spacing w:before="0" w:after="0" w:line="298" w:lineRule="exact"/>
        <w:ind w:left="20" w:right="360" w:firstLine="720"/>
      </w:pPr>
      <w:r>
        <w:rPr>
          <w:rStyle w:val="CharStyle69"/>
        </w:rPr>
        <w:t>в) выносить из аудитории и ППЭ черновики, ЭМ на бумажном и (или) электронном носителях</w:t>
      </w:r>
      <w:r>
        <w:rPr>
          <w:rStyle w:val="CharStyle69"/>
          <w:vertAlign w:val="superscript"/>
        </w:rPr>
        <w:t>110</w:t>
      </w:r>
      <w:r>
        <w:rPr>
          <w:rStyle w:val="CharStyle69"/>
        </w:rPr>
        <w:t>, фотографировать ЭМ, черновики;</w:t>
      </w:r>
    </w:p>
    <w:p>
      <w:pPr>
        <w:pStyle w:val="Style7"/>
        <w:framePr w:w="10555" w:h="4521" w:hRule="exact" w:wrap="around" w:vAnchor="page" w:hAnchor="page" w:x="750" w:y="6314"/>
        <w:widowControl w:val="0"/>
        <w:keepNext w:val="0"/>
        <w:keepLines w:val="0"/>
        <w:shd w:val="clear" w:color="auto" w:fill="auto"/>
        <w:bidi w:val="0"/>
        <w:jc w:val="both"/>
        <w:spacing w:before="0" w:after="0" w:line="298" w:lineRule="exact"/>
        <w:ind w:left="20" w:right="360" w:firstLine="720"/>
      </w:pPr>
      <w:r>
        <w:rPr>
          <w:rStyle w:val="CharStyle69"/>
        </w:rPr>
        <w:t xml:space="preserve">г) покидать ППЭ в день проведения экзамена </w:t>
      </w:r>
      <w:r>
        <w:rPr>
          <w:rStyle w:val="CharStyle69"/>
          <w:vertAlign w:val="superscript"/>
        </w:rPr>
        <w:t>111</w:t>
      </w:r>
      <w:r>
        <w:rPr>
          <w:rStyle w:val="CharStyle69"/>
        </w:rPr>
        <w:t xml:space="preserve"> (до окончания процедур, предусмотренных Порядком).</w:t>
      </w:r>
    </w:p>
    <w:p>
      <w:pPr>
        <w:pStyle w:val="Style7"/>
        <w:framePr w:w="10555" w:h="1881" w:hRule="exact" w:wrap="around" w:vAnchor="page" w:hAnchor="page" w:x="750" w:y="11197"/>
        <w:widowControl w:val="0"/>
        <w:keepNext w:val="0"/>
        <w:keepLines w:val="0"/>
        <w:shd w:val="clear" w:color="auto" w:fill="auto"/>
        <w:bidi w:val="0"/>
        <w:jc w:val="both"/>
        <w:spacing w:before="0" w:after="0" w:line="302" w:lineRule="exact"/>
        <w:ind w:left="20" w:right="0" w:firstLine="720"/>
      </w:pPr>
      <w:r>
        <w:rPr>
          <w:rStyle w:val="CharStyle69"/>
        </w:rPr>
        <w:t>В день проведения ГИА организатор в аудитории должен:</w:t>
      </w:r>
    </w:p>
    <w:p>
      <w:pPr>
        <w:pStyle w:val="Style7"/>
        <w:numPr>
          <w:ilvl w:val="0"/>
          <w:numId w:val="51"/>
        </w:numPr>
        <w:framePr w:w="10555" w:h="1881" w:hRule="exact" w:wrap="around" w:vAnchor="page" w:hAnchor="page" w:x="750" w:y="11197"/>
        <w:widowControl w:val="0"/>
        <w:keepNext w:val="0"/>
        <w:keepLines w:val="0"/>
        <w:shd w:val="clear" w:color="auto" w:fill="auto"/>
        <w:bidi w:val="0"/>
        <w:jc w:val="both"/>
        <w:spacing w:before="0" w:after="0" w:line="302" w:lineRule="exact"/>
        <w:ind w:left="20" w:right="0" w:firstLine="720"/>
      </w:pPr>
      <w:r>
        <w:rPr>
          <w:rStyle w:val="CharStyle69"/>
        </w:rPr>
        <w:t xml:space="preserve"> прибыть в ППЭ не позднее 08.00 по местному времени;</w:t>
      </w:r>
    </w:p>
    <w:p>
      <w:pPr>
        <w:pStyle w:val="Style7"/>
        <w:numPr>
          <w:ilvl w:val="0"/>
          <w:numId w:val="51"/>
        </w:numPr>
        <w:framePr w:w="10555" w:h="1881" w:hRule="exact" w:wrap="around" w:vAnchor="page" w:hAnchor="page" w:x="750" w:y="11197"/>
        <w:widowControl w:val="0"/>
        <w:keepNext w:val="0"/>
        <w:keepLines w:val="0"/>
        <w:shd w:val="clear" w:color="auto" w:fill="auto"/>
        <w:bidi w:val="0"/>
        <w:jc w:val="both"/>
        <w:spacing w:before="0" w:after="0" w:line="302" w:lineRule="exact"/>
        <w:ind w:left="20" w:right="360" w:firstLine="720"/>
      </w:pPr>
      <w:r>
        <w:rPr>
          <w:rStyle w:val="CharStyle69"/>
        </w:rPr>
        <w:t xml:space="preserve"> оставить личные вещи в месте хранения личных вещей, расположенном до входа в ППЭ.</w:t>
      </w:r>
    </w:p>
    <w:p>
      <w:pPr>
        <w:pStyle w:val="Style7"/>
        <w:framePr w:w="10555" w:h="1881" w:hRule="exact" w:wrap="around" w:vAnchor="page" w:hAnchor="page" w:x="750" w:y="11197"/>
        <w:widowControl w:val="0"/>
        <w:keepNext w:val="0"/>
        <w:keepLines w:val="0"/>
        <w:shd w:val="clear" w:color="auto" w:fill="auto"/>
        <w:bidi w:val="0"/>
        <w:jc w:val="both"/>
        <w:spacing w:before="0" w:after="0" w:line="302" w:lineRule="exact"/>
        <w:ind w:left="20" w:right="360" w:firstLine="720"/>
      </w:pPr>
      <w:r>
        <w:rPr>
          <w:rStyle w:val="CharStyle69"/>
        </w:rPr>
        <w:t>Организатор вне аудитории, назначенный руководителем ППЭ на проведение регистрации, должен:</w:t>
      </w:r>
    </w:p>
    <w:p>
      <w:pPr>
        <w:pStyle w:val="Style26"/>
        <w:framePr w:w="10358" w:h="783" w:hRule="exact" w:wrap="around" w:vAnchor="page" w:hAnchor="page" w:x="683" w:y="13697"/>
        <w:widowControl w:val="0"/>
        <w:keepNext w:val="0"/>
        <w:keepLines w:val="0"/>
        <w:shd w:val="clear" w:color="auto" w:fill="auto"/>
        <w:bidi w:val="0"/>
        <w:jc w:val="both"/>
        <w:spacing w:before="0" w:after="0" w:line="250" w:lineRule="exact"/>
        <w:ind w:left="20" w:right="360" w:firstLine="720"/>
      </w:pPr>
      <w:r>
        <w:rPr>
          <w:rStyle w:val="CharStyle70"/>
          <w:vertAlign w:val="superscript"/>
        </w:rPr>
        <w:t>109</w:t>
      </w:r>
      <w:r>
        <w:rPr>
          <w:rStyle w:val="CharStyle70"/>
        </w:rPr>
        <w:t xml:space="preserve"> За исключением ППЭ, организованных в труднодоступных и отдаленных местностях, в образовательных организациях, расположенных за пределами территории Российской Федерации, загранучреждениях, а также в учреждениях уголовно-исполнительной системы.</w:t>
      </w:r>
    </w:p>
    <w:p>
      <w:pPr>
        <w:pStyle w:val="Style26"/>
        <w:framePr w:w="10358" w:h="505" w:hRule="exact" w:wrap="around" w:vAnchor="page" w:hAnchor="page" w:x="683" w:y="14484"/>
        <w:widowControl w:val="0"/>
        <w:keepNext w:val="0"/>
        <w:keepLines w:val="0"/>
        <w:shd w:val="clear" w:color="auto" w:fill="auto"/>
        <w:bidi w:val="0"/>
        <w:jc w:val="left"/>
        <w:spacing w:before="0" w:after="0" w:line="250" w:lineRule="exact"/>
        <w:ind w:left="0" w:right="340" w:firstLine="720"/>
      </w:pPr>
      <w:r>
        <w:rPr>
          <w:rStyle w:val="CharStyle70"/>
          <w:vertAlign w:val="superscript"/>
        </w:rPr>
        <w:t>110</w:t>
      </w:r>
      <w:r>
        <w:rPr>
          <w:rStyle w:val="CharStyle70"/>
        </w:rPr>
        <w:t xml:space="preserve"> За исключением передачи запечатанных пакетов с черновиками и ЭМ руководителю ППЭ в Штабе ППЭ по окончании экзамена в аудиторию.</w:t>
      </w:r>
    </w:p>
    <w:p>
      <w:pPr>
        <w:pStyle w:val="Style26"/>
        <w:framePr w:w="10358" w:h="499" w:hRule="exact" w:wrap="around" w:vAnchor="page" w:hAnchor="page" w:x="683" w:y="14993"/>
        <w:widowControl w:val="0"/>
        <w:keepNext w:val="0"/>
        <w:keepLines w:val="0"/>
        <w:shd w:val="clear" w:color="auto" w:fill="auto"/>
        <w:bidi w:val="0"/>
        <w:jc w:val="left"/>
        <w:spacing w:before="0" w:after="0" w:line="250" w:lineRule="exact"/>
        <w:ind w:left="0" w:right="360" w:firstLine="720"/>
      </w:pPr>
      <w:r>
        <w:rPr>
          <w:rStyle w:val="CharStyle70"/>
          <w:vertAlign w:val="superscript"/>
        </w:rPr>
        <w:t>111</w:t>
      </w:r>
      <w:r>
        <w:rPr>
          <w:rStyle w:val="CharStyle70"/>
        </w:rPr>
        <w:t xml:space="preserve"> Организаторы вне аудитории, покинувшие ППЭ в день проведения экзамена, повторно в ППЭ в указанный день не допускаются.</w:t>
      </w:r>
    </w:p>
    <w:p>
      <w:pPr>
        <w:pStyle w:val="Style14"/>
        <w:framePr w:w="10358" w:h="269" w:hRule="exact" w:wrap="around" w:vAnchor="page" w:hAnchor="page" w:x="683" w:y="15492"/>
        <w:widowControl w:val="0"/>
        <w:keepNext w:val="0"/>
        <w:keepLines w:val="0"/>
        <w:shd w:val="clear" w:color="auto" w:fill="auto"/>
        <w:bidi w:val="0"/>
        <w:jc w:val="left"/>
        <w:spacing w:before="0" w:after="0" w:line="250" w:lineRule="exact"/>
        <w:ind w:left="9760" w:right="0" w:firstLine="0"/>
      </w:pPr>
      <w:r>
        <w:rPr>
          <w:rStyle w:val="CharStyle71"/>
        </w:rPr>
        <w:t>46</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widowControl w:val="0"/>
        <w:rPr>
          <w:sz w:val="2"/>
          <w:szCs w:val="2"/>
        </w:rPr>
      </w:pPr>
      <w:r>
        <w:pict>
          <v:shape o:spt="32" o:oned="1" path="m,l21600,21600e" style="position:absolute;margin-left:38.4pt;margin-top:161.5pt;width:520.2pt;height:0;z-index:-251658240;mso-position-horizontal-relative:page;mso-position-vertical-relative:page">
            <v:stroke weight="0.5pt"/>
          </v:shape>
        </w:pict>
      </w:r>
      <w:r>
        <w:pict>
          <v:shape o:spt="32" o:oned="1" path="m,l21600,21600e" style="position:absolute;margin-left:38.4pt;margin-top:161.5pt;width:0;height:387.85pt;z-index:-251658240;mso-position-horizontal-relative:page;mso-position-vertical-relative:page">
            <v:stroke weight="0.5pt"/>
          </v:shape>
        </w:pict>
      </w:r>
      <w:r>
        <w:pict>
          <v:shape o:spt="32" o:oned="1" path="m,l21600,21600e" style="position:absolute;margin-left:38.4pt;margin-top:549.35pt;width:520.2pt;height:0;z-index:-251658240;mso-position-horizontal-relative:page;mso-position-vertical-relative:page">
            <v:stroke weight="0.5pt"/>
          </v:shape>
        </w:pict>
      </w:r>
    </w:p>
    <w:p>
      <w:pPr>
        <w:pStyle w:val="Style7"/>
        <w:framePr w:w="10358" w:h="1839" w:hRule="exact" w:wrap="around" w:vAnchor="page" w:hAnchor="page" w:x="803" w:y="1114"/>
        <w:widowControl w:val="0"/>
        <w:keepNext w:val="0"/>
        <w:keepLines w:val="0"/>
        <w:shd w:val="clear" w:color="auto" w:fill="auto"/>
        <w:bidi w:val="0"/>
        <w:jc w:val="both"/>
        <w:spacing w:before="0" w:after="0" w:line="298" w:lineRule="exact"/>
        <w:ind w:left="100" w:right="120" w:firstLine="700"/>
      </w:pPr>
      <w:r>
        <w:rPr>
          <w:rStyle w:val="CharStyle69"/>
        </w:rPr>
        <w:t>получить у руководителя ППЭ список работников ППЭ и общественных наблюдателей;</w:t>
      </w:r>
    </w:p>
    <w:p>
      <w:pPr>
        <w:pStyle w:val="Style7"/>
        <w:framePr w:w="10358" w:h="1839" w:hRule="exact" w:wrap="around" w:vAnchor="page" w:hAnchor="page" w:x="803" w:y="1114"/>
        <w:widowControl w:val="0"/>
        <w:keepNext w:val="0"/>
        <w:keepLines w:val="0"/>
        <w:shd w:val="clear" w:color="auto" w:fill="auto"/>
        <w:bidi w:val="0"/>
        <w:jc w:val="both"/>
        <w:spacing w:before="0" w:after="0" w:line="298" w:lineRule="exact"/>
        <w:ind w:left="100" w:right="120" w:firstLine="700"/>
      </w:pPr>
      <w:r>
        <w:rPr>
          <w:rStyle w:val="CharStyle69"/>
        </w:rPr>
        <w:t>не позднее 08.00 по местному времени на входе в ППЭ совместно с сотрудниками, осуществляющими охрану правопорядка, проверить наличие следующих документов у следующих лиц, а также установить соответствие их личности представленным документам:</w:t>
      </w:r>
    </w:p>
    <w:p>
      <w:pPr>
        <w:pStyle w:val="Style22"/>
        <w:framePr w:w="4013" w:h="551" w:hRule="exact" w:wrap="around" w:vAnchor="page" w:hAnchor="page" w:x="1369" w:y="3225"/>
        <w:widowControl w:val="0"/>
        <w:keepNext w:val="0"/>
        <w:keepLines w:val="0"/>
        <w:shd w:val="clear" w:color="auto" w:fill="auto"/>
        <w:bidi w:val="0"/>
        <w:jc w:val="center"/>
        <w:spacing w:before="0" w:after="0" w:line="254" w:lineRule="exact"/>
        <w:ind w:left="0" w:right="0" w:firstLine="0"/>
      </w:pPr>
      <w:r>
        <w:rPr>
          <w:lang w:val="ru-RU" w:eastAsia="ru-RU" w:bidi="ru-RU"/>
          <w:w w:val="100"/>
          <w:color w:val="000000"/>
          <w:position w:val="0"/>
        </w:rPr>
        <w:t>Лица, имеющие право присутствовать в ППЭ</w:t>
      </w:r>
    </w:p>
    <w:p>
      <w:pPr>
        <w:pStyle w:val="Style22"/>
        <w:framePr w:w="4925" w:h="563" w:hRule="exact" w:wrap="around" w:vAnchor="page" w:hAnchor="page" w:x="6121" w:y="3220"/>
        <w:tabs>
          <w:tab w:leader="underscore" w:pos="1674" w:val="right"/>
          <w:tab w:leader="none" w:pos="1746" w:val="left"/>
          <w:tab w:leader="underscore" w:pos="5025" w:val="left"/>
        </w:tabs>
        <w:widowControl w:val="0"/>
        <w:keepNext w:val="0"/>
        <w:keepLines w:val="0"/>
        <w:shd w:val="clear" w:color="auto" w:fill="auto"/>
        <w:bidi w:val="0"/>
        <w:jc w:val="left"/>
        <w:spacing w:before="0" w:after="0" w:line="254" w:lineRule="exact"/>
        <w:ind w:left="100" w:right="100" w:firstLine="80"/>
      </w:pPr>
      <w:r>
        <w:rPr>
          <w:lang w:val="ru-RU" w:eastAsia="ru-RU" w:bidi="ru-RU"/>
          <w:w w:val="100"/>
          <w:color w:val="000000"/>
          <w:position w:val="0"/>
        </w:rPr>
        <w:t xml:space="preserve">Документы, на основании которых лица имеют </w:t>
        <w:tab/>
      </w:r>
      <w:r>
        <w:rPr>
          <w:rStyle w:val="CharStyle24"/>
          <w:b/>
          <w:bCs/>
        </w:rPr>
        <w:t>право</w:t>
        <w:tab/>
        <w:t>присутствовать в ППЭ</w:t>
      </w:r>
      <w:r>
        <w:rPr>
          <w:lang w:val="ru-RU" w:eastAsia="ru-RU" w:bidi="ru-RU"/>
          <w:w w:val="100"/>
          <w:color w:val="000000"/>
          <w:position w:val="0"/>
        </w:rPr>
        <w:tab/>
      </w:r>
    </w:p>
    <w:p>
      <w:pPr>
        <w:pStyle w:val="Style3"/>
        <w:framePr w:w="4925" w:h="571" w:hRule="exact" w:wrap="around" w:vAnchor="page" w:hAnchor="page" w:x="899" w:y="3743"/>
        <w:widowControl w:val="0"/>
        <w:keepNext w:val="0"/>
        <w:keepLines w:val="0"/>
        <w:shd w:val="clear" w:color="auto" w:fill="auto"/>
        <w:bidi w:val="0"/>
        <w:jc w:val="center"/>
        <w:spacing w:before="0" w:after="0" w:line="254" w:lineRule="exact"/>
        <w:ind w:left="0" w:right="0" w:firstLine="0"/>
      </w:pPr>
      <w:r>
        <w:rPr>
          <w:rStyle w:val="CharStyle75"/>
        </w:rPr>
        <w:t xml:space="preserve">Должностные лица Рособрнадзора, </w:t>
      </w:r>
      <w:r>
        <w:rPr>
          <w:rStyle w:val="CharStyle78"/>
        </w:rPr>
        <w:t>а также иные лица, определенные Рособрнадзором</w:t>
      </w:r>
    </w:p>
    <w:p>
      <w:pPr>
        <w:pStyle w:val="Style3"/>
        <w:framePr w:w="5069" w:h="1318" w:hRule="exact" w:wrap="around" w:vAnchor="page" w:hAnchor="page" w:x="822" w:y="4250"/>
        <w:tabs>
          <w:tab w:leader="underscore" w:pos="2679" w:val="center"/>
          <w:tab w:leader="underscore" w:pos="5209" w:val="left"/>
        </w:tabs>
        <w:widowControl w:val="0"/>
        <w:keepNext w:val="0"/>
        <w:keepLines w:val="0"/>
        <w:shd w:val="clear" w:color="auto" w:fill="auto"/>
        <w:bidi w:val="0"/>
        <w:jc w:val="left"/>
        <w:spacing w:before="0" w:after="0" w:line="250" w:lineRule="exact"/>
        <w:ind w:left="140" w:right="140" w:firstLine="1600"/>
      </w:pPr>
      <w:r>
        <w:rPr>
          <w:rStyle w:val="CharStyle75"/>
        </w:rPr>
        <w:t xml:space="preserve">Должностные лица органа исполнительной власти субъекта Российской Федерации, осуществляющего переданные полномочия Российской Федерации в сфере </w:t>
        <w:tab/>
      </w:r>
      <w:r>
        <w:rPr>
          <w:rStyle w:val="CharStyle78"/>
        </w:rPr>
        <w:t>образования</w:t>
      </w:r>
      <w:r>
        <w:rPr>
          <w:rStyle w:val="CharStyle75"/>
        </w:rPr>
        <w:tab/>
      </w:r>
    </w:p>
    <w:p>
      <w:pPr>
        <w:pStyle w:val="Style3"/>
        <w:framePr w:w="3859" w:h="567" w:hRule="exact" w:wrap="around" w:vAnchor="page" w:hAnchor="page" w:x="1436" w:y="5533"/>
        <w:widowControl w:val="0"/>
        <w:keepNext w:val="0"/>
        <w:keepLines w:val="0"/>
        <w:shd w:val="clear" w:color="auto" w:fill="auto"/>
        <w:bidi w:val="0"/>
        <w:jc w:val="center"/>
        <w:spacing w:before="0" w:after="0" w:line="254" w:lineRule="exact"/>
        <w:ind w:left="0" w:right="0" w:firstLine="0"/>
      </w:pPr>
      <w:r>
        <w:rPr>
          <w:rStyle w:val="CharStyle75"/>
        </w:rPr>
        <w:t xml:space="preserve">Сотрудники, </w:t>
      </w:r>
      <w:r>
        <w:rPr>
          <w:rStyle w:val="CharStyle78"/>
        </w:rPr>
        <w:t>осуществляющие охрану правопорядка</w:t>
      </w:r>
    </w:p>
    <w:p>
      <w:pPr>
        <w:pStyle w:val="Style3"/>
        <w:framePr w:w="4301" w:h="524" w:hRule="exact" w:wrap="around" w:vAnchor="page" w:hAnchor="page" w:x="6409" w:y="5169"/>
        <w:widowControl w:val="0"/>
        <w:keepNext w:val="0"/>
        <w:keepLines w:val="0"/>
        <w:shd w:val="clear" w:color="auto" w:fill="auto"/>
        <w:bidi w:val="0"/>
        <w:jc w:val="left"/>
        <w:spacing w:before="0" w:after="14" w:line="200" w:lineRule="exact"/>
        <w:ind w:left="300" w:right="0" w:firstLine="0"/>
      </w:pPr>
      <w:r>
        <w:rPr>
          <w:rStyle w:val="CharStyle75"/>
        </w:rPr>
        <w:t>1) Документ, удостоверяющий личность.</w:t>
      </w:r>
    </w:p>
    <w:p>
      <w:pPr>
        <w:pStyle w:val="Style3"/>
        <w:framePr w:w="4301" w:h="524" w:hRule="exact" w:wrap="around" w:vAnchor="page" w:hAnchor="page" w:x="6409" w:y="5169"/>
        <w:widowControl w:val="0"/>
        <w:keepNext w:val="0"/>
        <w:keepLines w:val="0"/>
        <w:shd w:val="clear" w:color="auto" w:fill="auto"/>
        <w:bidi w:val="0"/>
        <w:jc w:val="left"/>
        <w:spacing w:before="0" w:after="0" w:line="200" w:lineRule="exact"/>
        <w:ind w:left="100" w:right="0" w:firstLine="0"/>
      </w:pPr>
      <w:r>
        <w:rPr>
          <w:rStyle w:val="CharStyle75"/>
        </w:rPr>
        <w:t>2) Документ, подтверждающий полномочия.</w:t>
      </w:r>
    </w:p>
    <w:p>
      <w:pPr>
        <w:pStyle w:val="Style3"/>
        <w:framePr w:w="4618" w:h="585" w:hRule="exact" w:wrap="around" w:vAnchor="page" w:hAnchor="page" w:x="1052" w:y="6030"/>
        <w:tabs>
          <w:tab w:leader="underscore" w:pos="1886" w:val="center"/>
          <w:tab w:leader="none" w:pos="3575" w:val="right"/>
          <w:tab w:leader="underscore" w:pos="4718" w:val="left"/>
        </w:tabs>
        <w:widowControl w:val="0"/>
        <w:keepNext w:val="0"/>
        <w:keepLines w:val="0"/>
        <w:shd w:val="clear" w:color="auto" w:fill="auto"/>
        <w:bidi w:val="0"/>
        <w:jc w:val="left"/>
        <w:spacing w:before="0" w:after="0" w:line="264" w:lineRule="exact"/>
        <w:ind w:left="100" w:right="100" w:firstLine="80"/>
      </w:pPr>
      <w:r>
        <w:rPr>
          <w:rStyle w:val="CharStyle78"/>
        </w:rPr>
        <w:t>Сотрудники органов внутренних дел (полиции)</w:t>
      </w:r>
      <w:r>
        <w:rPr>
          <w:rStyle w:val="CharStyle75"/>
        </w:rPr>
        <w:t xml:space="preserve"> </w:t>
        <w:tab/>
      </w:r>
      <w:r>
        <w:rPr>
          <w:rStyle w:val="CharStyle78"/>
        </w:rPr>
        <w:t>Медицинские</w:t>
        <w:tab/>
        <w:t>работники</w:t>
      </w:r>
      <w:r>
        <w:rPr>
          <w:rStyle w:val="CharStyle75"/>
        </w:rPr>
        <w:tab/>
      </w:r>
    </w:p>
    <w:p>
      <w:pPr>
        <w:pStyle w:val="Style3"/>
        <w:framePr w:wrap="around" w:vAnchor="page" w:hAnchor="page" w:x="1446" w:y="6609"/>
        <w:widowControl w:val="0"/>
        <w:keepNext w:val="0"/>
        <w:keepLines w:val="0"/>
        <w:shd w:val="clear" w:color="auto" w:fill="auto"/>
        <w:bidi w:val="0"/>
        <w:jc w:val="left"/>
        <w:spacing w:before="0" w:after="0" w:line="200" w:lineRule="exact"/>
        <w:ind w:left="100" w:right="0" w:firstLine="0"/>
      </w:pPr>
      <w:r>
        <w:rPr>
          <w:rStyle w:val="CharStyle78"/>
        </w:rPr>
        <w:t>Аккредитованные представители СМИ</w:t>
      </w:r>
    </w:p>
    <w:p>
      <w:pPr>
        <w:pStyle w:val="Style3"/>
        <w:framePr w:wrap="around" w:vAnchor="page" w:hAnchor="page" w:x="1964" w:y="7486"/>
        <w:widowControl w:val="0"/>
        <w:keepNext w:val="0"/>
        <w:keepLines w:val="0"/>
        <w:shd w:val="clear" w:color="auto" w:fill="auto"/>
        <w:bidi w:val="0"/>
        <w:jc w:val="left"/>
        <w:spacing w:before="0" w:after="0" w:line="200" w:lineRule="exact"/>
        <w:ind w:left="100" w:right="0" w:firstLine="0"/>
      </w:pPr>
      <w:r>
        <w:rPr>
          <w:rStyle w:val="CharStyle75"/>
        </w:rPr>
        <w:t>Общественные наблюдатели</w:t>
      </w:r>
    </w:p>
    <w:p>
      <w:pPr>
        <w:pStyle w:val="Style3"/>
        <w:framePr w:w="4301" w:h="1075" w:hRule="exact" w:wrap="around" w:vAnchor="page" w:hAnchor="page" w:x="6553" w:y="7058"/>
        <w:widowControl w:val="0"/>
        <w:keepNext w:val="0"/>
        <w:keepLines w:val="0"/>
        <w:shd w:val="clear" w:color="auto" w:fill="auto"/>
        <w:bidi w:val="0"/>
        <w:jc w:val="center"/>
        <w:spacing w:before="0" w:after="0" w:line="250" w:lineRule="exact"/>
        <w:ind w:left="0" w:right="20" w:firstLine="0"/>
      </w:pPr>
      <w:r>
        <w:rPr>
          <w:rStyle w:val="CharStyle75"/>
        </w:rPr>
        <w:t>1) Документ, удостоверяющий личность.</w:t>
      </w:r>
    </w:p>
    <w:p>
      <w:pPr>
        <w:pStyle w:val="Style3"/>
        <w:framePr w:w="4301" w:h="1075" w:hRule="exact" w:wrap="around" w:vAnchor="page" w:hAnchor="page" w:x="6553" w:y="7058"/>
        <w:widowControl w:val="0"/>
        <w:keepNext w:val="0"/>
        <w:keepLines w:val="0"/>
        <w:shd w:val="clear" w:color="auto" w:fill="auto"/>
        <w:bidi w:val="0"/>
        <w:jc w:val="center"/>
        <w:spacing w:before="0" w:after="0" w:line="250" w:lineRule="exact"/>
        <w:ind w:left="0" w:right="20" w:firstLine="0"/>
      </w:pPr>
      <w:r>
        <w:rPr>
          <w:rStyle w:val="CharStyle75"/>
        </w:rPr>
        <w:t>2) Документ, подтверждающий полномочия. 3) Наличие в списках распределения в данный ППЭ.</w:t>
      </w:r>
    </w:p>
    <w:p>
      <w:pPr>
        <w:pStyle w:val="Style3"/>
        <w:framePr w:wrap="around" w:vAnchor="page" w:hAnchor="page" w:x="2252" w:y="8404"/>
        <w:widowControl w:val="0"/>
        <w:keepNext w:val="0"/>
        <w:keepLines w:val="0"/>
        <w:shd w:val="clear" w:color="auto" w:fill="auto"/>
        <w:bidi w:val="0"/>
        <w:jc w:val="left"/>
        <w:spacing w:before="0" w:after="0" w:line="200" w:lineRule="exact"/>
        <w:ind w:left="100" w:right="0" w:firstLine="0"/>
      </w:pPr>
      <w:r>
        <w:rPr>
          <w:rStyle w:val="CharStyle78"/>
        </w:rPr>
        <w:t>Руководитель ^1^1Э</w:t>
      </w:r>
    </w:p>
    <w:p>
      <w:pPr>
        <w:pStyle w:val="Style3"/>
        <w:framePr w:wrap="around" w:vAnchor="page" w:hAnchor="page" w:x="2483" w:y="8663"/>
        <w:widowControl w:val="0"/>
        <w:keepNext w:val="0"/>
        <w:keepLines w:val="0"/>
        <w:shd w:val="clear" w:color="auto" w:fill="auto"/>
        <w:bidi w:val="0"/>
        <w:jc w:val="left"/>
        <w:spacing w:before="0" w:after="0" w:line="200" w:lineRule="exact"/>
        <w:ind w:left="100" w:right="0" w:firstLine="0"/>
      </w:pPr>
      <w:r>
        <w:rPr>
          <w:rStyle w:val="CharStyle78"/>
        </w:rPr>
        <w:t>Организаторы</w:t>
      </w:r>
    </w:p>
    <w:p>
      <w:pPr>
        <w:pStyle w:val="Style3"/>
        <w:framePr w:wrap="around" w:vAnchor="page" w:hAnchor="page" w:x="2608" w:y="8922"/>
        <w:widowControl w:val="0"/>
        <w:keepNext w:val="0"/>
        <w:keepLines w:val="0"/>
        <w:shd w:val="clear" w:color="auto" w:fill="auto"/>
        <w:bidi w:val="0"/>
        <w:jc w:val="left"/>
        <w:spacing w:before="0" w:after="0" w:line="200" w:lineRule="exact"/>
        <w:ind w:left="100" w:right="0" w:firstLine="0"/>
      </w:pPr>
      <w:r>
        <w:rPr>
          <w:rStyle w:val="CharStyle75"/>
        </w:rPr>
        <w:t>Члены ГЭК</w:t>
      </w:r>
    </w:p>
    <w:p>
      <w:pPr>
        <w:pStyle w:val="Style3"/>
        <w:framePr w:wrap="around" w:vAnchor="page" w:hAnchor="page" w:x="1916" w:y="9191"/>
        <w:widowControl w:val="0"/>
        <w:keepNext w:val="0"/>
        <w:keepLines w:val="0"/>
        <w:shd w:val="clear" w:color="auto" w:fill="auto"/>
        <w:bidi w:val="0"/>
        <w:jc w:val="left"/>
        <w:spacing w:before="0" w:after="0" w:line="200" w:lineRule="exact"/>
        <w:ind w:left="100" w:right="0" w:firstLine="0"/>
      </w:pPr>
      <w:r>
        <w:rPr>
          <w:rStyle w:val="CharStyle75"/>
        </w:rPr>
        <w:t>Технические специалисты</w:t>
      </w:r>
    </w:p>
    <w:p>
      <w:pPr>
        <w:pStyle w:val="Style3"/>
        <w:framePr w:w="4157" w:h="585" w:hRule="exact" w:wrap="around" w:vAnchor="page" w:hAnchor="page" w:x="1148" w:y="9403"/>
        <w:widowControl w:val="0"/>
        <w:keepNext w:val="0"/>
        <w:keepLines w:val="0"/>
        <w:shd w:val="clear" w:color="auto" w:fill="auto"/>
        <w:bidi w:val="0"/>
        <w:jc w:val="center"/>
        <w:spacing w:before="0" w:after="0" w:line="259" w:lineRule="exact"/>
        <w:ind w:left="0" w:right="0" w:firstLine="0"/>
      </w:pPr>
      <w:r>
        <w:rPr>
          <w:rStyle w:val="CharStyle75"/>
        </w:rPr>
        <w:t xml:space="preserve">Специалисты по проведению инструктажа </w:t>
      </w:r>
      <w:r>
        <w:rPr>
          <w:rStyle w:val="CharStyle78"/>
        </w:rPr>
        <w:t>и обеспечению лабораторных работ</w:t>
      </w:r>
    </w:p>
    <w:p>
      <w:pPr>
        <w:pStyle w:val="Style3"/>
        <w:framePr w:wrap="around" w:vAnchor="page" w:hAnchor="page" w:x="1849" w:y="9969"/>
        <w:widowControl w:val="0"/>
        <w:keepNext w:val="0"/>
        <w:keepLines w:val="0"/>
        <w:shd w:val="clear" w:color="auto" w:fill="auto"/>
        <w:bidi w:val="0"/>
        <w:jc w:val="left"/>
        <w:spacing w:before="0" w:after="0" w:line="200" w:lineRule="exact"/>
        <w:ind w:left="100" w:right="0" w:firstLine="0"/>
      </w:pPr>
      <w:r>
        <w:rPr>
          <w:rStyle w:val="CharStyle78"/>
        </w:rPr>
        <w:t>Экзаменаторы-собеседники</w:t>
      </w:r>
    </w:p>
    <w:p>
      <w:pPr>
        <w:pStyle w:val="Style3"/>
        <w:framePr w:w="3974" w:h="829" w:hRule="exact" w:wrap="around" w:vAnchor="page" w:hAnchor="page" w:x="6611" w:y="9340"/>
        <w:widowControl w:val="0"/>
        <w:keepNext w:val="0"/>
        <w:keepLines w:val="0"/>
        <w:shd w:val="clear" w:color="auto" w:fill="auto"/>
        <w:bidi w:val="0"/>
        <w:jc w:val="center"/>
        <w:spacing w:before="0" w:after="0" w:line="254" w:lineRule="exact"/>
        <w:ind w:left="0" w:right="0" w:firstLine="0"/>
      </w:pPr>
      <w:r>
        <w:rPr>
          <w:rStyle w:val="CharStyle75"/>
        </w:rPr>
        <w:t>1) Документ, удостоверяющий личность. 2) Наличие в списках распределения в данный ППЭ.</w:t>
      </w:r>
    </w:p>
    <w:p>
      <w:pPr>
        <w:pStyle w:val="Style3"/>
        <w:framePr w:w="3667" w:h="567" w:hRule="exact" w:wrap="around" w:vAnchor="page" w:hAnchor="page" w:x="1388" w:y="10185"/>
        <w:tabs>
          <w:tab w:leader="underscore" w:pos="2353" w:val="right"/>
          <w:tab w:leader="none" w:pos="2934" w:val="right"/>
          <w:tab w:leader="underscore" w:pos="3807" w:val="left"/>
        </w:tabs>
        <w:widowControl w:val="0"/>
        <w:keepNext w:val="0"/>
        <w:keepLines w:val="0"/>
        <w:shd w:val="clear" w:color="auto" w:fill="auto"/>
        <w:bidi w:val="0"/>
        <w:jc w:val="both"/>
        <w:spacing w:before="0" w:after="0" w:line="259" w:lineRule="exact"/>
        <w:ind w:left="140" w:right="140" w:firstLine="0"/>
      </w:pPr>
      <w:r>
        <w:rPr>
          <w:rStyle w:val="CharStyle75"/>
        </w:rPr>
        <w:t xml:space="preserve">Эксперты, оценивающие выполнение </w:t>
        <w:tab/>
      </w:r>
      <w:r>
        <w:rPr>
          <w:rStyle w:val="CharStyle78"/>
        </w:rPr>
        <w:t>лабораторных</w:t>
        <w:tab/>
        <w:t>работ</w:t>
      </w:r>
      <w:r>
        <w:rPr>
          <w:rStyle w:val="CharStyle75"/>
        </w:rPr>
        <w:tab/>
      </w:r>
    </w:p>
    <w:p>
      <w:pPr>
        <w:pStyle w:val="Style3"/>
        <w:framePr w:wrap="around" w:vAnchor="page" w:hAnchor="page" w:x="2588" w:y="10760"/>
        <w:widowControl w:val="0"/>
        <w:keepNext w:val="0"/>
        <w:keepLines w:val="0"/>
        <w:shd w:val="clear" w:color="auto" w:fill="auto"/>
        <w:bidi w:val="0"/>
        <w:jc w:val="left"/>
        <w:spacing w:before="0" w:after="0" w:line="200" w:lineRule="exact"/>
        <w:ind w:left="100" w:right="0" w:firstLine="0"/>
      </w:pPr>
      <w:r>
        <w:rPr>
          <w:rStyle w:val="CharStyle75"/>
        </w:rPr>
        <w:t>Ассистенты</w:t>
      </w:r>
    </w:p>
    <w:p>
      <w:pPr>
        <w:pStyle w:val="Style7"/>
        <w:numPr>
          <w:ilvl w:val="0"/>
          <w:numId w:val="53"/>
        </w:numPr>
        <w:framePr w:w="10358" w:h="3071" w:hRule="exact" w:wrap="around" w:vAnchor="page" w:hAnchor="page" w:x="803" w:y="11239"/>
        <w:widowControl w:val="0"/>
        <w:keepNext w:val="0"/>
        <w:keepLines w:val="0"/>
        <w:shd w:val="clear" w:color="auto" w:fill="auto"/>
        <w:bidi w:val="0"/>
        <w:jc w:val="left"/>
        <w:spacing w:before="0" w:after="0" w:line="298" w:lineRule="exact"/>
        <w:ind w:left="100" w:right="100" w:firstLine="720"/>
      </w:pPr>
      <w:r>
        <w:rPr>
          <w:rStyle w:val="CharStyle69"/>
        </w:rPr>
        <w:t xml:space="preserve"> другие организаторы вне аудитории, не назначенные руководителем ППЭ на регистрацию, должны зарегистрироваться у ответственного за регистрацию лица;</w:t>
      </w:r>
    </w:p>
    <w:p>
      <w:pPr>
        <w:pStyle w:val="Style7"/>
        <w:numPr>
          <w:ilvl w:val="0"/>
          <w:numId w:val="53"/>
        </w:numPr>
        <w:framePr w:w="10358" w:h="3071" w:hRule="exact" w:wrap="around" w:vAnchor="page" w:hAnchor="page" w:x="803" w:y="11239"/>
        <w:widowControl w:val="0"/>
        <w:keepNext w:val="0"/>
        <w:keepLines w:val="0"/>
        <w:shd w:val="clear" w:color="auto" w:fill="auto"/>
        <w:bidi w:val="0"/>
        <w:jc w:val="left"/>
        <w:spacing w:before="0" w:after="0" w:line="298" w:lineRule="exact"/>
        <w:ind w:left="100" w:right="100" w:firstLine="720"/>
      </w:pPr>
      <w:r>
        <w:rPr>
          <w:rStyle w:val="CharStyle69"/>
        </w:rPr>
        <w:t xml:space="preserve"> пройти инструктаж у руководителя ППЭ по процедуре проведения ГИА, который начинается не ранее 08.15 по местному времени;</w:t>
      </w:r>
    </w:p>
    <w:p>
      <w:pPr>
        <w:pStyle w:val="Style7"/>
        <w:numPr>
          <w:ilvl w:val="0"/>
          <w:numId w:val="53"/>
        </w:numPr>
        <w:framePr w:w="10358" w:h="3071" w:hRule="exact" w:wrap="around" w:vAnchor="page" w:hAnchor="page" w:x="803" w:y="11239"/>
        <w:widowControl w:val="0"/>
        <w:keepNext w:val="0"/>
        <w:keepLines w:val="0"/>
        <w:shd w:val="clear" w:color="auto" w:fill="auto"/>
        <w:bidi w:val="0"/>
        <w:jc w:val="left"/>
        <w:spacing w:before="0" w:after="0" w:line="298" w:lineRule="exact"/>
        <w:ind w:left="100" w:right="0" w:firstLine="720"/>
      </w:pPr>
      <w:r>
        <w:rPr>
          <w:rStyle w:val="CharStyle69"/>
        </w:rPr>
        <w:t xml:space="preserve"> получить у руководителя ППЭ:</w:t>
      </w:r>
    </w:p>
    <w:p>
      <w:pPr>
        <w:pStyle w:val="Style7"/>
        <w:framePr w:w="10358" w:h="3071" w:hRule="exact" w:wrap="around" w:vAnchor="page" w:hAnchor="page" w:x="803" w:y="11239"/>
        <w:widowControl w:val="0"/>
        <w:keepNext w:val="0"/>
        <w:keepLines w:val="0"/>
        <w:shd w:val="clear" w:color="auto" w:fill="auto"/>
        <w:bidi w:val="0"/>
        <w:jc w:val="left"/>
        <w:spacing w:before="0" w:after="0" w:line="298" w:lineRule="exact"/>
        <w:ind w:left="100" w:right="100" w:firstLine="720"/>
      </w:pPr>
      <w:r>
        <w:rPr>
          <w:rStyle w:val="CharStyle69"/>
        </w:rPr>
        <w:t>информацию о назначении организаторов вне аудитории и распределении на места работы в ППЭ;</w:t>
      </w:r>
    </w:p>
    <w:p>
      <w:pPr>
        <w:pStyle w:val="Style7"/>
        <w:framePr w:w="10358" w:h="3071" w:hRule="exact" w:wrap="around" w:vAnchor="page" w:hAnchor="page" w:x="803" w:y="11239"/>
        <w:widowControl w:val="0"/>
        <w:keepNext w:val="0"/>
        <w:keepLines w:val="0"/>
        <w:shd w:val="clear" w:color="auto" w:fill="auto"/>
        <w:bidi w:val="0"/>
        <w:jc w:val="left"/>
        <w:spacing w:before="0" w:after="0" w:line="298" w:lineRule="exact"/>
        <w:ind w:left="100" w:right="100" w:firstLine="720"/>
      </w:pPr>
      <w:r>
        <w:rPr>
          <w:rStyle w:val="CharStyle69"/>
        </w:rPr>
        <w:t>списки распределения участников ГИА по аудиториям для размещения на информационном стенде при входе в ППЭ;</w:t>
      </w:r>
    </w:p>
    <w:p>
      <w:pPr>
        <w:pStyle w:val="Style7"/>
        <w:numPr>
          <w:ilvl w:val="0"/>
          <w:numId w:val="53"/>
        </w:numPr>
        <w:framePr w:w="10358" w:h="3071" w:hRule="exact" w:wrap="around" w:vAnchor="page" w:hAnchor="page" w:x="803" w:y="11239"/>
        <w:widowControl w:val="0"/>
        <w:keepNext w:val="0"/>
        <w:keepLines w:val="0"/>
        <w:shd w:val="clear" w:color="auto" w:fill="auto"/>
        <w:bidi w:val="0"/>
        <w:jc w:val="left"/>
        <w:spacing w:before="0" w:after="0" w:line="298" w:lineRule="exact"/>
        <w:ind w:left="100" w:right="0" w:firstLine="720"/>
      </w:pPr>
      <w:r>
        <w:rPr>
          <w:rStyle w:val="CharStyle69"/>
        </w:rPr>
        <w:t xml:space="preserve"> пройти на свое место работы и приступить к выполнению своих обязанностей.</w:t>
      </w:r>
    </w:p>
    <w:p>
      <w:pPr>
        <w:pStyle w:val="Style14"/>
        <w:framePr w:wrap="around" w:vAnchor="page" w:hAnchor="page" w:x="10489" w:y="15530"/>
        <w:widowControl w:val="0"/>
        <w:keepNext w:val="0"/>
        <w:keepLines w:val="0"/>
        <w:shd w:val="clear" w:color="auto" w:fill="auto"/>
        <w:bidi w:val="0"/>
        <w:jc w:val="left"/>
        <w:spacing w:before="0" w:after="0" w:line="190" w:lineRule="exact"/>
        <w:ind w:left="80" w:right="0" w:firstLine="0"/>
      </w:pPr>
      <w:r>
        <w:rPr>
          <w:rStyle w:val="CharStyle71"/>
        </w:rPr>
        <w:t>47</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89"/>
        <w:framePr w:w="10224" w:h="12648" w:hRule="exact" w:wrap="around" w:vAnchor="page" w:hAnchor="page" w:x="884" w:y="1470"/>
        <w:widowControl w:val="0"/>
        <w:keepNext w:val="0"/>
        <w:keepLines w:val="0"/>
        <w:shd w:val="clear" w:color="auto" w:fill="auto"/>
        <w:bidi w:val="0"/>
        <w:spacing w:before="0" w:after="256" w:line="240" w:lineRule="exact"/>
        <w:ind w:left="20" w:right="0" w:firstLine="720"/>
      </w:pPr>
      <w:bookmarkStart w:id="60" w:name="bookmark60"/>
      <w:r>
        <w:rPr>
          <w:lang w:val="ru-RU" w:eastAsia="ru-RU" w:bidi="ru-RU"/>
          <w:sz w:val="24"/>
          <w:szCs w:val="24"/>
          <w:w w:val="100"/>
          <w:color w:val="000000"/>
          <w:position w:val="0"/>
        </w:rPr>
        <w:t>Перед началом проведения ГИА:</w:t>
      </w:r>
      <w:bookmarkEnd w:id="60"/>
    </w:p>
    <w:p>
      <w:pPr>
        <w:pStyle w:val="Style7"/>
        <w:framePr w:w="10224" w:h="12648" w:hRule="exact" w:wrap="around" w:vAnchor="page" w:hAnchor="page" w:x="884" w:y="1470"/>
        <w:widowControl w:val="0"/>
        <w:keepNext w:val="0"/>
        <w:keepLines w:val="0"/>
        <w:shd w:val="clear" w:color="auto" w:fill="auto"/>
        <w:bidi w:val="0"/>
        <w:jc w:val="both"/>
        <w:spacing w:before="0" w:after="0" w:line="298" w:lineRule="exact"/>
        <w:ind w:left="20" w:right="0" w:firstLine="720"/>
      </w:pPr>
      <w:r>
        <w:rPr>
          <w:rStyle w:val="CharStyle69"/>
        </w:rPr>
        <w:t>Обеспечить организацию входа участников ГИА в ППЭ:</w:t>
      </w:r>
    </w:p>
    <w:p>
      <w:pPr>
        <w:pStyle w:val="Style7"/>
        <w:framePr w:w="10224" w:h="12648" w:hRule="exact" w:wrap="around" w:vAnchor="page" w:hAnchor="page" w:x="884" w:y="1470"/>
        <w:widowControl w:val="0"/>
        <w:keepNext w:val="0"/>
        <w:keepLines w:val="0"/>
        <w:shd w:val="clear" w:color="auto" w:fill="auto"/>
        <w:bidi w:val="0"/>
        <w:jc w:val="both"/>
        <w:spacing w:before="0" w:after="0" w:line="298" w:lineRule="exact"/>
        <w:ind w:left="20" w:right="20" w:firstLine="720"/>
      </w:pPr>
      <w:r>
        <w:rPr>
          <w:rStyle w:val="CharStyle69"/>
        </w:rPr>
        <w:t>а) предупреждать участников ГИА о запрете иметь при себе в ППЭ средства связи, фото-, аудио- и видеоаппаратуру, электронно-вычислительную технику,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Style7"/>
        <w:framePr w:w="10224" w:h="12648" w:hRule="exact" w:wrap="around" w:vAnchor="page" w:hAnchor="page" w:x="884" w:y="1470"/>
        <w:widowControl w:val="0"/>
        <w:keepNext w:val="0"/>
        <w:keepLines w:val="0"/>
        <w:shd w:val="clear" w:color="auto" w:fill="auto"/>
        <w:bidi w:val="0"/>
        <w:jc w:val="both"/>
        <w:spacing w:before="0" w:after="0" w:line="298" w:lineRule="exact"/>
        <w:ind w:left="20" w:right="20" w:firstLine="720"/>
      </w:pPr>
      <w:r>
        <w:rPr>
          <w:rStyle w:val="CharStyle69"/>
        </w:rPr>
        <w:t>б) до входа в ППЭ указать участникам ГИА на необходимость оставить личные вещи (средства связи, иные запрещенные средства и материал^! и др.) в специально выделенном до входа в ППЭ месте для хранения личных вещей;</w:t>
      </w:r>
    </w:p>
    <w:p>
      <w:pPr>
        <w:pStyle w:val="Style7"/>
        <w:framePr w:w="10224" w:h="12648" w:hRule="exact" w:wrap="around" w:vAnchor="page" w:hAnchor="page" w:x="884" w:y="1470"/>
        <w:widowControl w:val="0"/>
        <w:keepNext w:val="0"/>
        <w:keepLines w:val="0"/>
        <w:shd w:val="clear" w:color="auto" w:fill="auto"/>
        <w:bidi w:val="0"/>
        <w:jc w:val="both"/>
        <w:spacing w:before="0" w:after="0" w:line="298" w:lineRule="exact"/>
        <w:ind w:left="20" w:right="20" w:firstLine="720"/>
      </w:pPr>
      <w:r>
        <w:rPr>
          <w:rStyle w:val="CharStyle69"/>
        </w:rPr>
        <w:t>в) при входе в ППЭ совместно с сотрудниками, осуществляющими охрану правопорядка, проверить документы, удостоверяющие личность участников ГИА, и наличие их в списках распределения в данный ППЭ.</w:t>
      </w:r>
    </w:p>
    <w:p>
      <w:pPr>
        <w:pStyle w:val="Style7"/>
        <w:framePr w:w="10224" w:h="12648" w:hRule="exact" w:wrap="around" w:vAnchor="page" w:hAnchor="page" w:x="884" w:y="1470"/>
        <w:widowControl w:val="0"/>
        <w:keepNext w:val="0"/>
        <w:keepLines w:val="0"/>
        <w:shd w:val="clear" w:color="auto" w:fill="auto"/>
        <w:bidi w:val="0"/>
        <w:jc w:val="both"/>
        <w:spacing w:before="0" w:after="0" w:line="298" w:lineRule="exact"/>
        <w:ind w:left="20" w:right="20" w:firstLine="720"/>
      </w:pPr>
      <w:r>
        <w:rPr>
          <w:rStyle w:val="CharStyle69"/>
        </w:rPr>
        <w:t>В случае отсутствия у обучающегося документа, удостоверяющего личность, - он допускается в ППЭ после письменного подтверждения его личности сопровождающим, при этом необходимо пригласить члена ГЭК, который должен присутствовать при подтверждении его личности сопровождающим</w:t>
      </w:r>
    </w:p>
    <w:p>
      <w:pPr>
        <w:pStyle w:val="Style7"/>
        <w:framePr w:w="10224" w:h="12648" w:hRule="exact" w:wrap="around" w:vAnchor="page" w:hAnchor="page" w:x="884" w:y="1470"/>
        <w:widowControl w:val="0"/>
        <w:keepNext w:val="0"/>
        <w:keepLines w:val="0"/>
        <w:shd w:val="clear" w:color="auto" w:fill="auto"/>
        <w:bidi w:val="0"/>
        <w:jc w:val="both"/>
        <w:spacing w:before="0" w:after="0" w:line="298" w:lineRule="exact"/>
        <w:ind w:left="20" w:right="20" w:firstLine="720"/>
      </w:pPr>
      <w:r>
        <w:rPr>
          <w:rStyle w:val="CharStyle69"/>
        </w:rPr>
        <w:t>При отсутствии участника ГИА в списках распределения в данный ППЭ - в ППЭ он не допускается, в этом случае необходимо пригласить члена ГЭК для фиксирования данного факта для дальнейшего принятия решения.</w:t>
      </w:r>
    </w:p>
    <w:p>
      <w:pPr>
        <w:pStyle w:val="Style7"/>
        <w:framePr w:w="10224" w:h="12648" w:hRule="exact" w:wrap="around" w:vAnchor="page" w:hAnchor="page" w:x="884" w:y="1470"/>
        <w:widowControl w:val="0"/>
        <w:keepNext w:val="0"/>
        <w:keepLines w:val="0"/>
        <w:shd w:val="clear" w:color="auto" w:fill="auto"/>
        <w:bidi w:val="0"/>
        <w:jc w:val="both"/>
        <w:spacing w:before="0" w:after="0" w:line="298" w:lineRule="exact"/>
        <w:ind w:left="20" w:right="20" w:firstLine="720"/>
      </w:pPr>
      <w:r>
        <w:rPr>
          <w:rStyle w:val="CharStyle69"/>
        </w:rPr>
        <w:t>г) с помощью стационарных и (или) переносных металлоискателей (в случае принятия ОИВ решения об использовании металлоискателей) проверить у участников ГИА наличие запрещенных средств.</w:t>
      </w:r>
    </w:p>
    <w:p>
      <w:pPr>
        <w:pStyle w:val="Style7"/>
        <w:framePr w:w="10224" w:h="12648" w:hRule="exact" w:wrap="around" w:vAnchor="page" w:hAnchor="page" w:x="884" w:y="1470"/>
        <w:widowControl w:val="0"/>
        <w:keepNext w:val="0"/>
        <w:keepLines w:val="0"/>
        <w:shd w:val="clear" w:color="auto" w:fill="auto"/>
        <w:bidi w:val="0"/>
        <w:jc w:val="both"/>
        <w:spacing w:before="0" w:after="0" w:line="298" w:lineRule="exact"/>
        <w:ind w:left="20" w:right="20" w:firstLine="720"/>
      </w:pPr>
      <w:r>
        <w:rPr>
          <w:rStyle w:val="CharStyle69"/>
        </w:rPr>
        <w:t>По медицинским показаниям (при предоставлении подтверждающего документа) участник ГИА может быть освобожден от проверки с использованием металлоискателя.</w:t>
      </w:r>
    </w:p>
    <w:p>
      <w:pPr>
        <w:pStyle w:val="Style7"/>
        <w:framePr w:w="10224" w:h="12648" w:hRule="exact" w:wrap="around" w:vAnchor="page" w:hAnchor="page" w:x="884" w:y="1470"/>
        <w:widowControl w:val="0"/>
        <w:keepNext w:val="0"/>
        <w:keepLines w:val="0"/>
        <w:shd w:val="clear" w:color="auto" w:fill="auto"/>
        <w:bidi w:val="0"/>
        <w:jc w:val="both"/>
        <w:spacing w:before="0" w:after="0" w:line="298" w:lineRule="exact"/>
        <w:ind w:left="20" w:right="20" w:firstLine="720"/>
      </w:pPr>
      <w:r>
        <w:rPr>
          <w:rStyle w:val="CharStyle69"/>
        </w:rPr>
        <w:t>При появлении сигнала металлоискателя организатор предлагает участнику ГИА показать предмет, вызывающий сигнал. Если этим предметом является запрещенное средство, в том числе средство связи, организатор предлагает участнику ГИА сдать данное средство в место хранения личных вещей участников ГИА или сопровождающему.</w:t>
      </w:r>
    </w:p>
    <w:p>
      <w:pPr>
        <w:pStyle w:val="Style7"/>
        <w:framePr w:w="10224" w:h="12648" w:hRule="exact" w:wrap="around" w:vAnchor="page" w:hAnchor="page" w:x="884" w:y="1470"/>
        <w:widowControl w:val="0"/>
        <w:keepNext w:val="0"/>
        <w:keepLines w:val="0"/>
        <w:shd w:val="clear" w:color="auto" w:fill="auto"/>
        <w:bidi w:val="0"/>
        <w:jc w:val="both"/>
        <w:spacing w:before="0" w:after="0" w:line="298" w:lineRule="exact"/>
        <w:ind w:left="20" w:right="20" w:firstLine="720"/>
      </w:pPr>
      <w:r>
        <w:rPr>
          <w:rStyle w:val="CharStyle69"/>
        </w:rPr>
        <w:t>ВАЖНО: организатор вне аудитории не прикасается к участникам ГИА и его вещам, а просит добровольно показать предмет, вызывающий сигнал переносного металлоискателя, и сдать все запрещенные средства в место для хранения личных вещей участников ГИА или сопровождающему.</w:t>
      </w:r>
    </w:p>
    <w:p>
      <w:pPr>
        <w:pStyle w:val="Style7"/>
        <w:framePr w:w="10224" w:h="12648" w:hRule="exact" w:wrap="around" w:vAnchor="page" w:hAnchor="page" w:x="884" w:y="1470"/>
        <w:widowControl w:val="0"/>
        <w:keepNext w:val="0"/>
        <w:keepLines w:val="0"/>
        <w:shd w:val="clear" w:color="auto" w:fill="auto"/>
        <w:bidi w:val="0"/>
        <w:jc w:val="both"/>
        <w:spacing w:before="0" w:after="0" w:line="298" w:lineRule="exact"/>
        <w:ind w:left="20" w:right="20" w:firstLine="720"/>
      </w:pPr>
      <w:r>
        <w:rPr>
          <w:rStyle w:val="CharStyle69"/>
        </w:rPr>
        <w:t>В случае отказа участника ГИА от сдачи запрещенного средства - организатор вне аудитории повторно разъясняет ему, что в соответствии с пунктом 63 Порядка в день проведения экзамена в ППЭ запрещается иметь при себе средства связи, фото-, аудио- и видеоаппаратуру, электронно-вычислительную технику,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учебн^тм предметам). Таким образом, такой участник ГИА не может быть допущен в ППЭ.</w:t>
      </w:r>
    </w:p>
    <w:p>
      <w:pPr>
        <w:pStyle w:val="Style14"/>
        <w:framePr w:wrap="around" w:vAnchor="page" w:hAnchor="page" w:x="10504" w:y="15554"/>
        <w:widowControl w:val="0"/>
        <w:keepNext w:val="0"/>
        <w:keepLines w:val="0"/>
        <w:shd w:val="clear" w:color="auto" w:fill="auto"/>
        <w:bidi w:val="0"/>
        <w:jc w:val="left"/>
        <w:spacing w:before="0" w:after="0" w:line="190" w:lineRule="exact"/>
        <w:ind w:left="80" w:right="0" w:firstLine="0"/>
      </w:pPr>
      <w:r>
        <w:rPr>
          <w:rStyle w:val="CharStyle71"/>
        </w:rPr>
        <w:t>48</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219" w:h="634" w:hRule="exact" w:wrap="around" w:vAnchor="page" w:hAnchor="page" w:x="887" w:y="1091"/>
        <w:widowControl w:val="0"/>
        <w:keepNext w:val="0"/>
        <w:keepLines w:val="0"/>
        <w:shd w:val="clear" w:color="auto" w:fill="auto"/>
        <w:bidi w:val="0"/>
        <w:jc w:val="both"/>
        <w:spacing w:before="0" w:after="0" w:line="298" w:lineRule="exact"/>
        <w:ind w:left="20" w:right="20" w:firstLine="720"/>
      </w:pPr>
      <w:r>
        <w:rPr>
          <w:rStyle w:val="CharStyle69"/>
        </w:rPr>
        <w:t>В случае повторного отказа от сдачи запрещенного средства после предоставления соответствующих разъяснений - приглашает члена ГЭК для составления акт о недопуске</w:t>
      </w:r>
    </w:p>
    <w:p>
      <w:pPr>
        <w:pStyle w:val="Style53"/>
        <w:framePr w:wrap="around" w:vAnchor="page" w:hAnchor="page" w:x="887" w:y="1686"/>
        <w:widowControl w:val="0"/>
        <w:keepNext w:val="0"/>
        <w:keepLines w:val="0"/>
        <w:shd w:val="clear" w:color="auto" w:fill="auto"/>
        <w:bidi w:val="0"/>
        <w:jc w:val="left"/>
        <w:spacing w:before="0" w:after="0" w:line="150" w:lineRule="exact"/>
        <w:ind w:left="4000" w:right="0" w:firstLine="0"/>
      </w:pPr>
      <w:r>
        <w:rPr>
          <w:rStyle w:val="CharStyle81"/>
        </w:rPr>
        <w:t>2</w:t>
      </w:r>
    </w:p>
    <w:p>
      <w:pPr>
        <w:pStyle w:val="Style7"/>
        <w:framePr w:w="10219" w:h="11751" w:hRule="exact" w:wrap="around" w:vAnchor="page" w:hAnchor="page" w:x="887" w:y="1730"/>
        <w:widowControl w:val="0"/>
        <w:keepNext w:val="0"/>
        <w:keepLines w:val="0"/>
        <w:shd w:val="clear" w:color="auto" w:fill="auto"/>
        <w:bidi w:val="0"/>
        <w:jc w:val="left"/>
        <w:spacing w:before="0" w:after="358" w:line="240" w:lineRule="exact"/>
        <w:ind w:left="20" w:right="0" w:firstLine="0"/>
      </w:pPr>
      <w:r>
        <w:rPr>
          <w:rStyle w:val="CharStyle69"/>
        </w:rPr>
        <w:t>указанного участника ГИА в ППЭ</w:t>
      </w:r>
    </w:p>
    <w:p>
      <w:pPr>
        <w:pStyle w:val="Style7"/>
        <w:framePr w:w="10219" w:h="11751" w:hRule="exact" w:wrap="around" w:vAnchor="page" w:hAnchor="page" w:x="887" w:y="1730"/>
        <w:widowControl w:val="0"/>
        <w:keepNext w:val="0"/>
        <w:keepLines w:val="0"/>
        <w:shd w:val="clear" w:color="auto" w:fill="auto"/>
        <w:bidi w:val="0"/>
        <w:jc w:val="both"/>
        <w:spacing w:before="0" w:after="316" w:line="240" w:lineRule="exact"/>
        <w:ind w:left="20" w:right="0" w:firstLine="720"/>
      </w:pPr>
      <w:r>
        <w:rPr>
          <w:rStyle w:val="CharStyle69"/>
        </w:rPr>
        <w:t>Во время проведения ГИА:</w:t>
      </w:r>
    </w:p>
    <w:p>
      <w:pPr>
        <w:pStyle w:val="Style7"/>
        <w:numPr>
          <w:ilvl w:val="0"/>
          <w:numId w:val="55"/>
        </w:numPr>
        <w:framePr w:w="10219" w:h="11751" w:hRule="exact" w:wrap="around" w:vAnchor="page" w:hAnchor="page" w:x="887" w:y="1730"/>
        <w:widowControl w:val="0"/>
        <w:keepNext w:val="0"/>
        <w:keepLines w:val="0"/>
        <w:shd w:val="clear" w:color="auto" w:fill="auto"/>
        <w:bidi w:val="0"/>
        <w:jc w:val="both"/>
        <w:spacing w:before="0" w:after="0" w:line="298" w:lineRule="exact"/>
        <w:ind w:left="20" w:right="20" w:firstLine="720"/>
      </w:pPr>
      <w:r>
        <w:rPr>
          <w:rStyle w:val="CharStyle69"/>
        </w:rPr>
        <w:t xml:space="preserve"> находиться на этажах ППЭ и помогать участникам ГИА ориентироваться в помещениях ППЭ, указывать местонахождение нужной аудитории, туалетных комнат, медицинского кабинета и др.;</w:t>
      </w:r>
    </w:p>
    <w:p>
      <w:pPr>
        <w:pStyle w:val="Style7"/>
        <w:numPr>
          <w:ilvl w:val="0"/>
          <w:numId w:val="55"/>
        </w:numPr>
        <w:framePr w:w="10219" w:h="11751" w:hRule="exact" w:wrap="around" w:vAnchor="page" w:hAnchor="page" w:x="887" w:y="1730"/>
        <w:widowControl w:val="0"/>
        <w:keepNext w:val="0"/>
        <w:keepLines w:val="0"/>
        <w:shd w:val="clear" w:color="auto" w:fill="auto"/>
        <w:bidi w:val="0"/>
        <w:jc w:val="both"/>
        <w:spacing w:before="0" w:after="0" w:line="298" w:lineRule="exact"/>
        <w:ind w:left="20" w:right="20" w:firstLine="720"/>
      </w:pPr>
      <w:r>
        <w:rPr>
          <w:rStyle w:val="CharStyle69"/>
        </w:rPr>
        <w:t xml:space="preserve"> осуществлять контроль за перемещением по ППЭ лиц, имеющих право присутствовать в ППЭ в день проведения экзамена;</w:t>
      </w:r>
    </w:p>
    <w:p>
      <w:pPr>
        <w:pStyle w:val="Style7"/>
        <w:numPr>
          <w:ilvl w:val="0"/>
          <w:numId w:val="55"/>
        </w:numPr>
        <w:framePr w:w="10219" w:h="11751" w:hRule="exact" w:wrap="around" w:vAnchor="page" w:hAnchor="page" w:x="887" w:y="1730"/>
        <w:widowControl w:val="0"/>
        <w:keepNext w:val="0"/>
        <w:keepLines w:val="0"/>
        <w:shd w:val="clear" w:color="auto" w:fill="auto"/>
        <w:bidi w:val="0"/>
        <w:jc w:val="both"/>
        <w:spacing w:before="0" w:after="0" w:line="298" w:lineRule="exact"/>
        <w:ind w:left="20" w:right="0" w:firstLine="720"/>
      </w:pPr>
      <w:r>
        <w:rPr>
          <w:rStyle w:val="CharStyle69"/>
        </w:rPr>
        <w:t xml:space="preserve"> следить за соблюдением тишины и порядка в ППЭ;</w:t>
      </w:r>
    </w:p>
    <w:p>
      <w:pPr>
        <w:pStyle w:val="Style7"/>
        <w:numPr>
          <w:ilvl w:val="0"/>
          <w:numId w:val="55"/>
        </w:numPr>
        <w:framePr w:w="10219" w:h="11751" w:hRule="exact" w:wrap="around" w:vAnchor="page" w:hAnchor="page" w:x="887" w:y="1730"/>
        <w:widowControl w:val="0"/>
        <w:keepNext w:val="0"/>
        <w:keepLines w:val="0"/>
        <w:shd w:val="clear" w:color="auto" w:fill="auto"/>
        <w:bidi w:val="0"/>
        <w:jc w:val="both"/>
        <w:spacing w:before="0" w:after="0" w:line="298" w:lineRule="exact"/>
        <w:ind w:left="20" w:right="0" w:firstLine="720"/>
      </w:pPr>
      <w:r>
        <w:rPr>
          <w:rStyle w:val="CharStyle69"/>
        </w:rPr>
        <w:t xml:space="preserve"> сопровождать участников ГИА при выходе из аудитории во время экзамена;</w:t>
      </w:r>
    </w:p>
    <w:p>
      <w:pPr>
        <w:pStyle w:val="Style7"/>
        <w:numPr>
          <w:ilvl w:val="0"/>
          <w:numId w:val="55"/>
        </w:numPr>
        <w:framePr w:w="10219" w:h="11751" w:hRule="exact" w:wrap="around" w:vAnchor="page" w:hAnchor="page" w:x="887" w:y="1730"/>
        <w:widowControl w:val="0"/>
        <w:keepNext w:val="0"/>
        <w:keepLines w:val="0"/>
        <w:shd w:val="clear" w:color="auto" w:fill="auto"/>
        <w:bidi w:val="0"/>
        <w:jc w:val="both"/>
        <w:spacing w:before="0" w:after="0" w:line="298" w:lineRule="exact"/>
        <w:ind w:left="20" w:right="20" w:firstLine="720"/>
      </w:pPr>
      <w:r>
        <w:rPr>
          <w:rStyle w:val="CharStyle69"/>
        </w:rPr>
        <w:t xml:space="preserve"> следить за соблюдением порядка проведения ГИА в ППЭ и не допускать нарушений Порядка, в том числе в коридорах, туалетных комнатах, медицинском кабинете и т.д.:</w:t>
      </w:r>
    </w:p>
    <w:p>
      <w:pPr>
        <w:pStyle w:val="Style7"/>
        <w:framePr w:w="10219" w:h="11751" w:hRule="exact" w:wrap="around" w:vAnchor="page" w:hAnchor="page" w:x="887" w:y="1730"/>
        <w:tabs>
          <w:tab w:leader="none" w:pos="1069" w:val="left"/>
        </w:tabs>
        <w:widowControl w:val="0"/>
        <w:keepNext w:val="0"/>
        <w:keepLines w:val="0"/>
        <w:shd w:val="clear" w:color="auto" w:fill="auto"/>
        <w:bidi w:val="0"/>
        <w:jc w:val="both"/>
        <w:spacing w:before="0" w:after="0" w:line="298" w:lineRule="exact"/>
        <w:ind w:left="20" w:right="0" w:firstLine="720"/>
      </w:pPr>
      <w:r>
        <w:rPr>
          <w:rStyle w:val="CharStyle69"/>
        </w:rPr>
        <w:t>а)</w:t>
        <w:tab/>
        <w:t>участникам Г</w:t>
      </w:r>
      <w:r>
        <w:rPr>
          <w:rStyle w:val="CharStyle82"/>
        </w:rPr>
        <w:t>ИА</w:t>
      </w:r>
      <w:r>
        <w:rPr>
          <w:rStyle w:val="CharStyle69"/>
        </w:rPr>
        <w:t xml:space="preserve"> запрещается:</w:t>
      </w:r>
    </w:p>
    <w:p>
      <w:pPr>
        <w:pStyle w:val="Style7"/>
        <w:framePr w:w="10219" w:h="11751" w:hRule="exact" w:wrap="around" w:vAnchor="page" w:hAnchor="page" w:x="887" w:y="1730"/>
        <w:widowControl w:val="0"/>
        <w:keepNext w:val="0"/>
        <w:keepLines w:val="0"/>
        <w:shd w:val="clear" w:color="auto" w:fill="auto"/>
        <w:bidi w:val="0"/>
        <w:jc w:val="both"/>
        <w:spacing w:before="0" w:after="0" w:line="298" w:lineRule="exact"/>
        <w:ind w:left="20" w:right="20" w:firstLine="720"/>
      </w:pPr>
      <w:r>
        <w:rPr>
          <w:rStyle w:val="CharStyle69"/>
        </w:rPr>
        <w:t>выполнять экзаменационную работу несамостоятельно, в том числе с помощью посторонних лиц;</w:t>
      </w:r>
    </w:p>
    <w:p>
      <w:pPr>
        <w:pStyle w:val="Style7"/>
        <w:framePr w:w="10219" w:h="11751" w:hRule="exact" w:wrap="around" w:vAnchor="page" w:hAnchor="page" w:x="887" w:y="1730"/>
        <w:widowControl w:val="0"/>
        <w:keepNext w:val="0"/>
        <w:keepLines w:val="0"/>
        <w:shd w:val="clear" w:color="auto" w:fill="auto"/>
        <w:bidi w:val="0"/>
        <w:jc w:val="both"/>
        <w:spacing w:before="0" w:after="0" w:line="298" w:lineRule="exact"/>
        <w:ind w:left="20" w:right="20" w:firstLine="720"/>
      </w:pPr>
      <w:r>
        <w:rPr>
          <w:rStyle w:val="CharStyle69"/>
        </w:rPr>
        <w:t>иметь при себе средства связи, фото-, аудио- и видеоаппаратуру, электронно</w:t>
        <w:softHyphen/>
        <w:t>вычислительную технику,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Style7"/>
        <w:framePr w:w="10219" w:h="11751" w:hRule="exact" w:wrap="around" w:vAnchor="page" w:hAnchor="page" w:x="887" w:y="1730"/>
        <w:widowControl w:val="0"/>
        <w:keepNext w:val="0"/>
        <w:keepLines w:val="0"/>
        <w:shd w:val="clear" w:color="auto" w:fill="auto"/>
        <w:bidi w:val="0"/>
        <w:jc w:val="both"/>
        <w:spacing w:before="0" w:after="0" w:line="298" w:lineRule="exact"/>
        <w:ind w:left="20" w:right="20" w:firstLine="720"/>
      </w:pPr>
      <w:r>
        <w:rPr>
          <w:rStyle w:val="CharStyle69"/>
        </w:rPr>
        <w:t>выносить из аудиторий и ППЭ черновики, ЭМ на бумажном и (или) электронном носителях;</w:t>
      </w:r>
    </w:p>
    <w:p>
      <w:pPr>
        <w:pStyle w:val="Style7"/>
        <w:framePr w:w="10219" w:h="11751" w:hRule="exact" w:wrap="around" w:vAnchor="page" w:hAnchor="page" w:x="887" w:y="1730"/>
        <w:widowControl w:val="0"/>
        <w:keepNext w:val="0"/>
        <w:keepLines w:val="0"/>
        <w:shd w:val="clear" w:color="auto" w:fill="auto"/>
        <w:bidi w:val="0"/>
        <w:jc w:val="both"/>
        <w:spacing w:before="0" w:after="0" w:line="298" w:lineRule="exact"/>
        <w:ind w:left="20" w:right="0" w:firstLine="720"/>
      </w:pPr>
      <w:r>
        <w:rPr>
          <w:rStyle w:val="CharStyle69"/>
        </w:rPr>
        <w:t>фотографировать ЭМ, черновики;</w:t>
      </w:r>
    </w:p>
    <w:p>
      <w:pPr>
        <w:pStyle w:val="Style7"/>
        <w:framePr w:w="10219" w:h="11751" w:hRule="exact" w:wrap="around" w:vAnchor="page" w:hAnchor="page" w:x="887" w:y="1730"/>
        <w:widowControl w:val="0"/>
        <w:keepNext w:val="0"/>
        <w:keepLines w:val="0"/>
        <w:shd w:val="clear" w:color="auto" w:fill="auto"/>
        <w:bidi w:val="0"/>
        <w:jc w:val="both"/>
        <w:spacing w:before="0" w:after="0" w:line="298" w:lineRule="exact"/>
        <w:ind w:left="20" w:right="20" w:firstLine="720"/>
      </w:pPr>
      <w:r>
        <w:rPr>
          <w:rStyle w:val="CharStyle69"/>
        </w:rPr>
        <w:t>покидать ППЭ в день проведения экзамена - участники ГИА, покинувшие ППЭ в день проведения экзамена, повторно в ППЭ в указанный день не допускаются;</w:t>
      </w:r>
    </w:p>
    <w:p>
      <w:pPr>
        <w:pStyle w:val="Style7"/>
        <w:numPr>
          <w:ilvl w:val="0"/>
          <w:numId w:val="55"/>
        </w:numPr>
        <w:framePr w:w="10219" w:h="11751" w:hRule="exact" w:wrap="around" w:vAnchor="page" w:hAnchor="page" w:x="887" w:y="1730"/>
        <w:widowControl w:val="0"/>
        <w:keepNext w:val="0"/>
        <w:keepLines w:val="0"/>
        <w:shd w:val="clear" w:color="auto" w:fill="auto"/>
        <w:bidi w:val="0"/>
        <w:jc w:val="both"/>
        <w:spacing w:before="0" w:after="0" w:line="298" w:lineRule="exact"/>
        <w:ind w:left="20" w:right="20" w:firstLine="720"/>
      </w:pPr>
      <w:r>
        <w:rPr>
          <w:rStyle w:val="CharStyle69"/>
        </w:rPr>
        <w:t xml:space="preserve"> организаторам, ассистентам, медицинским работникам, специалистам по проведению инструктажа и обеспечению лабораторных работ, экзаменаторам- собеседникам, экспертам, оценивающим выполнение лабораторных работ, запрещается:</w:t>
      </w:r>
    </w:p>
    <w:p>
      <w:pPr>
        <w:pStyle w:val="Style7"/>
        <w:framePr w:w="10219" w:h="11751" w:hRule="exact" w:wrap="around" w:vAnchor="page" w:hAnchor="page" w:x="887" w:y="1730"/>
        <w:widowControl w:val="0"/>
        <w:keepNext w:val="0"/>
        <w:keepLines w:val="0"/>
        <w:shd w:val="clear" w:color="auto" w:fill="auto"/>
        <w:bidi w:val="0"/>
        <w:jc w:val="both"/>
        <w:spacing w:before="0" w:after="0" w:line="298" w:lineRule="exact"/>
        <w:ind w:left="20" w:right="20" w:firstLine="720"/>
      </w:pPr>
      <w:r>
        <w:rPr>
          <w:rStyle w:val="CharStyle69"/>
        </w:rPr>
        <w:t>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pPr>
        <w:pStyle w:val="Style7"/>
        <w:framePr w:w="10219" w:h="11751" w:hRule="exact" w:wrap="around" w:vAnchor="page" w:hAnchor="page" w:x="887" w:y="1730"/>
        <w:widowControl w:val="0"/>
        <w:keepNext w:val="0"/>
        <w:keepLines w:val="0"/>
        <w:shd w:val="clear" w:color="auto" w:fill="auto"/>
        <w:bidi w:val="0"/>
        <w:jc w:val="both"/>
        <w:spacing w:before="0" w:after="0" w:line="298" w:lineRule="exact"/>
        <w:ind w:left="20" w:right="20" w:firstLine="720"/>
      </w:pPr>
      <w:r>
        <w:rPr>
          <w:rStyle w:val="CharStyle69"/>
        </w:rPr>
        <w:t>оказывать содействие участникам ГИА,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Style3"/>
        <w:framePr w:w="10219" w:h="1296" w:hRule="exact" w:wrap="around" w:vAnchor="page" w:hAnchor="page" w:x="887" w:y="14206"/>
        <w:widowControl w:val="0"/>
        <w:keepNext w:val="0"/>
        <w:keepLines w:val="0"/>
        <w:shd w:val="clear" w:color="auto" w:fill="auto"/>
        <w:bidi w:val="0"/>
        <w:jc w:val="both"/>
        <w:spacing w:before="0" w:after="0" w:line="250" w:lineRule="exact"/>
        <w:ind w:left="20" w:right="20" w:firstLine="720"/>
      </w:pPr>
      <w:r>
        <w:rPr>
          <w:rStyle w:val="CharStyle75"/>
        </w:rPr>
        <w:t>"</w:t>
      </w:r>
      <w:r>
        <w:rPr>
          <w:rStyle w:val="CharStyle75"/>
          <w:vertAlign w:val="superscript"/>
        </w:rPr>
        <w:t>2</w:t>
      </w:r>
      <w:r>
        <w:rPr>
          <w:rStyle w:val="CharStyle75"/>
        </w:rPr>
        <w:t xml:space="preserve"> Указанный акт подписывают член ГЭК и участник ГИА, отказавшийся от сдачи запрещенного средства. Акт составляется в двух экземплярах в свободной форме. Первый экземпляр член ГЭК оставляет у себя для передачи председателю ГЭК, второй передает участнику ГИА. Повторно к участию в ГИА по данному учебному предмету в резервные сроки указанный участник ГИА может быть допущен только по решению председателя ГЭК.</w:t>
      </w:r>
    </w:p>
    <w:p>
      <w:pPr>
        <w:pStyle w:val="Style14"/>
        <w:framePr w:w="10358" w:h="269" w:hRule="exact" w:wrap="around" w:vAnchor="page" w:hAnchor="page" w:x="820" w:y="15502"/>
        <w:widowControl w:val="0"/>
        <w:keepNext w:val="0"/>
        <w:keepLines w:val="0"/>
        <w:shd w:val="clear" w:color="auto" w:fill="auto"/>
        <w:bidi w:val="0"/>
        <w:jc w:val="left"/>
        <w:spacing w:before="0" w:after="0" w:line="250" w:lineRule="exact"/>
        <w:ind w:left="9760" w:right="0" w:firstLine="0"/>
      </w:pPr>
      <w:r>
        <w:rPr>
          <w:rStyle w:val="CharStyle71"/>
        </w:rPr>
        <w:t>49</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219" w:h="14163" w:hRule="exact" w:wrap="around" w:vAnchor="page" w:hAnchor="page" w:x="887" w:y="1106"/>
        <w:widowControl w:val="0"/>
        <w:keepNext w:val="0"/>
        <w:keepLines w:val="0"/>
        <w:shd w:val="clear" w:color="auto" w:fill="auto"/>
        <w:bidi w:val="0"/>
        <w:jc w:val="both"/>
        <w:spacing w:before="0" w:after="0" w:line="298" w:lineRule="exact"/>
        <w:ind w:left="20" w:right="20" w:firstLine="720"/>
      </w:pPr>
      <w:r>
        <w:rPr>
          <w:rStyle w:val="CharStyle69"/>
        </w:rPr>
        <w:t>выносить из аудиторий и ППЭ черновики, ЭМ на бумажном и (или) электронном носителях (за исключением передачи организаторами в аудитории запечатанных пакетов с черновиками и ЭМ руководителю ППЭ в Штабе ППЭ по окончании экзамена в аудиторию);</w:t>
      </w:r>
    </w:p>
    <w:p>
      <w:pPr>
        <w:pStyle w:val="Style7"/>
        <w:framePr w:w="10219" w:h="14163" w:hRule="exact" w:wrap="around" w:vAnchor="page" w:hAnchor="page" w:x="887" w:y="1106"/>
        <w:widowControl w:val="0"/>
        <w:keepNext w:val="0"/>
        <w:keepLines w:val="0"/>
        <w:shd w:val="clear" w:color="auto" w:fill="auto"/>
        <w:bidi w:val="0"/>
        <w:jc w:val="both"/>
        <w:spacing w:before="0" w:after="0" w:line="298" w:lineRule="exact"/>
        <w:ind w:left="20" w:right="0" w:firstLine="720"/>
      </w:pPr>
      <w:r>
        <w:rPr>
          <w:rStyle w:val="CharStyle69"/>
        </w:rPr>
        <w:t>фотографировать ЭМ, черновики;</w:t>
      </w:r>
    </w:p>
    <w:p>
      <w:pPr>
        <w:pStyle w:val="Style7"/>
        <w:framePr w:w="10219" w:h="14163" w:hRule="exact" w:wrap="around" w:vAnchor="page" w:hAnchor="page" w:x="887" w:y="1106"/>
        <w:widowControl w:val="0"/>
        <w:keepNext w:val="0"/>
        <w:keepLines w:val="0"/>
        <w:shd w:val="clear" w:color="auto" w:fill="auto"/>
        <w:bidi w:val="0"/>
        <w:jc w:val="both"/>
        <w:spacing w:before="0" w:after="0" w:line="298" w:lineRule="exact"/>
        <w:ind w:left="20" w:right="20" w:firstLine="720"/>
      </w:pPr>
      <w:r>
        <w:rPr>
          <w:rStyle w:val="CharStyle69"/>
        </w:rPr>
        <w:t>покидать ППЭ в день проведения экзамена (до окончания процедур, предусмотренных Порядком) - лица, покинувшие ППЭ в день проведения экзамена, повторно в ППЭ в указанный день не допускаются;</w:t>
      </w:r>
    </w:p>
    <w:p>
      <w:pPr>
        <w:pStyle w:val="Style7"/>
        <w:framePr w:w="10219" w:h="14163" w:hRule="exact" w:wrap="around" w:vAnchor="page" w:hAnchor="page" w:x="887" w:y="1106"/>
        <w:tabs>
          <w:tab w:leader="none" w:pos="1077" w:val="left"/>
        </w:tabs>
        <w:widowControl w:val="0"/>
        <w:keepNext w:val="0"/>
        <w:keepLines w:val="0"/>
        <w:shd w:val="clear" w:color="auto" w:fill="auto"/>
        <w:bidi w:val="0"/>
        <w:jc w:val="both"/>
        <w:spacing w:before="0" w:after="0" w:line="298" w:lineRule="exact"/>
        <w:ind w:left="20" w:right="20" w:firstLine="720"/>
      </w:pPr>
      <w:r>
        <w:rPr>
          <w:rStyle w:val="CharStyle69"/>
        </w:rPr>
        <w:t>б)</w:t>
        <w:tab/>
        <w:t>руководителю организации, в помещениях которой организован ППЭ, или уполномоченному им лицу, руководителю ППЭ, членам ГЭК, техническим специалистам, сотрудникам, осуществляющим охрану правопорядка, и (или) сотрудникам органов внутренних дел (полиции), аккредитованным представителям СМИ и общественным наблюдателям, должностным лицам Рособрнадзора, иным лицам, определенным Рособрнадзором, должностным лицам органа исполнительной власти субъекта Российской Федерации, осуществляющего переданные полномочия Российской Федерации в сфере образования, запрещается:</w:t>
      </w:r>
    </w:p>
    <w:p>
      <w:pPr>
        <w:pStyle w:val="Style7"/>
        <w:framePr w:w="10219" w:h="14163" w:hRule="exact" w:wrap="around" w:vAnchor="page" w:hAnchor="page" w:x="887" w:y="1106"/>
        <w:widowControl w:val="0"/>
        <w:keepNext w:val="0"/>
        <w:keepLines w:val="0"/>
        <w:shd w:val="clear" w:color="auto" w:fill="auto"/>
        <w:bidi w:val="0"/>
        <w:jc w:val="both"/>
        <w:spacing w:before="0" w:after="0" w:line="298" w:lineRule="exact"/>
        <w:ind w:left="20" w:right="20" w:firstLine="720"/>
      </w:pPr>
      <w:r>
        <w:rPr>
          <w:rStyle w:val="CharStyle69"/>
        </w:rPr>
        <w:t>пользоваться средствами связи, электронно-вычислительной техникой, фото-, аудио- и видеоаппаратурой, справочными материалами, письменными заметками и иными средствами хранения и передачи информации вне Штаба ППЭ (допускается только в Штабе ППЭ и только в связи со служебной необходимостью);</w:t>
      </w:r>
    </w:p>
    <w:p>
      <w:pPr>
        <w:pStyle w:val="Style7"/>
        <w:framePr w:w="10219" w:h="14163" w:hRule="exact" w:wrap="around" w:vAnchor="page" w:hAnchor="page" w:x="887" w:y="1106"/>
        <w:widowControl w:val="0"/>
        <w:keepNext w:val="0"/>
        <w:keepLines w:val="0"/>
        <w:shd w:val="clear" w:color="auto" w:fill="auto"/>
        <w:bidi w:val="0"/>
        <w:jc w:val="both"/>
        <w:spacing w:before="0" w:after="0" w:line="298" w:lineRule="exact"/>
        <w:ind w:left="20" w:right="20" w:firstLine="720"/>
      </w:pPr>
      <w:r>
        <w:rPr>
          <w:rStyle w:val="CharStyle69"/>
        </w:rPr>
        <w:t>оказывать содействие участникам ГИА,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Style7"/>
        <w:framePr w:w="10219" w:h="14163" w:hRule="exact" w:wrap="around" w:vAnchor="page" w:hAnchor="page" w:x="887" w:y="1106"/>
        <w:widowControl w:val="0"/>
        <w:keepNext w:val="0"/>
        <w:keepLines w:val="0"/>
        <w:shd w:val="clear" w:color="auto" w:fill="auto"/>
        <w:bidi w:val="0"/>
        <w:jc w:val="both"/>
        <w:spacing w:before="0" w:after="0" w:line="298" w:lineRule="exact"/>
        <w:ind w:left="20" w:right="20" w:firstLine="720"/>
      </w:pPr>
      <w:r>
        <w:rPr>
          <w:rStyle w:val="CharStyle69"/>
        </w:rPr>
        <w:t>выносить из аудиторий и ППЭ черновики, ЭМ на бумажном и (или) электронном носителях (за исключением направления членом ГЭК запечатанных пакетов с ЭМ, электронными носителями с файлами, содержащими ответы участников ГИА на задания КИМ, из ППЭ в РЦОИ);</w:t>
      </w:r>
    </w:p>
    <w:p>
      <w:pPr>
        <w:pStyle w:val="Style7"/>
        <w:framePr w:w="10219" w:h="14163" w:hRule="exact" w:wrap="around" w:vAnchor="page" w:hAnchor="page" w:x="887" w:y="1106"/>
        <w:widowControl w:val="0"/>
        <w:keepNext w:val="0"/>
        <w:keepLines w:val="0"/>
        <w:shd w:val="clear" w:color="auto" w:fill="auto"/>
        <w:bidi w:val="0"/>
        <w:jc w:val="both"/>
        <w:spacing w:before="0" w:after="0" w:line="298" w:lineRule="exact"/>
        <w:ind w:left="20" w:right="0" w:firstLine="720"/>
      </w:pPr>
      <w:r>
        <w:rPr>
          <w:rStyle w:val="CharStyle69"/>
        </w:rPr>
        <w:t>фотографировать ЭМ, черновики;</w:t>
      </w:r>
    </w:p>
    <w:p>
      <w:pPr>
        <w:pStyle w:val="Style7"/>
        <w:framePr w:w="10219" w:h="14163" w:hRule="exact" w:wrap="around" w:vAnchor="page" w:hAnchor="page" w:x="887" w:y="1106"/>
        <w:widowControl w:val="0"/>
        <w:keepNext w:val="0"/>
        <w:keepLines w:val="0"/>
        <w:shd w:val="clear" w:color="auto" w:fill="auto"/>
        <w:bidi w:val="0"/>
        <w:jc w:val="both"/>
        <w:spacing w:before="0" w:after="0" w:line="298" w:lineRule="exact"/>
        <w:ind w:left="20" w:right="20" w:firstLine="720"/>
      </w:pPr>
      <w:r>
        <w:rPr>
          <w:rStyle w:val="CharStyle69"/>
        </w:rPr>
        <w:t>руководителю организации, в помещениях которой организован ППЭ, или уполномоченному им лицу, руководителю ППЭ, членам ГЭК, техническим специалистам, сотрудникам, осуществляющим охрану правопорядка, и (или) сотрудникам органов внутренних дел (полиции), общественным наблюдателям -</w:t>
      </w:r>
    </w:p>
    <w:p>
      <w:pPr>
        <w:pStyle w:val="Style7"/>
        <w:framePr w:w="10219" w:h="14163" w:hRule="exact" w:wrap="around" w:vAnchor="page" w:hAnchor="page" w:x="887" w:y="1106"/>
        <w:widowControl w:val="0"/>
        <w:keepNext w:val="0"/>
        <w:keepLines w:val="0"/>
        <w:shd w:val="clear" w:color="auto" w:fill="auto"/>
        <w:bidi w:val="0"/>
        <w:jc w:val="both"/>
        <w:spacing w:before="0" w:after="0" w:line="298" w:lineRule="exact"/>
        <w:ind w:left="20" w:right="20" w:firstLine="0"/>
      </w:pPr>
      <w:r>
        <w:rPr>
          <w:rStyle w:val="CharStyle69"/>
        </w:rPr>
        <w:t>запрещается покидать ППЭ в день проведения экзамена (до окончания процедур, предусмотренных Порядком) (указанные лица, покинувшие ППЭ в день проведения экзамена, повторно в ППЭ в указанный день не допускаются);</w:t>
      </w:r>
    </w:p>
    <w:p>
      <w:pPr>
        <w:pStyle w:val="Style7"/>
        <w:numPr>
          <w:ilvl w:val="0"/>
          <w:numId w:val="41"/>
        </w:numPr>
        <w:framePr w:w="10219" w:h="14163" w:hRule="exact" w:wrap="around" w:vAnchor="page" w:hAnchor="page" w:x="887" w:y="1106"/>
        <w:widowControl w:val="0"/>
        <w:keepNext w:val="0"/>
        <w:keepLines w:val="0"/>
        <w:shd w:val="clear" w:color="auto" w:fill="auto"/>
        <w:bidi w:val="0"/>
        <w:jc w:val="both"/>
        <w:spacing w:before="0" w:after="0" w:line="298" w:lineRule="exact"/>
        <w:ind w:left="20" w:right="20" w:firstLine="720"/>
      </w:pPr>
      <w:r>
        <w:rPr>
          <w:rStyle w:val="CharStyle69"/>
        </w:rPr>
        <w:t xml:space="preserve"> в случае выявления нарушений Порядка - незамедлительно информировать члена ГЭК или руководителя ППЭ;</w:t>
      </w:r>
    </w:p>
    <w:p>
      <w:pPr>
        <w:pStyle w:val="Style7"/>
        <w:numPr>
          <w:ilvl w:val="0"/>
          <w:numId w:val="41"/>
        </w:numPr>
        <w:framePr w:w="10219" w:h="14163" w:hRule="exact" w:wrap="around" w:vAnchor="page" w:hAnchor="page" w:x="887" w:y="1106"/>
        <w:widowControl w:val="0"/>
        <w:keepNext w:val="0"/>
        <w:keepLines w:val="0"/>
        <w:shd w:val="clear" w:color="auto" w:fill="auto"/>
        <w:bidi w:val="0"/>
        <w:jc w:val="both"/>
        <w:spacing w:before="0" w:after="0" w:line="298" w:lineRule="exact"/>
        <w:ind w:left="20" w:right="20" w:firstLine="720"/>
      </w:pPr>
      <w:r>
        <w:rPr>
          <w:rStyle w:val="CharStyle69"/>
        </w:rPr>
        <w:t xml:space="preserve"> в случае необходимости организатору в аудитории временно покинуть аудиторию - временно заменить организатора в аудитории;</w:t>
      </w:r>
    </w:p>
    <w:p>
      <w:pPr>
        <w:pStyle w:val="Style7"/>
        <w:numPr>
          <w:ilvl w:val="0"/>
          <w:numId w:val="41"/>
        </w:numPr>
        <w:framePr w:w="10219" w:h="14163" w:hRule="exact" w:wrap="around" w:vAnchor="page" w:hAnchor="page" w:x="887" w:y="1106"/>
        <w:widowControl w:val="0"/>
        <w:keepNext w:val="0"/>
        <w:keepLines w:val="0"/>
        <w:shd w:val="clear" w:color="auto" w:fill="auto"/>
        <w:bidi w:val="0"/>
        <w:jc w:val="both"/>
        <w:spacing w:before="0" w:after="0" w:line="298" w:lineRule="exact"/>
        <w:ind w:left="20" w:right="20" w:firstLine="720"/>
      </w:pPr>
      <w:r>
        <w:rPr>
          <w:rStyle w:val="CharStyle69"/>
        </w:rPr>
        <w:t xml:space="preserve"> в случае ухудшения состояния здоровья участника ГИА или по другим объективным причинам: сопроводить участника ГИА до медицинского кабинета и пригласить члена ГЭК в медицинский кабинет;</w:t>
      </w:r>
    </w:p>
    <w:p>
      <w:pPr>
        <w:pStyle w:val="Style7"/>
        <w:numPr>
          <w:ilvl w:val="0"/>
          <w:numId w:val="41"/>
        </w:numPr>
        <w:framePr w:w="10219" w:h="14163" w:hRule="exact" w:wrap="around" w:vAnchor="page" w:hAnchor="page" w:x="887" w:y="1106"/>
        <w:widowControl w:val="0"/>
        <w:keepNext w:val="0"/>
        <w:keepLines w:val="0"/>
        <w:shd w:val="clear" w:color="auto" w:fill="auto"/>
        <w:bidi w:val="0"/>
        <w:jc w:val="both"/>
        <w:spacing w:before="0" w:after="346" w:line="298" w:lineRule="exact"/>
        <w:ind w:left="20" w:right="0" w:firstLine="720"/>
      </w:pPr>
      <w:r>
        <w:rPr>
          <w:rStyle w:val="CharStyle69"/>
        </w:rPr>
        <w:t xml:space="preserve"> выполнять все указания руководителя ППЭ и членов ГЭК.</w:t>
      </w:r>
    </w:p>
    <w:p>
      <w:pPr>
        <w:pStyle w:val="Style7"/>
        <w:framePr w:w="10219" w:h="14163" w:hRule="exact" w:wrap="around" w:vAnchor="page" w:hAnchor="page" w:x="887" w:y="1106"/>
        <w:widowControl w:val="0"/>
        <w:keepNext w:val="0"/>
        <w:keepLines w:val="0"/>
        <w:shd w:val="clear" w:color="auto" w:fill="auto"/>
        <w:bidi w:val="0"/>
        <w:jc w:val="both"/>
        <w:spacing w:before="0" w:after="0" w:line="240" w:lineRule="exact"/>
        <w:ind w:left="20" w:right="0" w:firstLine="720"/>
      </w:pPr>
      <w:r>
        <w:rPr>
          <w:rStyle w:val="CharStyle69"/>
        </w:rPr>
        <w:t>Завершение ГИА в ППЭ</w:t>
      </w:r>
    </w:p>
    <w:p>
      <w:pPr>
        <w:pStyle w:val="Style14"/>
        <w:framePr w:w="10358" w:h="209" w:hRule="exact" w:wrap="around" w:vAnchor="page" w:hAnchor="page" w:x="815" w:y="15598"/>
        <w:widowControl w:val="0"/>
        <w:keepNext w:val="0"/>
        <w:keepLines w:val="0"/>
        <w:shd w:val="clear" w:color="auto" w:fill="auto"/>
        <w:bidi w:val="0"/>
        <w:jc w:val="left"/>
        <w:spacing w:before="0" w:after="0" w:line="190" w:lineRule="exact"/>
        <w:ind w:left="9760" w:right="0" w:firstLine="0"/>
      </w:pPr>
      <w:r>
        <w:rPr>
          <w:rStyle w:val="CharStyle71"/>
        </w:rPr>
        <w:t>50</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numPr>
          <w:ilvl w:val="0"/>
          <w:numId w:val="57"/>
        </w:numPr>
        <w:framePr w:w="10714" w:h="12480" w:hRule="exact" w:wrap="around" w:vAnchor="page" w:hAnchor="page" w:x="640" w:y="1091"/>
        <w:widowControl w:val="0"/>
        <w:keepNext w:val="0"/>
        <w:keepLines w:val="0"/>
        <w:shd w:val="clear" w:color="auto" w:fill="auto"/>
        <w:bidi w:val="0"/>
        <w:jc w:val="both"/>
        <w:spacing w:before="0" w:after="0" w:line="298" w:lineRule="exact"/>
        <w:ind w:left="160" w:right="360" w:firstLine="720"/>
      </w:pPr>
      <w:bookmarkStart w:id="61" w:name="bookmark61"/>
      <w:r>
        <w:rPr>
          <w:rStyle w:val="CharStyle69"/>
        </w:rPr>
        <w:t xml:space="preserve"> контролировать организованный в^тход из ППЭ участников ГИА, завершивших экзамен;</w:t>
      </w:r>
      <w:bookmarkEnd w:id="61"/>
    </w:p>
    <w:p>
      <w:pPr>
        <w:pStyle w:val="Style7"/>
        <w:numPr>
          <w:ilvl w:val="0"/>
          <w:numId w:val="57"/>
        </w:numPr>
        <w:framePr w:w="10714" w:h="12480" w:hRule="exact" w:wrap="around" w:vAnchor="page" w:hAnchor="page" w:x="640" w:y="1091"/>
        <w:widowControl w:val="0"/>
        <w:keepNext w:val="0"/>
        <w:keepLines w:val="0"/>
        <w:shd w:val="clear" w:color="auto" w:fill="auto"/>
        <w:bidi w:val="0"/>
        <w:jc w:val="both"/>
        <w:spacing w:before="0" w:after="346" w:line="298" w:lineRule="exact"/>
        <w:ind w:left="160" w:right="0" w:firstLine="720"/>
      </w:pPr>
      <w:r>
        <w:rPr>
          <w:rStyle w:val="CharStyle69"/>
        </w:rPr>
        <w:t xml:space="preserve"> покинуть ППЭ после завершения экзамена по разрешению руководителя ППЭ.</w:t>
      </w:r>
    </w:p>
    <w:p>
      <w:pPr>
        <w:pStyle w:val="Style9"/>
        <w:numPr>
          <w:ilvl w:val="0"/>
          <w:numId w:val="49"/>
        </w:numPr>
        <w:framePr w:w="10714" w:h="12480" w:hRule="exact" w:wrap="around" w:vAnchor="page" w:hAnchor="page" w:x="640" w:y="1091"/>
        <w:tabs>
          <w:tab w:leader="none" w:pos="2858" w:val="left"/>
        </w:tabs>
        <w:widowControl w:val="0"/>
        <w:keepNext w:val="0"/>
        <w:keepLines w:val="0"/>
        <w:shd w:val="clear" w:color="auto" w:fill="auto"/>
        <w:bidi w:val="0"/>
        <w:jc w:val="both"/>
        <w:spacing w:before="0" w:after="312" w:line="240" w:lineRule="exact"/>
        <w:ind w:left="2260" w:right="0" w:firstLine="0"/>
      </w:pPr>
      <w:bookmarkStart w:id="62" w:name="bookmark62"/>
      <w:r>
        <w:rPr>
          <w:lang w:val="ru-RU" w:eastAsia="ru-RU" w:bidi="ru-RU"/>
          <w:sz w:val="24"/>
          <w:szCs w:val="24"/>
          <w:w w:val="100"/>
          <w:color w:val="000000"/>
          <w:position w:val="0"/>
        </w:rPr>
        <w:t>Инструкция для технического специалиста</w:t>
      </w:r>
      <w:bookmarkEnd w:id="62"/>
    </w:p>
    <w:p>
      <w:pPr>
        <w:pStyle w:val="Style7"/>
        <w:framePr w:w="10714" w:h="12480" w:hRule="exact" w:wrap="around" w:vAnchor="page" w:hAnchor="page" w:x="640" w:y="1091"/>
        <w:widowControl w:val="0"/>
        <w:keepNext w:val="0"/>
        <w:keepLines w:val="0"/>
        <w:shd w:val="clear" w:color="auto" w:fill="auto"/>
        <w:bidi w:val="0"/>
        <w:jc w:val="both"/>
        <w:spacing w:before="0" w:after="0" w:line="298" w:lineRule="exact"/>
        <w:ind w:left="160" w:right="0" w:firstLine="720"/>
      </w:pPr>
      <w:r>
        <w:rPr>
          <w:rStyle w:val="CharStyle69"/>
        </w:rPr>
        <w:t>Требования к техническим специалистам, предъявляемые Порядком:</w:t>
      </w:r>
    </w:p>
    <w:p>
      <w:pPr>
        <w:pStyle w:val="Style7"/>
        <w:framePr w:w="10714" w:h="12480" w:hRule="exact" w:wrap="around" w:vAnchor="page" w:hAnchor="page" w:x="640" w:y="1091"/>
        <w:widowControl w:val="0"/>
        <w:keepNext w:val="0"/>
        <w:keepLines w:val="0"/>
        <w:shd w:val="clear" w:color="auto" w:fill="auto"/>
        <w:bidi w:val="0"/>
        <w:jc w:val="both"/>
        <w:spacing w:before="0" w:after="0" w:line="298" w:lineRule="exact"/>
        <w:ind w:left="160" w:right="0" w:firstLine="720"/>
      </w:pPr>
      <w:r>
        <w:rPr>
          <w:rStyle w:val="CharStyle69"/>
        </w:rPr>
        <w:t>а) прошли соответствующую подготовку, организуемую ОИВ;</w:t>
      </w:r>
    </w:p>
    <w:p>
      <w:pPr>
        <w:pStyle w:val="Style7"/>
        <w:framePr w:w="10714" w:h="12480" w:hRule="exact" w:wrap="around" w:vAnchor="page" w:hAnchor="page" w:x="640" w:y="1091"/>
        <w:widowControl w:val="0"/>
        <w:keepNext w:val="0"/>
        <w:keepLines w:val="0"/>
        <w:shd w:val="clear" w:color="auto" w:fill="auto"/>
        <w:bidi w:val="0"/>
        <w:jc w:val="both"/>
        <w:spacing w:before="0" w:after="0" w:line="298" w:lineRule="exact"/>
        <w:ind w:left="160" w:right="360" w:firstLine="720"/>
      </w:pPr>
      <w:r>
        <w:rPr>
          <w:rStyle w:val="CharStyle69"/>
        </w:rPr>
        <w:t>б) не являются близкими родственниками</w:t>
      </w:r>
      <w:r>
        <w:rPr>
          <w:rStyle w:val="CharStyle69"/>
          <w:vertAlign w:val="superscript"/>
        </w:rPr>
        <w:t>113</w:t>
      </w:r>
      <w:r>
        <w:rPr>
          <w:rStyle w:val="CharStyle69"/>
        </w:rPr>
        <w:t>, а также супругами, усыновителями, усыновленными участников ГИА, сдающих экзамен в данном ППЭ;</w:t>
      </w:r>
    </w:p>
    <w:p>
      <w:pPr>
        <w:pStyle w:val="Style7"/>
        <w:framePr w:w="10714" w:h="12480" w:hRule="exact" w:wrap="around" w:vAnchor="page" w:hAnchor="page" w:x="640" w:y="1091"/>
        <w:widowControl w:val="0"/>
        <w:keepNext w:val="0"/>
        <w:keepLines w:val="0"/>
        <w:shd w:val="clear" w:color="auto" w:fill="auto"/>
        <w:bidi w:val="0"/>
        <w:jc w:val="both"/>
        <w:spacing w:before="0" w:after="0" w:line="298" w:lineRule="exact"/>
        <w:ind w:left="160" w:right="360" w:firstLine="720"/>
      </w:pPr>
      <w:r>
        <w:rPr>
          <w:rStyle w:val="CharStyle69"/>
        </w:rPr>
        <w:t>в) не являются педагогическими работниками, являющимися учителями участников ГИА, сдающих экзамен в данном ППЭ</w:t>
      </w:r>
      <w:r>
        <w:rPr>
          <w:rStyle w:val="CharStyle69"/>
          <w:vertAlign w:val="superscript"/>
        </w:rPr>
        <w:t>114</w:t>
      </w:r>
      <w:r>
        <w:rPr>
          <w:rStyle w:val="CharStyle69"/>
        </w:rPr>
        <w:t>.</w:t>
      </w:r>
    </w:p>
    <w:p>
      <w:pPr>
        <w:pStyle w:val="Style7"/>
        <w:framePr w:w="10714" w:h="12480" w:hRule="exact" w:wrap="around" w:vAnchor="page" w:hAnchor="page" w:x="640" w:y="1091"/>
        <w:widowControl w:val="0"/>
        <w:keepNext w:val="0"/>
        <w:keepLines w:val="0"/>
        <w:shd w:val="clear" w:color="auto" w:fill="auto"/>
        <w:bidi w:val="0"/>
        <w:jc w:val="both"/>
        <w:spacing w:before="0" w:after="0" w:line="298" w:lineRule="exact"/>
        <w:ind w:left="160" w:right="360" w:firstLine="720"/>
      </w:pPr>
      <w:r>
        <w:rPr>
          <w:rStyle w:val="CharStyle69"/>
        </w:rPr>
        <w:t>Технический специалист информируется под подпись о сроках, местах и порядке проведения ГИА, в том числе о ведении в ППЭ и аудиториях видеозаписи (в случае если ОИВ было принято решение об оборудовании ППЭ средствами видеонаблюдения), об основаниях для удаления из ППЭ, о применении мер дисциплинарного и административного воздействия в отношении работников ППЭ, нарушивших Порядок.</w:t>
      </w:r>
    </w:p>
    <w:p>
      <w:pPr>
        <w:pStyle w:val="Style7"/>
        <w:framePr w:w="10714" w:h="12480" w:hRule="exact" w:wrap="around" w:vAnchor="page" w:hAnchor="page" w:x="640" w:y="1091"/>
        <w:widowControl w:val="0"/>
        <w:keepNext w:val="0"/>
        <w:keepLines w:val="0"/>
        <w:shd w:val="clear" w:color="auto" w:fill="auto"/>
        <w:bidi w:val="0"/>
        <w:jc w:val="both"/>
        <w:spacing w:before="0" w:after="0" w:line="298" w:lineRule="exact"/>
        <w:ind w:left="160" w:right="360" w:firstLine="720"/>
      </w:pPr>
      <w:r>
        <w:rPr>
          <w:rStyle w:val="CharStyle69"/>
        </w:rPr>
        <w:t>Технический специалист должен заблаговременно пройти инструктаж по порядку и процедуре проведения ГИА и ознакомиться с:</w:t>
      </w:r>
    </w:p>
    <w:p>
      <w:pPr>
        <w:pStyle w:val="Style7"/>
        <w:framePr w:w="10714" w:h="12480" w:hRule="exact" w:wrap="around" w:vAnchor="page" w:hAnchor="page" w:x="640" w:y="1091"/>
        <w:widowControl w:val="0"/>
        <w:keepNext w:val="0"/>
        <w:keepLines w:val="0"/>
        <w:shd w:val="clear" w:color="auto" w:fill="auto"/>
        <w:bidi w:val="0"/>
        <w:jc w:val="both"/>
        <w:spacing w:before="0" w:after="0" w:line="298" w:lineRule="exact"/>
        <w:ind w:left="160" w:right="0" w:firstLine="720"/>
      </w:pPr>
      <w:r>
        <w:rPr>
          <w:rStyle w:val="CharStyle69"/>
        </w:rPr>
        <w:t>а) нормативн^тми правовыми актами, регламентирующими проведение ГИА;</w:t>
      </w:r>
    </w:p>
    <w:p>
      <w:pPr>
        <w:pStyle w:val="Style7"/>
        <w:framePr w:w="10714" w:h="12480" w:hRule="exact" w:wrap="around" w:vAnchor="page" w:hAnchor="page" w:x="640" w:y="1091"/>
        <w:widowControl w:val="0"/>
        <w:keepNext w:val="0"/>
        <w:keepLines w:val="0"/>
        <w:shd w:val="clear" w:color="auto" w:fill="auto"/>
        <w:bidi w:val="0"/>
        <w:jc w:val="both"/>
        <w:spacing w:before="0" w:after="0" w:line="298" w:lineRule="exact"/>
        <w:ind w:left="160" w:right="0" w:firstLine="720"/>
      </w:pPr>
      <w:r>
        <w:rPr>
          <w:rStyle w:val="CharStyle69"/>
        </w:rPr>
        <w:t>б) инструкцией, определяющей порядок работы технического специалиста;</w:t>
      </w:r>
    </w:p>
    <w:p>
      <w:pPr>
        <w:pStyle w:val="Style7"/>
        <w:framePr w:w="10714" w:h="12480" w:hRule="exact" w:wrap="around" w:vAnchor="page" w:hAnchor="page" w:x="640" w:y="1091"/>
        <w:widowControl w:val="0"/>
        <w:keepNext w:val="0"/>
        <w:keepLines w:val="0"/>
        <w:shd w:val="clear" w:color="auto" w:fill="auto"/>
        <w:bidi w:val="0"/>
        <w:jc w:val="both"/>
        <w:spacing w:before="0" w:after="346" w:line="298" w:lineRule="exact"/>
        <w:ind w:left="160" w:right="360" w:firstLine="720"/>
      </w:pPr>
      <w:r>
        <w:rPr>
          <w:rStyle w:val="CharStyle69"/>
        </w:rPr>
        <w:t>в) правилами оформления ведомостей, протоколов и актов, заполняемых при проведении ГИА в аудиториях, ППЭ, с руководствами пользователя программного обеспечения (при наличии).</w:t>
      </w:r>
    </w:p>
    <w:p>
      <w:pPr>
        <w:pStyle w:val="Style7"/>
        <w:framePr w:w="10714" w:h="12480" w:hRule="exact" w:wrap="around" w:vAnchor="page" w:hAnchor="page" w:x="640" w:y="1091"/>
        <w:widowControl w:val="0"/>
        <w:keepNext w:val="0"/>
        <w:keepLines w:val="0"/>
        <w:shd w:val="clear" w:color="auto" w:fill="auto"/>
        <w:bidi w:val="0"/>
        <w:jc w:val="center"/>
        <w:spacing w:before="0" w:after="307" w:line="240" w:lineRule="exact"/>
        <w:ind w:left="200" w:right="0" w:firstLine="0"/>
      </w:pPr>
      <w:r>
        <w:rPr>
          <w:rStyle w:val="CharStyle69"/>
        </w:rPr>
        <w:t>Подготовка к проведению ГИА</w:t>
      </w:r>
    </w:p>
    <w:p>
      <w:pPr>
        <w:pStyle w:val="Style7"/>
        <w:framePr w:w="10714" w:h="12480" w:hRule="exact" w:wrap="around" w:vAnchor="page" w:hAnchor="page" w:x="640" w:y="1091"/>
        <w:widowControl w:val="0"/>
        <w:keepNext w:val="0"/>
        <w:keepLines w:val="0"/>
        <w:shd w:val="clear" w:color="auto" w:fill="auto"/>
        <w:bidi w:val="0"/>
        <w:jc w:val="both"/>
        <w:spacing w:before="0" w:after="0" w:line="298" w:lineRule="exact"/>
        <w:ind w:left="160" w:right="360" w:firstLine="720"/>
      </w:pPr>
      <w:r>
        <w:rPr>
          <w:rStyle w:val="CharStyle69"/>
        </w:rPr>
        <w:t>Не позднее чем за один календарный день до проведения первого экзамена в ППЭ технический специалист должен провести организационно-технологические мероприятия по подготовке ППЭ:</w:t>
      </w:r>
    </w:p>
    <w:p>
      <w:pPr>
        <w:pStyle w:val="Style7"/>
        <w:numPr>
          <w:ilvl w:val="0"/>
          <w:numId w:val="59"/>
        </w:numPr>
        <w:framePr w:w="10714" w:h="12480" w:hRule="exact" w:wrap="around" w:vAnchor="page" w:hAnchor="page" w:x="640" w:y="1091"/>
        <w:widowControl w:val="0"/>
        <w:keepNext w:val="0"/>
        <w:keepLines w:val="0"/>
        <w:shd w:val="clear" w:color="auto" w:fill="auto"/>
        <w:bidi w:val="0"/>
        <w:jc w:val="both"/>
        <w:spacing w:before="0" w:after="0" w:line="298" w:lineRule="exact"/>
        <w:ind w:left="160" w:right="360" w:firstLine="720"/>
      </w:pPr>
      <w:r>
        <w:rPr>
          <w:rStyle w:val="CharStyle69"/>
        </w:rPr>
        <w:t xml:space="preserve"> проверить работоспособность технических средств, планируемых к использованию во время проведения экзамена;</w:t>
      </w:r>
    </w:p>
    <w:p>
      <w:pPr>
        <w:pStyle w:val="Style7"/>
        <w:numPr>
          <w:ilvl w:val="0"/>
          <w:numId w:val="59"/>
        </w:numPr>
        <w:framePr w:w="10714" w:h="12480" w:hRule="exact" w:wrap="around" w:vAnchor="page" w:hAnchor="page" w:x="640" w:y="1091"/>
        <w:widowControl w:val="0"/>
        <w:keepNext w:val="0"/>
        <w:keepLines w:val="0"/>
        <w:shd w:val="clear" w:color="auto" w:fill="auto"/>
        <w:bidi w:val="0"/>
        <w:jc w:val="both"/>
        <w:spacing w:before="0" w:after="346" w:line="298" w:lineRule="exact"/>
        <w:ind w:left="160" w:right="360" w:firstLine="720"/>
      </w:pPr>
      <w:r>
        <w:rPr>
          <w:rStyle w:val="CharStyle69"/>
        </w:rPr>
        <w:t xml:space="preserve"> проверить соответствие технических характеристик компьютеров (ноутбуков) в аудиториях и Штабе ППЭ, а также резервных компьютеров (ноутбуков) предъявляемым минимальным требованиям.</w:t>
      </w:r>
    </w:p>
    <w:p>
      <w:pPr>
        <w:pStyle w:val="Style7"/>
        <w:framePr w:w="10714" w:h="12480" w:hRule="exact" w:wrap="around" w:vAnchor="page" w:hAnchor="page" w:x="640" w:y="1091"/>
        <w:widowControl w:val="0"/>
        <w:keepNext w:val="0"/>
        <w:keepLines w:val="0"/>
        <w:shd w:val="clear" w:color="auto" w:fill="auto"/>
        <w:bidi w:val="0"/>
        <w:jc w:val="center"/>
        <w:spacing w:before="0" w:after="312" w:line="240" w:lineRule="exact"/>
        <w:ind w:left="200" w:right="0" w:firstLine="0"/>
      </w:pPr>
      <w:r>
        <w:rPr>
          <w:rStyle w:val="CharStyle69"/>
        </w:rPr>
        <w:t>Проведение ГИА в ППЭ</w:t>
      </w:r>
    </w:p>
    <w:p>
      <w:pPr>
        <w:pStyle w:val="Style7"/>
        <w:framePr w:w="10714" w:h="12480" w:hRule="exact" w:wrap="around" w:vAnchor="page" w:hAnchor="page" w:x="640" w:y="1091"/>
        <w:tabs>
          <w:tab w:leader="none" w:pos="10512" w:val="right"/>
        </w:tabs>
        <w:widowControl w:val="0"/>
        <w:keepNext w:val="0"/>
        <w:keepLines w:val="0"/>
        <w:shd w:val="clear" w:color="auto" w:fill="auto"/>
        <w:bidi w:val="0"/>
        <w:jc w:val="left"/>
        <w:spacing w:before="0" w:after="0" w:line="302" w:lineRule="exact"/>
        <w:ind w:left="0" w:right="200" w:firstLine="880"/>
      </w:pPr>
      <w:r>
        <w:rPr>
          <w:rStyle w:val="CharStyle69"/>
        </w:rPr>
        <w:t xml:space="preserve">Техническому специалисту необходимо помнить, что экзамен проводится в </w:t>
      </w:r>
      <w:r>
        <w:rPr>
          <w:rStyle w:val="CharStyle91"/>
        </w:rPr>
        <w:t xml:space="preserve">"\ </w:t>
      </w:r>
      <w:r>
        <w:rPr>
          <w:rStyle w:val="CharStyle69"/>
        </w:rPr>
        <w:t>! спокойной и доброжелательной обстановке.</w:t>
        <w:tab/>
        <w:t>!</w:t>
      </w:r>
    </w:p>
    <w:p>
      <w:pPr>
        <w:pStyle w:val="Style7"/>
        <w:framePr w:w="10714" w:h="12480" w:hRule="exact" w:wrap="around" w:vAnchor="page" w:hAnchor="page" w:x="640" w:y="1091"/>
        <w:tabs>
          <w:tab w:leader="none" w:pos="1018" w:val="right"/>
          <w:tab w:leader="none" w:pos="1222" w:val="left"/>
          <w:tab w:leader="none" w:pos="10512" w:val="right"/>
        </w:tabs>
        <w:widowControl w:val="0"/>
        <w:keepNext w:val="0"/>
        <w:keepLines w:val="0"/>
        <w:shd w:val="clear" w:color="auto" w:fill="auto"/>
        <w:bidi w:val="0"/>
        <w:jc w:val="both"/>
        <w:spacing w:before="0" w:after="0" w:line="302" w:lineRule="exact"/>
        <w:ind w:left="0" w:right="0" w:firstLine="0"/>
      </w:pPr>
      <w:r>
        <w:rPr>
          <w:rStyle w:val="CharStyle69"/>
        </w:rPr>
        <w:t>I</w:t>
        <w:tab/>
        <w:t>В</w:t>
        <w:tab/>
        <w:t>день проведения экзамена техническому специалисту в ППЭ запрещается:</w:t>
        <w:tab/>
      </w:r>
      <w:r>
        <w:rPr>
          <w:rStyle w:val="CharStyle69"/>
          <w:lang w:val="en-US" w:eastAsia="en-US" w:bidi="en-US"/>
        </w:rPr>
        <w:t>j</w:t>
      </w:r>
    </w:p>
    <w:p>
      <w:pPr>
        <w:pStyle w:val="Style26"/>
        <w:framePr w:w="10349" w:h="279" w:hRule="exact" w:wrap="around" w:vAnchor="page" w:hAnchor="page" w:x="716" w:y="14465"/>
        <w:widowControl w:val="0"/>
        <w:keepNext w:val="0"/>
        <w:keepLines w:val="0"/>
        <w:shd w:val="clear" w:color="auto" w:fill="auto"/>
        <w:bidi w:val="0"/>
        <w:jc w:val="left"/>
        <w:spacing w:before="0" w:after="0" w:line="250" w:lineRule="exact"/>
        <w:ind w:left="880" w:right="0" w:firstLine="0"/>
      </w:pPr>
      <w:r>
        <w:rPr>
          <w:rStyle w:val="CharStyle70"/>
          <w:vertAlign w:val="superscript"/>
        </w:rPr>
        <w:t>113</w:t>
      </w:r>
      <w:r>
        <w:rPr>
          <w:rStyle w:val="CharStyle70"/>
        </w:rPr>
        <w:t xml:space="preserve"> Статья 14 Семейного кодекса Российской Федерации.</w:t>
      </w:r>
    </w:p>
    <w:p>
      <w:pPr>
        <w:pStyle w:val="Style26"/>
        <w:framePr w:w="10349" w:h="759" w:hRule="exact" w:wrap="around" w:vAnchor="page" w:hAnchor="page" w:x="716" w:y="14744"/>
        <w:widowControl w:val="0"/>
        <w:keepNext w:val="0"/>
        <w:keepLines w:val="0"/>
        <w:shd w:val="clear" w:color="auto" w:fill="auto"/>
        <w:bidi w:val="0"/>
        <w:jc w:val="both"/>
        <w:spacing w:before="0" w:after="0" w:line="250" w:lineRule="exact"/>
        <w:ind w:left="160" w:right="360" w:firstLine="720"/>
      </w:pPr>
      <w:r>
        <w:rPr>
          <w:rStyle w:val="CharStyle70"/>
          <w:vertAlign w:val="superscript"/>
        </w:rPr>
        <w:t>114</w:t>
      </w:r>
      <w:r>
        <w:rPr>
          <w:rStyle w:val="CharStyle70"/>
        </w:rPr>
        <w:t xml:space="preserve"> За исключением ППЭ, организованных в труднодоступных и отдаленных местностях, в образовательных организациях, расположенных за пределами территории Российской Федерации, загранучреждениях, а также в учреждениях уголовно-исполнительной системы.</w:t>
      </w:r>
    </w:p>
    <w:p>
      <w:pPr>
        <w:pStyle w:val="Style14"/>
        <w:framePr w:w="10349" w:h="269" w:hRule="exact" w:wrap="around" w:vAnchor="page" w:hAnchor="page" w:x="716" w:y="15502"/>
        <w:widowControl w:val="0"/>
        <w:keepNext w:val="0"/>
        <w:keepLines w:val="0"/>
        <w:shd w:val="clear" w:color="auto" w:fill="auto"/>
        <w:bidi w:val="0"/>
        <w:jc w:val="left"/>
        <w:spacing w:before="0" w:after="0" w:line="250" w:lineRule="exact"/>
        <w:ind w:left="9760" w:right="0" w:firstLine="0"/>
      </w:pPr>
      <w:r>
        <w:rPr>
          <w:rStyle w:val="CharStyle71"/>
        </w:rPr>
        <w:t>51</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92"/>
        <w:framePr w:w="10618" w:h="3390" w:hRule="exact" w:wrap="around" w:vAnchor="page" w:hAnchor="page" w:x="688" w:y="1091"/>
        <w:widowControl w:val="0"/>
        <w:keepNext w:val="0"/>
        <w:keepLines w:val="0"/>
        <w:shd w:val="clear" w:color="auto" w:fill="auto"/>
        <w:bidi w:val="0"/>
        <w:jc w:val="left"/>
        <w:spacing w:before="0" w:after="0" w:line="240" w:lineRule="exact"/>
        <w:ind w:left="0" w:right="0" w:firstLine="0"/>
      </w:pPr>
      <w:r>
        <w:rPr>
          <w:rStyle w:val="CharStyle94"/>
          <w:b w:val="0"/>
          <w:bCs w:val="0"/>
        </w:rPr>
        <w:t xml:space="preserve"> </w:t>
      </w:r>
      <w:r>
        <w:rPr>
          <w:lang w:val="ru-RU" w:eastAsia="ru-RU" w:bidi="ru-RU"/>
          <w:sz w:val="24"/>
          <w:szCs w:val="24"/>
          <w:w w:val="100"/>
          <w:spacing w:val="0"/>
          <w:color w:val="000000"/>
          <w:position w:val="0"/>
        </w:rPr>
        <w:t>1</w:t>
      </w:r>
    </w:p>
    <w:p>
      <w:pPr>
        <w:pStyle w:val="Style7"/>
        <w:framePr w:w="10618" w:h="3390" w:hRule="exact" w:wrap="around" w:vAnchor="page" w:hAnchor="page" w:x="688" w:y="1091"/>
        <w:widowControl w:val="0"/>
        <w:keepNext w:val="0"/>
        <w:keepLines w:val="0"/>
        <w:shd w:val="clear" w:color="auto" w:fill="auto"/>
        <w:bidi w:val="0"/>
        <w:jc w:val="both"/>
        <w:spacing w:before="0" w:after="0" w:line="298" w:lineRule="exact"/>
        <w:ind w:left="80" w:right="0" w:firstLine="720"/>
      </w:pPr>
      <w:r>
        <w:rPr>
          <w:rStyle w:val="CharStyle69"/>
        </w:rPr>
        <w:t>а) оказывать содействие участникам экзаменов, в том числе передавать им средства</w:t>
      </w:r>
    </w:p>
    <w:p>
      <w:pPr>
        <w:pStyle w:val="Style7"/>
        <w:framePr w:w="10618" w:h="3390" w:hRule="exact" w:wrap="around" w:vAnchor="page" w:hAnchor="page" w:x="688" w:y="1091"/>
        <w:widowControl w:val="0"/>
        <w:keepNext w:val="0"/>
        <w:keepLines w:val="0"/>
        <w:shd w:val="clear" w:color="auto" w:fill="auto"/>
        <w:bidi w:val="0"/>
        <w:jc w:val="left"/>
        <w:spacing w:before="0" w:after="0" w:line="298" w:lineRule="exact"/>
        <w:ind w:left="80" w:right="180" w:firstLine="0"/>
      </w:pPr>
      <w:r>
        <w:rPr>
          <w:rStyle w:val="CharStyle69"/>
        </w:rPr>
        <w:t>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pPr>
        <w:pStyle w:val="Style7"/>
        <w:framePr w:w="10618" w:h="3390" w:hRule="exact" w:wrap="around" w:vAnchor="page" w:hAnchor="page" w:x="688" w:y="1091"/>
        <w:widowControl w:val="0"/>
        <w:keepNext w:val="0"/>
        <w:keepLines w:val="0"/>
        <w:shd w:val="clear" w:color="auto" w:fill="auto"/>
        <w:bidi w:val="0"/>
        <w:jc w:val="both"/>
        <w:spacing w:before="0" w:after="0" w:line="298" w:lineRule="exact"/>
        <w:ind w:left="80" w:right="340" w:firstLine="720"/>
      </w:pPr>
      <w:r>
        <w:rPr>
          <w:rStyle w:val="CharStyle69"/>
        </w:rPr>
        <w:t>б) выносить из аудиторий и ППЭ черновики, ЭМ на бумажном и (или) электронном носителях</w:t>
      </w:r>
      <w:r>
        <w:rPr>
          <w:rStyle w:val="CharStyle69"/>
          <w:vertAlign w:val="superscript"/>
        </w:rPr>
        <w:t>115</w:t>
      </w:r>
      <w:r>
        <w:rPr>
          <w:rStyle w:val="CharStyle69"/>
        </w:rPr>
        <w:t>;</w:t>
      </w:r>
    </w:p>
    <w:p>
      <w:pPr>
        <w:pStyle w:val="Style7"/>
        <w:framePr w:w="10618" w:h="3390" w:hRule="exact" w:wrap="around" w:vAnchor="page" w:hAnchor="page" w:x="688" w:y="1091"/>
        <w:widowControl w:val="0"/>
        <w:keepNext w:val="0"/>
        <w:keepLines w:val="0"/>
        <w:shd w:val="clear" w:color="auto" w:fill="auto"/>
        <w:bidi w:val="0"/>
        <w:jc w:val="both"/>
        <w:spacing w:before="0" w:after="0" w:line="298" w:lineRule="exact"/>
        <w:ind w:left="80" w:right="0" w:firstLine="720"/>
      </w:pPr>
      <w:r>
        <w:rPr>
          <w:rStyle w:val="CharStyle69"/>
        </w:rPr>
        <w:t>в) фотографировать ЭМ, черновики;</w:t>
      </w:r>
    </w:p>
    <w:p>
      <w:pPr>
        <w:pStyle w:val="Style7"/>
        <w:framePr w:w="10618" w:h="3390" w:hRule="exact" w:wrap="around" w:vAnchor="page" w:hAnchor="page" w:x="688" w:y="1091"/>
        <w:widowControl w:val="0"/>
        <w:keepNext w:val="0"/>
        <w:keepLines w:val="0"/>
        <w:shd w:val="clear" w:color="auto" w:fill="auto"/>
        <w:bidi w:val="0"/>
        <w:jc w:val="both"/>
        <w:spacing w:before="0" w:after="0" w:line="298" w:lineRule="exact"/>
        <w:ind w:left="80" w:right="340" w:firstLine="720"/>
      </w:pPr>
      <w:r>
        <w:rPr>
          <w:rStyle w:val="CharStyle69"/>
        </w:rPr>
        <w:t xml:space="preserve">г) покидать ППЭ в день проведения экзамена </w:t>
      </w:r>
      <w:r>
        <w:rPr>
          <w:rStyle w:val="CharStyle69"/>
          <w:vertAlign w:val="superscript"/>
        </w:rPr>
        <w:t>116</w:t>
      </w:r>
      <w:r>
        <w:rPr>
          <w:rStyle w:val="CharStyle69"/>
        </w:rPr>
        <w:t xml:space="preserve"> (до окончания процедур, предусмотренных Порядком);</w:t>
      </w:r>
    </w:p>
    <w:p>
      <w:pPr>
        <w:pStyle w:val="Style7"/>
        <w:framePr w:w="10618" w:h="3390" w:hRule="exact" w:wrap="around" w:vAnchor="page" w:hAnchor="page" w:x="688" w:y="1091"/>
        <w:widowControl w:val="0"/>
        <w:keepNext w:val="0"/>
        <w:keepLines w:val="0"/>
        <w:shd w:val="clear" w:color="auto" w:fill="auto"/>
        <w:bidi w:val="0"/>
        <w:jc w:val="both"/>
        <w:spacing w:before="0" w:after="0" w:line="298" w:lineRule="exact"/>
        <w:ind w:left="80" w:right="340" w:firstLine="720"/>
      </w:pPr>
      <w:r>
        <w:rPr>
          <w:rStyle w:val="CharStyle69"/>
        </w:rPr>
        <w:t>д) пользоваться средствами связи, электронно-вычислительной техникой, фото-, аудио- и видеоаппаратурой, справочными материалами, письменными заметками и иными средствами хранения и передачи информации вне Штаба ППЭ</w:t>
      </w:r>
      <w:r>
        <w:rPr>
          <w:rStyle w:val="CharStyle69"/>
          <w:vertAlign w:val="superscript"/>
        </w:rPr>
        <w:t>117</w:t>
      </w:r>
      <w:r>
        <w:rPr>
          <w:rStyle w:val="CharStyle69"/>
        </w:rPr>
        <w:t>.</w:t>
      </w:r>
    </w:p>
    <w:p>
      <w:pPr>
        <w:pStyle w:val="Style7"/>
        <w:framePr w:w="10618" w:h="8154" w:hRule="exact" w:wrap="around" w:vAnchor="page" w:hAnchor="page" w:x="688" w:y="4785"/>
        <w:widowControl w:val="0"/>
        <w:keepNext w:val="0"/>
        <w:keepLines w:val="0"/>
        <w:shd w:val="clear" w:color="auto" w:fill="auto"/>
        <w:bidi w:val="0"/>
        <w:jc w:val="both"/>
        <w:spacing w:before="0" w:after="0" w:line="298" w:lineRule="exact"/>
        <w:ind w:left="80" w:right="0" w:firstLine="720"/>
      </w:pPr>
      <w:r>
        <w:rPr>
          <w:rStyle w:val="CharStyle69"/>
        </w:rPr>
        <w:t>Технический специалист в ППЭ должен:</w:t>
      </w:r>
    </w:p>
    <w:p>
      <w:pPr>
        <w:pStyle w:val="Style7"/>
        <w:framePr w:w="10618" w:h="8154" w:hRule="exact" w:wrap="around" w:vAnchor="page" w:hAnchor="page" w:x="688" w:y="4785"/>
        <w:widowControl w:val="0"/>
        <w:keepNext w:val="0"/>
        <w:keepLines w:val="0"/>
        <w:shd w:val="clear" w:color="auto" w:fill="auto"/>
        <w:bidi w:val="0"/>
        <w:jc w:val="both"/>
        <w:spacing w:before="0" w:after="0" w:line="298" w:lineRule="exact"/>
        <w:ind w:left="80" w:right="0" w:firstLine="720"/>
      </w:pPr>
      <w:r>
        <w:rPr>
          <w:rStyle w:val="CharStyle69"/>
        </w:rPr>
        <w:t>прибыть в ППЭ не позднее 07.30 по местному времени;</w:t>
      </w:r>
    </w:p>
    <w:p>
      <w:pPr>
        <w:pStyle w:val="Style7"/>
        <w:framePr w:w="10618" w:h="8154" w:hRule="exact" w:wrap="around" w:vAnchor="page" w:hAnchor="page" w:x="688" w:y="4785"/>
        <w:widowControl w:val="0"/>
        <w:keepNext w:val="0"/>
        <w:keepLines w:val="0"/>
        <w:shd w:val="clear" w:color="auto" w:fill="auto"/>
        <w:bidi w:val="0"/>
        <w:jc w:val="both"/>
        <w:spacing w:before="0" w:after="0" w:line="298" w:lineRule="exact"/>
        <w:ind w:left="80" w:right="340" w:firstLine="720"/>
      </w:pPr>
      <w:r>
        <w:rPr>
          <w:rStyle w:val="CharStyle69"/>
        </w:rPr>
        <w:t>оставить все свои личные вещи в месте для хранения личных вещей, организованном в Штабе ППЭ;</w:t>
      </w:r>
    </w:p>
    <w:p>
      <w:pPr>
        <w:pStyle w:val="Style7"/>
        <w:framePr w:w="10618" w:h="8154" w:hRule="exact" w:wrap="around" w:vAnchor="page" w:hAnchor="page" w:x="688" w:y="4785"/>
        <w:widowControl w:val="0"/>
        <w:keepNext w:val="0"/>
        <w:keepLines w:val="0"/>
        <w:shd w:val="clear" w:color="auto" w:fill="auto"/>
        <w:bidi w:val="0"/>
        <w:jc w:val="both"/>
        <w:spacing w:before="0" w:after="0" w:line="298" w:lineRule="exact"/>
        <w:ind w:left="80" w:right="340" w:firstLine="720"/>
      </w:pPr>
      <w:r>
        <w:rPr>
          <w:rStyle w:val="CharStyle69"/>
        </w:rPr>
        <w:t>проверить работоспособность технических средств, планируемых к использованию во время проведения экзамена;</w:t>
      </w:r>
    </w:p>
    <w:p>
      <w:pPr>
        <w:pStyle w:val="Style7"/>
        <w:framePr w:w="10618" w:h="8154" w:hRule="exact" w:wrap="around" w:vAnchor="page" w:hAnchor="page" w:x="688" w:y="4785"/>
        <w:widowControl w:val="0"/>
        <w:keepNext w:val="0"/>
        <w:keepLines w:val="0"/>
        <w:shd w:val="clear" w:color="auto" w:fill="auto"/>
        <w:bidi w:val="0"/>
        <w:jc w:val="both"/>
        <w:spacing w:before="0" w:after="0" w:line="298" w:lineRule="exact"/>
        <w:ind w:left="80" w:right="340" w:firstLine="720"/>
      </w:pPr>
      <w:r>
        <w:rPr>
          <w:rStyle w:val="CharStyle69"/>
        </w:rPr>
        <w:t>в случае печати ЭМ в Штабе ППЭ</w:t>
      </w:r>
      <w:r>
        <w:rPr>
          <w:rStyle w:val="CharStyle69"/>
          <w:vertAlign w:val="superscript"/>
        </w:rPr>
        <w:t>118</w:t>
      </w:r>
      <w:r>
        <w:rPr>
          <w:rStyle w:val="CharStyle69"/>
        </w:rPr>
        <w:t>: организовать печать ЭМ на бумажн^те носители в присутствии руководителя ППЭ, члена ГЭК, общественных наблюдателей (при наличии);</w:t>
      </w:r>
    </w:p>
    <w:p>
      <w:pPr>
        <w:pStyle w:val="Style7"/>
        <w:framePr w:w="10618" w:h="8154" w:hRule="exact" w:wrap="around" w:vAnchor="page" w:hAnchor="page" w:x="688" w:y="4785"/>
        <w:widowControl w:val="0"/>
        <w:keepNext w:val="0"/>
        <w:keepLines w:val="0"/>
        <w:shd w:val="clear" w:color="auto" w:fill="auto"/>
        <w:bidi w:val="0"/>
        <w:jc w:val="both"/>
        <w:spacing w:before="0" w:after="0" w:line="298" w:lineRule="exact"/>
        <w:ind w:left="80" w:right="340" w:firstLine="720"/>
      </w:pPr>
      <w:r>
        <w:rPr>
          <w:rStyle w:val="CharStyle69"/>
        </w:rPr>
        <w:t>в случае печати ЭМ в аудитории: совместно с членом ГЭК содействует организаторам при печати ЭМ на бумажные носители в аудитории в присутствии участников экзаменов и общественных наблюдателей (при наличии);</w:t>
      </w:r>
    </w:p>
    <w:p>
      <w:pPr>
        <w:pStyle w:val="Style7"/>
        <w:framePr w:w="10618" w:h="8154" w:hRule="exact" w:wrap="around" w:vAnchor="page" w:hAnchor="page" w:x="688" w:y="4785"/>
        <w:tabs>
          <w:tab w:leader="none" w:pos="2216" w:val="left"/>
        </w:tabs>
        <w:widowControl w:val="0"/>
        <w:keepNext w:val="0"/>
        <w:keepLines w:val="0"/>
        <w:shd w:val="clear" w:color="auto" w:fill="auto"/>
        <w:bidi w:val="0"/>
        <w:jc w:val="both"/>
        <w:spacing w:before="0" w:after="0" w:line="298" w:lineRule="exact"/>
        <w:ind w:left="80" w:right="340" w:firstLine="720"/>
      </w:pPr>
      <w:r>
        <w:rPr>
          <w:rStyle w:val="CharStyle69"/>
        </w:rPr>
        <w:t>в случае проведения ОГЭ по иностранным языкам (раздел 1 «Задания по аудированию»):</w:t>
        <w:tab/>
        <w:t>технический специалист или организатор настраивают средство</w:t>
      </w:r>
    </w:p>
    <w:p>
      <w:pPr>
        <w:pStyle w:val="Style7"/>
        <w:framePr w:w="10618" w:h="8154" w:hRule="exact" w:wrap="around" w:vAnchor="page" w:hAnchor="page" w:x="688" w:y="4785"/>
        <w:widowControl w:val="0"/>
        <w:keepNext w:val="0"/>
        <w:keepLines w:val="0"/>
        <w:shd w:val="clear" w:color="auto" w:fill="auto"/>
        <w:bidi w:val="0"/>
        <w:jc w:val="left"/>
        <w:spacing w:before="0" w:after="0" w:line="298" w:lineRule="exact"/>
        <w:ind w:left="80" w:right="180" w:firstLine="0"/>
      </w:pPr>
      <w:r>
        <w:rPr>
          <w:rStyle w:val="CharStyle69"/>
        </w:rPr>
        <w:t>воспроизведения аудиозаписи так, чтобы было слышно каждому участнику ГИА, находящемуся в аудитории;</w:t>
      </w:r>
    </w:p>
    <w:p>
      <w:pPr>
        <w:pStyle w:val="Style7"/>
        <w:framePr w:w="10618" w:h="8154" w:hRule="exact" w:wrap="around" w:vAnchor="page" w:hAnchor="page" w:x="688" w:y="4785"/>
        <w:widowControl w:val="0"/>
        <w:keepNext w:val="0"/>
        <w:keepLines w:val="0"/>
        <w:shd w:val="clear" w:color="auto" w:fill="auto"/>
        <w:bidi w:val="0"/>
        <w:jc w:val="both"/>
        <w:spacing w:before="0" w:after="0" w:line="298" w:lineRule="exact"/>
        <w:ind w:left="80" w:right="340" w:firstLine="720"/>
      </w:pPr>
      <w:r>
        <w:rPr>
          <w:rStyle w:val="CharStyle69"/>
        </w:rPr>
        <w:t>в случае проведения ОГЭ по иностранным языкам (устная часть): технический специалист или организатор настраивают средства цифровой аудиозаписи для осуществления качественной записи устных ответов участников ГИА, технический специалист или организатор предоставляет участнику ОГЭ возможность прослушать запись его устных ответов, чтобы убедиться, что она произведена без технических сбоев.</w:t>
      </w:r>
    </w:p>
    <w:p>
      <w:pPr>
        <w:pStyle w:val="Style7"/>
        <w:framePr w:w="10618" w:h="8154" w:hRule="exact" w:wrap="around" w:vAnchor="page" w:hAnchor="page" w:x="688" w:y="4785"/>
        <w:widowControl w:val="0"/>
        <w:keepNext w:val="0"/>
        <w:keepLines w:val="0"/>
        <w:shd w:val="clear" w:color="auto" w:fill="auto"/>
        <w:bidi w:val="0"/>
        <w:jc w:val="both"/>
        <w:spacing w:before="0" w:after="0" w:line="298" w:lineRule="exact"/>
        <w:ind w:left="80" w:right="340" w:firstLine="720"/>
      </w:pPr>
      <w:r>
        <w:rPr>
          <w:rStyle w:val="CharStyle69"/>
        </w:rPr>
        <w:t>в случае проведения ОГЭ по русскому языку (изложение): технический специалист или организатор настраивают средство воспроизведения аудиозаписи так, чтобы было слышно всем участникам ГИА;</w:t>
      </w:r>
    </w:p>
    <w:p>
      <w:pPr>
        <w:pStyle w:val="Style7"/>
        <w:framePr w:w="10618" w:h="8154" w:hRule="exact" w:wrap="around" w:vAnchor="page" w:hAnchor="page" w:x="688" w:y="4785"/>
        <w:widowControl w:val="0"/>
        <w:keepNext w:val="0"/>
        <w:keepLines w:val="0"/>
        <w:shd w:val="clear" w:color="auto" w:fill="auto"/>
        <w:bidi w:val="0"/>
        <w:jc w:val="both"/>
        <w:spacing w:before="0" w:after="0" w:line="298" w:lineRule="exact"/>
        <w:ind w:left="80" w:right="340" w:firstLine="720"/>
      </w:pPr>
      <w:r>
        <w:rPr>
          <w:rStyle w:val="CharStyle69"/>
        </w:rPr>
        <w:t>в случае проведения ГВЭ в устной форме: технический специалист или организатор настраивают средства цифровой аудиозаписи для осуществления качественной записи устных ответов, технический специалист или организатор</w:t>
      </w:r>
    </w:p>
    <w:p>
      <w:pPr>
        <w:pStyle w:val="Style26"/>
        <w:framePr w:w="10358" w:h="538" w:hRule="exact" w:wrap="around" w:vAnchor="page" w:hAnchor="page" w:x="683" w:y="13448"/>
        <w:widowControl w:val="0"/>
        <w:keepNext w:val="0"/>
        <w:keepLines w:val="0"/>
        <w:shd w:val="clear" w:color="auto" w:fill="auto"/>
        <w:bidi w:val="0"/>
        <w:jc w:val="left"/>
        <w:spacing w:before="0" w:after="0" w:line="250" w:lineRule="exact"/>
        <w:ind w:left="80" w:right="360" w:firstLine="720"/>
      </w:pPr>
      <w:r>
        <w:rPr>
          <w:rStyle w:val="CharStyle70"/>
          <w:vertAlign w:val="superscript"/>
        </w:rPr>
        <w:t>115</w:t>
      </w:r>
      <w:r>
        <w:rPr>
          <w:rStyle w:val="CharStyle70"/>
        </w:rPr>
        <w:t xml:space="preserve"> За исключением направления запечатанных пакетов с ЭМ, электронными носителями с файлами, содержащими ответы участников ГИА на задания КИМ (при наличии), из ППЭ в РЦОИ.</w:t>
      </w:r>
    </w:p>
    <w:p>
      <w:pPr>
        <w:pStyle w:val="Style26"/>
        <w:framePr w:w="10358" w:h="505" w:hRule="exact" w:wrap="around" w:vAnchor="page" w:hAnchor="page" w:x="683" w:y="13990"/>
        <w:widowControl w:val="0"/>
        <w:keepNext w:val="0"/>
        <w:keepLines w:val="0"/>
        <w:shd w:val="clear" w:color="auto" w:fill="auto"/>
        <w:bidi w:val="0"/>
        <w:jc w:val="left"/>
        <w:spacing w:before="0" w:after="0" w:line="250" w:lineRule="exact"/>
        <w:ind w:left="80" w:right="360" w:firstLine="720"/>
      </w:pPr>
      <w:r>
        <w:rPr>
          <w:rStyle w:val="CharStyle70"/>
          <w:vertAlign w:val="superscript"/>
        </w:rPr>
        <w:t>116</w:t>
      </w:r>
      <w:r>
        <w:rPr>
          <w:rStyle w:val="CharStyle70"/>
        </w:rPr>
        <w:t xml:space="preserve"> Работники ППЭ, общественные наблюдатели, а также участники ГИА, покинувшие ППЭ в день проведения экзамена, повторно в ППЭ в указанный день не допускаются.</w:t>
      </w:r>
    </w:p>
    <w:p>
      <w:pPr>
        <w:pStyle w:val="Style26"/>
        <w:framePr w:w="10358" w:h="250" w:hRule="exact" w:wrap="around" w:vAnchor="page" w:hAnchor="page" w:x="683" w:y="14499"/>
        <w:widowControl w:val="0"/>
        <w:keepNext w:val="0"/>
        <w:keepLines w:val="0"/>
        <w:shd w:val="clear" w:color="auto" w:fill="auto"/>
        <w:bidi w:val="0"/>
        <w:jc w:val="left"/>
        <w:spacing w:before="0" w:after="0" w:line="250" w:lineRule="exact"/>
        <w:ind w:left="800" w:right="0" w:firstLine="0"/>
      </w:pPr>
      <w:r>
        <w:rPr>
          <w:rStyle w:val="CharStyle70"/>
          <w:vertAlign w:val="superscript"/>
        </w:rPr>
        <w:t>117</w:t>
      </w:r>
      <w:r>
        <w:rPr>
          <w:rStyle w:val="CharStyle70"/>
        </w:rPr>
        <w:t xml:space="preserve"> Допускается только в Штабе ППЭ и только в связи со служебной необходимостью.</w:t>
      </w:r>
    </w:p>
    <w:p>
      <w:pPr>
        <w:pStyle w:val="Style26"/>
        <w:framePr w:w="10358" w:h="759" w:hRule="exact" w:wrap="around" w:vAnchor="page" w:hAnchor="page" w:x="683" w:y="14744"/>
        <w:widowControl w:val="0"/>
        <w:keepNext w:val="0"/>
        <w:keepLines w:val="0"/>
        <w:shd w:val="clear" w:color="auto" w:fill="auto"/>
        <w:bidi w:val="0"/>
        <w:jc w:val="both"/>
        <w:spacing w:before="0" w:after="0" w:line="250" w:lineRule="exact"/>
        <w:ind w:left="80" w:right="340" w:firstLine="720"/>
      </w:pPr>
      <w:r>
        <w:rPr>
          <w:rStyle w:val="CharStyle70"/>
          <w:vertAlign w:val="superscript"/>
        </w:rPr>
        <w:t>118</w:t>
      </w:r>
      <w:r>
        <w:rPr>
          <w:rStyle w:val="CharStyle70"/>
        </w:rPr>
        <w:t xml:space="preserve"> В случае если ОИВ принято решение о передаче ЭМ в ППЭ в электронном и зашифрованном виде посредством сети «Интернет» и (или) посредством защищенной информационно- телекоммуникационной сети и (или) на электронных носителях в зашифрованном виде.</w:t>
      </w:r>
    </w:p>
    <w:p>
      <w:pPr>
        <w:pStyle w:val="Style14"/>
        <w:framePr w:w="10358" w:h="269" w:hRule="exact" w:wrap="around" w:vAnchor="page" w:hAnchor="page" w:x="683" w:y="15502"/>
        <w:widowControl w:val="0"/>
        <w:keepNext w:val="0"/>
        <w:keepLines w:val="0"/>
        <w:shd w:val="clear" w:color="auto" w:fill="auto"/>
        <w:bidi w:val="0"/>
        <w:jc w:val="left"/>
        <w:spacing w:before="0" w:after="0" w:line="250" w:lineRule="exact"/>
        <w:ind w:left="9760" w:right="0" w:firstLine="0"/>
      </w:pPr>
      <w:r>
        <w:rPr>
          <w:rStyle w:val="CharStyle71"/>
        </w:rPr>
        <w:t>52</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219" w:h="6366" w:hRule="exact" w:wrap="around" w:vAnchor="page" w:hAnchor="page" w:x="887" w:y="1091"/>
        <w:widowControl w:val="0"/>
        <w:keepNext w:val="0"/>
        <w:keepLines w:val="0"/>
        <w:shd w:val="clear" w:color="auto" w:fill="auto"/>
        <w:bidi w:val="0"/>
        <w:jc w:val="both"/>
        <w:spacing w:before="0" w:after="0" w:line="298" w:lineRule="exact"/>
        <w:ind w:left="20" w:right="20" w:firstLine="0"/>
      </w:pPr>
      <w:r>
        <w:rPr>
          <w:rStyle w:val="CharStyle69"/>
        </w:rPr>
        <w:t>предоставляет участнику ГВЭ возможность прослушать запись его устн^тх ответов, чтобы убедиться, что она произведена без технических сбоев;</w:t>
      </w:r>
    </w:p>
    <w:p>
      <w:pPr>
        <w:pStyle w:val="Style7"/>
        <w:framePr w:w="10219" w:h="6366" w:hRule="exact" w:wrap="around" w:vAnchor="page" w:hAnchor="page" w:x="887" w:y="1091"/>
        <w:widowControl w:val="0"/>
        <w:keepNext w:val="0"/>
        <w:keepLines w:val="0"/>
        <w:shd w:val="clear" w:color="auto" w:fill="auto"/>
        <w:bidi w:val="0"/>
        <w:jc w:val="both"/>
        <w:spacing w:before="0" w:after="286" w:line="298" w:lineRule="exact"/>
        <w:ind w:left="20" w:right="20" w:firstLine="720"/>
      </w:pPr>
      <w:r>
        <w:rPr>
          <w:rStyle w:val="CharStyle69"/>
        </w:rPr>
        <w:t>в случае технических сбоев</w:t>
      </w:r>
      <w:r>
        <w:rPr>
          <w:rStyle w:val="CharStyle69"/>
          <w:vertAlign w:val="superscript"/>
        </w:rPr>
        <w:t>119</w:t>
      </w:r>
      <w:r>
        <w:rPr>
          <w:rStyle w:val="CharStyle69"/>
        </w:rPr>
        <w:t>: при возникновении любых технических неполадок в ходе проведения ГИА технический специалист должен выявить и устранить причину неполадок. В случае если технический специалист не может исправить технические неполадки, возникшие в ходе проведения ГИА, за короткий промежуток времени, он должен сообщить об этом руководителю ППЭ или члену ГЭК.</w:t>
      </w:r>
    </w:p>
    <w:p>
      <w:pPr>
        <w:pStyle w:val="Style7"/>
        <w:framePr w:w="10219" w:h="6366" w:hRule="exact" w:wrap="around" w:vAnchor="page" w:hAnchor="page" w:x="887" w:y="1091"/>
        <w:widowControl w:val="0"/>
        <w:keepNext w:val="0"/>
        <w:keepLines w:val="0"/>
        <w:shd w:val="clear" w:color="auto" w:fill="auto"/>
        <w:bidi w:val="0"/>
        <w:jc w:val="center"/>
        <w:spacing w:before="0" w:after="256" w:line="240" w:lineRule="exact"/>
        <w:ind w:left="0" w:right="0" w:firstLine="0"/>
      </w:pPr>
      <w:r>
        <w:rPr>
          <w:rStyle w:val="CharStyle69"/>
        </w:rPr>
        <w:t>Завершение Г</w:t>
      </w:r>
      <w:r>
        <w:rPr>
          <w:rStyle w:val="CharStyle82"/>
        </w:rPr>
        <w:t>ИА</w:t>
      </w:r>
      <w:r>
        <w:rPr>
          <w:rStyle w:val="CharStyle69"/>
        </w:rPr>
        <w:t xml:space="preserve"> в ППЭ</w:t>
      </w:r>
    </w:p>
    <w:p>
      <w:pPr>
        <w:pStyle w:val="Style7"/>
        <w:framePr w:w="10219" w:h="6366" w:hRule="exact" w:wrap="around" w:vAnchor="page" w:hAnchor="page" w:x="887" w:y="1091"/>
        <w:widowControl w:val="0"/>
        <w:keepNext w:val="0"/>
        <w:keepLines w:val="0"/>
        <w:shd w:val="clear" w:color="auto" w:fill="auto"/>
        <w:bidi w:val="0"/>
        <w:jc w:val="both"/>
        <w:spacing w:before="0" w:after="0" w:line="298" w:lineRule="exact"/>
        <w:ind w:left="20" w:right="20" w:firstLine="720"/>
      </w:pPr>
      <w:r>
        <w:rPr>
          <w:rStyle w:val="CharStyle69"/>
        </w:rPr>
        <w:t>Файлы, содержащие ответы участников ГИА на задания КИМ (при наличии), поаудиторно записываются на электронные носители техническими специалистами с присвоением в качестве имени уникального идентификатора (кода работы) и передаются в Штаб ППЭ руководителю ППЭ.</w:t>
      </w:r>
    </w:p>
    <w:p>
      <w:pPr>
        <w:pStyle w:val="Style7"/>
        <w:framePr w:w="10219" w:h="6366" w:hRule="exact" w:wrap="around" w:vAnchor="page" w:hAnchor="page" w:x="887" w:y="1091"/>
        <w:widowControl w:val="0"/>
        <w:keepNext w:val="0"/>
        <w:keepLines w:val="0"/>
        <w:shd w:val="clear" w:color="auto" w:fill="auto"/>
        <w:bidi w:val="0"/>
        <w:jc w:val="both"/>
        <w:spacing w:before="0" w:after="0" w:line="298" w:lineRule="exact"/>
        <w:ind w:left="20" w:right="20" w:firstLine="720"/>
      </w:pPr>
      <w:r>
        <w:rPr>
          <w:rStyle w:val="CharStyle69"/>
        </w:rPr>
        <w:t>В случае сканирования экзаменационных работ участников ГИА</w:t>
      </w:r>
      <w:r>
        <w:rPr>
          <w:rStyle w:val="CharStyle69"/>
          <w:vertAlign w:val="superscript"/>
        </w:rPr>
        <w:t>120</w:t>
      </w:r>
      <w:r>
        <w:rPr>
          <w:rStyle w:val="CharStyle69"/>
        </w:rPr>
        <w:t xml:space="preserve"> в Штабе ППЭ: сразу по завершении экзамена провести сканирование экзаменационных работ в присутствии члена ГЭК, руководителя ППЭ, общественных наблюдателей (при наличии).</w:t>
      </w:r>
    </w:p>
    <w:p>
      <w:pPr>
        <w:pStyle w:val="Style7"/>
        <w:framePr w:w="10219" w:h="6366" w:hRule="exact" w:wrap="around" w:vAnchor="page" w:hAnchor="page" w:x="887" w:y="1091"/>
        <w:widowControl w:val="0"/>
        <w:keepNext w:val="0"/>
        <w:keepLines w:val="0"/>
        <w:shd w:val="clear" w:color="auto" w:fill="auto"/>
        <w:bidi w:val="0"/>
        <w:jc w:val="both"/>
        <w:spacing w:before="0" w:after="0" w:line="298" w:lineRule="exact"/>
        <w:ind w:left="20" w:right="0" w:firstLine="720"/>
      </w:pPr>
      <w:r>
        <w:rPr>
          <w:rStyle w:val="CharStyle69"/>
        </w:rPr>
        <w:t>В случае сканирования экзаменационных работ участников ГИА в аудиториях:</w:t>
      </w:r>
    </w:p>
    <w:p>
      <w:pPr>
        <w:pStyle w:val="Style7"/>
        <w:framePr w:w="10219" w:h="6366" w:hRule="exact" w:wrap="around" w:vAnchor="page" w:hAnchor="page" w:x="887" w:y="1091"/>
        <w:widowControl w:val="0"/>
        <w:keepNext w:val="0"/>
        <w:keepLines w:val="0"/>
        <w:shd w:val="clear" w:color="auto" w:fill="auto"/>
        <w:bidi w:val="0"/>
        <w:jc w:val="both"/>
        <w:spacing w:before="0" w:after="0" w:line="298" w:lineRule="exact"/>
        <w:ind w:left="20" w:right="20" w:firstLine="0"/>
      </w:pPr>
      <w:r>
        <w:rPr>
          <w:rStyle w:val="CharStyle69"/>
        </w:rPr>
        <w:t>содействовать совместно с членом ГЭК организаторам в осуществлении сканирования экзаменационных работ в присутствии общественных наблюдателей (при наличии).</w:t>
      </w:r>
    </w:p>
    <w:p>
      <w:pPr>
        <w:pStyle w:val="Style7"/>
        <w:framePr w:w="10219" w:h="6366" w:hRule="exact" w:wrap="around" w:vAnchor="page" w:hAnchor="page" w:x="887" w:y="1091"/>
        <w:widowControl w:val="0"/>
        <w:keepNext w:val="0"/>
        <w:keepLines w:val="0"/>
        <w:shd w:val="clear" w:color="auto" w:fill="auto"/>
        <w:bidi w:val="0"/>
        <w:jc w:val="both"/>
        <w:spacing w:before="0" w:after="0" w:line="298" w:lineRule="exact"/>
        <w:ind w:left="20" w:right="0" w:firstLine="720"/>
      </w:pPr>
      <w:r>
        <w:rPr>
          <w:rStyle w:val="CharStyle69"/>
        </w:rPr>
        <w:t>Покинуть ППЭ с разрешения руководителя ППЭ.</w:t>
      </w:r>
    </w:p>
    <w:p>
      <w:pPr>
        <w:pStyle w:val="Style26"/>
        <w:framePr w:w="10358" w:h="797" w:hRule="exact" w:wrap="around" w:vAnchor="page" w:hAnchor="page" w:x="820" w:y="13947"/>
        <w:widowControl w:val="0"/>
        <w:keepNext w:val="0"/>
        <w:keepLines w:val="0"/>
        <w:shd w:val="clear" w:color="auto" w:fill="auto"/>
        <w:bidi w:val="0"/>
        <w:jc w:val="both"/>
        <w:spacing w:before="0" w:after="0" w:line="250" w:lineRule="exact"/>
        <w:ind w:left="20" w:right="20" w:firstLine="720"/>
      </w:pPr>
      <w:r>
        <w:rPr>
          <w:rStyle w:val="CharStyle70"/>
          <w:vertAlign w:val="superscript"/>
        </w:rPr>
        <w:t>119</w:t>
      </w:r>
      <w:r>
        <w:rPr>
          <w:rStyle w:val="CharStyle70"/>
        </w:rPr>
        <w:t xml:space="preserve"> В случае если во время записи устных ответов произошел технический сбой, участнику ГИА по его выбору предоставляется право выполнить задания, предусматривающие устные ответы, в тот же день или выполнить задания, предусматривающие устные ответы, в резервные сроки.</w:t>
      </w:r>
    </w:p>
    <w:p>
      <w:pPr>
        <w:pStyle w:val="Style26"/>
        <w:framePr w:w="10358" w:h="759" w:hRule="exact" w:wrap="around" w:vAnchor="page" w:hAnchor="page" w:x="820" w:y="14744"/>
        <w:widowControl w:val="0"/>
        <w:keepNext w:val="0"/>
        <w:keepLines w:val="0"/>
        <w:shd w:val="clear" w:color="auto" w:fill="auto"/>
        <w:bidi w:val="0"/>
        <w:jc w:val="both"/>
        <w:spacing w:before="0" w:after="0" w:line="250" w:lineRule="exact"/>
        <w:ind w:left="20" w:right="20" w:firstLine="720"/>
      </w:pPr>
      <w:r>
        <w:rPr>
          <w:rStyle w:val="CharStyle70"/>
          <w:vertAlign w:val="superscript"/>
        </w:rPr>
        <w:t>120</w:t>
      </w:r>
      <w:r>
        <w:rPr>
          <w:rStyle w:val="CharStyle70"/>
        </w:rPr>
        <w:t xml:space="preserve"> Сканированные изображения экзаменационных работ, файлы, содержащие ответы участников ГИА на задания КИМ (при наличии), передаются в РЦОИ для последующей обработки сразу по завершении сканирования экзаменационных работ из всех аудиторий.</w:t>
      </w:r>
    </w:p>
    <w:p>
      <w:pPr>
        <w:pStyle w:val="Style14"/>
        <w:framePr w:w="10358" w:h="269" w:hRule="exact" w:wrap="around" w:vAnchor="page" w:hAnchor="page" w:x="820" w:y="15502"/>
        <w:widowControl w:val="0"/>
        <w:keepNext w:val="0"/>
        <w:keepLines w:val="0"/>
        <w:shd w:val="clear" w:color="auto" w:fill="auto"/>
        <w:bidi w:val="0"/>
        <w:jc w:val="left"/>
        <w:spacing w:before="0" w:after="0" w:line="250" w:lineRule="exact"/>
        <w:ind w:left="9780" w:right="0" w:firstLine="0"/>
      </w:pPr>
      <w:r>
        <w:rPr>
          <w:rStyle w:val="CharStyle71"/>
        </w:rPr>
        <w:t>53</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9"/>
        <w:numPr>
          <w:ilvl w:val="0"/>
          <w:numId w:val="49"/>
        </w:numPr>
        <w:framePr w:w="10714" w:h="11924" w:hRule="exact" w:wrap="around" w:vAnchor="page" w:hAnchor="page" w:x="640" w:y="1167"/>
        <w:tabs>
          <w:tab w:leader="none" w:pos="2913" w:val="left"/>
        </w:tabs>
        <w:widowControl w:val="0"/>
        <w:keepNext w:val="0"/>
        <w:keepLines w:val="0"/>
        <w:shd w:val="clear" w:color="auto" w:fill="auto"/>
        <w:bidi w:val="0"/>
        <w:jc w:val="both"/>
        <w:spacing w:before="0" w:after="376" w:line="240" w:lineRule="exact"/>
        <w:ind w:left="2340" w:right="0" w:firstLine="0"/>
      </w:pPr>
      <w:bookmarkStart w:id="63" w:name="bookmark63"/>
      <w:r>
        <w:rPr>
          <w:lang w:val="ru-RU" w:eastAsia="ru-RU" w:bidi="ru-RU"/>
          <w:sz w:val="24"/>
          <w:szCs w:val="24"/>
          <w:w w:val="100"/>
          <w:color w:val="000000"/>
          <w:position w:val="0"/>
        </w:rPr>
        <w:t>Инструкция для медицинского работника</w:t>
      </w:r>
      <w:bookmarkEnd w:id="63"/>
    </w:p>
    <w:p>
      <w:pPr>
        <w:pStyle w:val="Style7"/>
        <w:framePr w:w="10714" w:h="11924" w:hRule="exact" w:wrap="around" w:vAnchor="page" w:hAnchor="page" w:x="640" w:y="1167"/>
        <w:tabs>
          <w:tab w:leader="none" w:pos="10528" w:val="right"/>
        </w:tabs>
        <w:widowControl w:val="0"/>
        <w:keepNext w:val="0"/>
        <w:keepLines w:val="0"/>
        <w:shd w:val="clear" w:color="auto" w:fill="auto"/>
        <w:bidi w:val="0"/>
        <w:jc w:val="both"/>
        <w:spacing w:before="0" w:after="0" w:line="298" w:lineRule="exact"/>
        <w:ind w:left="880" w:right="0" w:firstLine="0"/>
      </w:pPr>
      <w:r>
        <w:rPr>
          <w:rStyle w:val="CharStyle69"/>
        </w:rPr>
        <w:t>В день проведения экзамена в ППЭ медицинскому работнику запрещается:</w:t>
        <w:tab/>
      </w:r>
      <w:r>
        <w:rPr>
          <w:rStyle w:val="CharStyle91"/>
        </w:rPr>
        <w:t>~\</w:t>
      </w:r>
    </w:p>
    <w:p>
      <w:pPr>
        <w:pStyle w:val="Style7"/>
        <w:framePr w:w="10714" w:h="11924" w:hRule="exact" w:wrap="around" w:vAnchor="page" w:hAnchor="page" w:x="640" w:y="1167"/>
        <w:tabs>
          <w:tab w:leader="none" w:pos="864" w:val="left"/>
        </w:tabs>
        <w:widowControl w:val="0"/>
        <w:keepNext w:val="0"/>
        <w:keepLines w:val="0"/>
        <w:shd w:val="clear" w:color="auto" w:fill="auto"/>
        <w:bidi w:val="0"/>
        <w:jc w:val="both"/>
        <w:spacing w:before="0" w:after="0" w:line="298" w:lineRule="exact"/>
        <w:ind w:left="0" w:right="0" w:firstLine="0"/>
      </w:pPr>
      <w:bookmarkStart w:id="64" w:name="bookmark64"/>
      <w:r>
        <w:rPr>
          <w:rStyle w:val="CharStyle69"/>
        </w:rPr>
        <w:t>'</w:t>
        <w:tab/>
        <w:t>а) иметь при себе средства связи, электронно-в^тчислительную технику, фото-, '</w:t>
      </w:r>
      <w:bookmarkEnd w:id="64"/>
    </w:p>
    <w:p>
      <w:pPr>
        <w:pStyle w:val="Style7"/>
        <w:framePr w:w="10714" w:h="11924" w:hRule="exact" w:wrap="around" w:vAnchor="page" w:hAnchor="page" w:x="640" w:y="1167"/>
        <w:widowControl w:val="0"/>
        <w:keepNext w:val="0"/>
        <w:keepLines w:val="0"/>
        <w:shd w:val="clear" w:color="auto" w:fill="auto"/>
        <w:bidi w:val="0"/>
        <w:jc w:val="left"/>
        <w:spacing w:before="0" w:after="0" w:line="298" w:lineRule="exact"/>
        <w:ind w:left="160" w:right="360" w:firstLine="0"/>
      </w:pPr>
      <w:r>
        <w:rPr>
          <w:rStyle w:val="CharStyle69"/>
        </w:rPr>
        <w:t>видеоаппаратуру, справочные материалы, письменные заметки и иные средства хранения и передачи информации, в том числе иметь при себе художественную литературу и т.д.;</w:t>
      </w:r>
    </w:p>
    <w:p>
      <w:pPr>
        <w:pStyle w:val="Style7"/>
        <w:framePr w:w="10714" w:h="11924" w:hRule="exact" w:wrap="around" w:vAnchor="page" w:hAnchor="page" w:x="640" w:y="1167"/>
        <w:widowControl w:val="0"/>
        <w:keepNext w:val="0"/>
        <w:keepLines w:val="0"/>
        <w:shd w:val="clear" w:color="auto" w:fill="auto"/>
        <w:bidi w:val="0"/>
        <w:jc w:val="both"/>
        <w:spacing w:before="0" w:after="0" w:line="298" w:lineRule="exact"/>
        <w:ind w:left="160" w:right="360" w:firstLine="720"/>
      </w:pPr>
      <w:r>
        <w:rPr>
          <w:rStyle w:val="CharStyle69"/>
        </w:rPr>
        <w:t>б) оказывать содействие участникам ГИА,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Style7"/>
        <w:framePr w:w="10714" w:h="11924" w:hRule="exact" w:wrap="around" w:vAnchor="page" w:hAnchor="page" w:x="640" w:y="1167"/>
        <w:widowControl w:val="0"/>
        <w:keepNext w:val="0"/>
        <w:keepLines w:val="0"/>
        <w:shd w:val="clear" w:color="auto" w:fill="auto"/>
        <w:bidi w:val="0"/>
        <w:jc w:val="both"/>
        <w:spacing w:before="0" w:after="0" w:line="298" w:lineRule="exact"/>
        <w:ind w:left="160" w:right="360" w:firstLine="720"/>
      </w:pPr>
      <w:r>
        <w:rPr>
          <w:rStyle w:val="CharStyle69"/>
        </w:rPr>
        <w:t>в) выносить из аудитории и ППЭ черновики, ЭМ на бумажном и (или) электронном носителях, фотографировать ЭМ, черновики;</w:t>
      </w:r>
    </w:p>
    <w:p>
      <w:pPr>
        <w:pStyle w:val="Style7"/>
        <w:framePr w:w="10714" w:h="11924" w:hRule="exact" w:wrap="around" w:vAnchor="page" w:hAnchor="page" w:x="640" w:y="1167"/>
        <w:widowControl w:val="0"/>
        <w:keepNext w:val="0"/>
        <w:keepLines w:val="0"/>
        <w:shd w:val="clear" w:color="auto" w:fill="auto"/>
        <w:bidi w:val="0"/>
        <w:jc w:val="both"/>
        <w:spacing w:before="0" w:after="360" w:line="298" w:lineRule="exact"/>
        <w:ind w:left="160" w:right="360" w:firstLine="720"/>
      </w:pPr>
      <w:r>
        <w:rPr>
          <w:rStyle w:val="CharStyle69"/>
        </w:rPr>
        <w:t>г) покидать ППЭ в день проведения экзамена (до окончания процедур, предусмотренных Порядком).</w:t>
      </w:r>
    </w:p>
    <w:p>
      <w:pPr>
        <w:pStyle w:val="Style7"/>
        <w:framePr w:w="10714" w:h="11924" w:hRule="exact" w:wrap="around" w:vAnchor="page" w:hAnchor="page" w:x="640" w:y="1167"/>
        <w:widowControl w:val="0"/>
        <w:keepNext w:val="0"/>
        <w:keepLines w:val="0"/>
        <w:shd w:val="clear" w:color="auto" w:fill="auto"/>
        <w:bidi w:val="0"/>
        <w:jc w:val="both"/>
        <w:spacing w:before="0" w:after="0" w:line="298" w:lineRule="exact"/>
        <w:ind w:left="880" w:right="0" w:firstLine="0"/>
      </w:pPr>
      <w:r>
        <w:rPr>
          <w:rStyle w:val="CharStyle69"/>
        </w:rPr>
        <w:t>В день проведения Г</w:t>
      </w:r>
      <w:r>
        <w:rPr>
          <w:rStyle w:val="CharStyle82"/>
        </w:rPr>
        <w:t>ИА</w:t>
      </w:r>
      <w:r>
        <w:rPr>
          <w:rStyle w:val="CharStyle69"/>
        </w:rPr>
        <w:t xml:space="preserve"> медицинский работник должен:</w:t>
      </w:r>
    </w:p>
    <w:p>
      <w:pPr>
        <w:pStyle w:val="Style7"/>
        <w:numPr>
          <w:ilvl w:val="0"/>
          <w:numId w:val="61"/>
        </w:numPr>
        <w:framePr w:w="10714" w:h="11924" w:hRule="exact" w:wrap="around" w:vAnchor="page" w:hAnchor="page" w:x="640" w:y="1167"/>
        <w:widowControl w:val="0"/>
        <w:keepNext w:val="0"/>
        <w:keepLines w:val="0"/>
        <w:shd w:val="clear" w:color="auto" w:fill="auto"/>
        <w:bidi w:val="0"/>
        <w:jc w:val="both"/>
        <w:spacing w:before="0" w:after="0" w:line="298" w:lineRule="exact"/>
        <w:ind w:left="880" w:right="0" w:firstLine="0"/>
      </w:pPr>
      <w:r>
        <w:rPr>
          <w:rStyle w:val="CharStyle69"/>
        </w:rPr>
        <w:t xml:space="preserve"> прибыть в ППЭ не позднее 08.30 по местному времени;</w:t>
      </w:r>
    </w:p>
    <w:p>
      <w:pPr>
        <w:pStyle w:val="Style7"/>
        <w:numPr>
          <w:ilvl w:val="0"/>
          <w:numId w:val="61"/>
        </w:numPr>
        <w:framePr w:w="10714" w:h="11924" w:hRule="exact" w:wrap="around" w:vAnchor="page" w:hAnchor="page" w:x="640" w:y="1167"/>
        <w:widowControl w:val="0"/>
        <w:keepNext w:val="0"/>
        <w:keepLines w:val="0"/>
        <w:shd w:val="clear" w:color="auto" w:fill="auto"/>
        <w:bidi w:val="0"/>
        <w:jc w:val="both"/>
        <w:spacing w:before="0" w:after="0" w:line="298" w:lineRule="exact"/>
        <w:ind w:left="160" w:right="360" w:firstLine="720"/>
      </w:pPr>
      <w:r>
        <w:rPr>
          <w:rStyle w:val="CharStyle69"/>
        </w:rPr>
        <w:t xml:space="preserve"> оставить личные вещи в месте для хранения личных вещей, которое расположено до входа в ППЭ;</w:t>
      </w:r>
    </w:p>
    <w:p>
      <w:pPr>
        <w:pStyle w:val="Style7"/>
        <w:numPr>
          <w:ilvl w:val="0"/>
          <w:numId w:val="61"/>
        </w:numPr>
        <w:framePr w:w="10714" w:h="11924" w:hRule="exact" w:wrap="around" w:vAnchor="page" w:hAnchor="page" w:x="640" w:y="1167"/>
        <w:widowControl w:val="0"/>
        <w:keepNext w:val="0"/>
        <w:keepLines w:val="0"/>
        <w:shd w:val="clear" w:color="auto" w:fill="auto"/>
        <w:bidi w:val="0"/>
        <w:jc w:val="both"/>
        <w:spacing w:before="0" w:after="0" w:line="298" w:lineRule="exact"/>
        <w:ind w:left="880" w:right="0" w:firstLine="0"/>
      </w:pPr>
      <w:r>
        <w:rPr>
          <w:rStyle w:val="CharStyle69"/>
        </w:rPr>
        <w:t xml:space="preserve"> зарегистрироваться у ответственного за регистрацию лица;</w:t>
      </w:r>
    </w:p>
    <w:p>
      <w:pPr>
        <w:pStyle w:val="Style7"/>
        <w:numPr>
          <w:ilvl w:val="0"/>
          <w:numId w:val="61"/>
        </w:numPr>
        <w:framePr w:w="10714" w:h="11924" w:hRule="exact" w:wrap="around" w:vAnchor="page" w:hAnchor="page" w:x="640" w:y="1167"/>
        <w:widowControl w:val="0"/>
        <w:keepNext w:val="0"/>
        <w:keepLines w:val="0"/>
        <w:shd w:val="clear" w:color="auto" w:fill="auto"/>
        <w:bidi w:val="0"/>
        <w:jc w:val="both"/>
        <w:spacing w:before="0" w:after="0" w:line="298" w:lineRule="exact"/>
        <w:ind w:left="160" w:right="360" w:firstLine="720"/>
      </w:pPr>
      <w:r>
        <w:rPr>
          <w:rStyle w:val="CharStyle69"/>
        </w:rPr>
        <w:t xml:space="preserve"> получить от руководителя ППЭ настоящую инструкцию, определяющую порядок работы во время проведения ГИА в ППЭ, и ознакомиться с ней, а также получить журнал учета участников ГИА, обратившихся к медицинскому работнику (далее - Журнал) (Приложение 1);</w:t>
      </w:r>
    </w:p>
    <w:p>
      <w:pPr>
        <w:pStyle w:val="Style7"/>
        <w:numPr>
          <w:ilvl w:val="0"/>
          <w:numId w:val="61"/>
        </w:numPr>
        <w:framePr w:w="10714" w:h="11924" w:hRule="exact" w:wrap="around" w:vAnchor="page" w:hAnchor="page" w:x="640" w:y="1167"/>
        <w:widowControl w:val="0"/>
        <w:keepNext w:val="0"/>
        <w:keepLines w:val="0"/>
        <w:shd w:val="clear" w:color="auto" w:fill="auto"/>
        <w:bidi w:val="0"/>
        <w:jc w:val="both"/>
        <w:spacing w:before="0" w:after="0" w:line="298" w:lineRule="exact"/>
        <w:ind w:left="160" w:right="360" w:firstLine="720"/>
      </w:pPr>
      <w:r>
        <w:rPr>
          <w:rStyle w:val="CharStyle69"/>
        </w:rPr>
        <w:t xml:space="preserve"> пройти в отведенное для него помещение в ППЭ и приступить к выполнению своих обязанностей.</w:t>
      </w:r>
    </w:p>
    <w:p>
      <w:pPr>
        <w:pStyle w:val="Style7"/>
        <w:framePr w:w="10714" w:h="11924" w:hRule="exact" w:wrap="around" w:vAnchor="page" w:hAnchor="page" w:x="640" w:y="1167"/>
        <w:widowControl w:val="0"/>
        <w:keepNext w:val="0"/>
        <w:keepLines w:val="0"/>
        <w:shd w:val="clear" w:color="auto" w:fill="auto"/>
        <w:bidi w:val="0"/>
        <w:jc w:val="both"/>
        <w:spacing w:before="0" w:after="0" w:line="298" w:lineRule="exact"/>
        <w:ind w:left="160" w:right="360" w:firstLine="720"/>
      </w:pPr>
      <w:r>
        <w:rPr>
          <w:rStyle w:val="CharStyle69"/>
        </w:rPr>
        <w:t>Учет участников ГИА, обратившихся в медицинский пункт, и составление акта о досрочном завершении экзамена по объективным причинам.</w:t>
      </w:r>
    </w:p>
    <w:p>
      <w:pPr>
        <w:pStyle w:val="Style7"/>
        <w:framePr w:w="10714" w:h="11924" w:hRule="exact" w:wrap="around" w:vAnchor="page" w:hAnchor="page" w:x="640" w:y="1167"/>
        <w:widowControl w:val="0"/>
        <w:keepNext w:val="0"/>
        <w:keepLines w:val="0"/>
        <w:shd w:val="clear" w:color="auto" w:fill="auto"/>
        <w:bidi w:val="0"/>
        <w:jc w:val="both"/>
        <w:spacing w:before="0" w:after="0" w:line="298" w:lineRule="exact"/>
        <w:ind w:left="160" w:right="360" w:firstLine="720"/>
      </w:pPr>
      <w:r>
        <w:rPr>
          <w:rStyle w:val="CharStyle69"/>
        </w:rPr>
        <w:t>Мед</w:t>
      </w:r>
      <w:r>
        <w:rPr>
          <w:rStyle w:val="CharStyle82"/>
        </w:rPr>
        <w:t>ици</w:t>
      </w:r>
      <w:r>
        <w:rPr>
          <w:rStyle w:val="CharStyle69"/>
        </w:rPr>
        <w:t>нский работник должен вести Журнал. Все поля Журнала обязательны к заполнению.</w:t>
      </w:r>
    </w:p>
    <w:p>
      <w:pPr>
        <w:pStyle w:val="Style7"/>
        <w:framePr w:w="10714" w:h="11924" w:hRule="exact" w:wrap="around" w:vAnchor="page" w:hAnchor="page" w:x="640" w:y="1167"/>
        <w:widowControl w:val="0"/>
        <w:keepNext w:val="0"/>
        <w:keepLines w:val="0"/>
        <w:shd w:val="clear" w:color="auto" w:fill="auto"/>
        <w:bidi w:val="0"/>
        <w:jc w:val="both"/>
        <w:spacing w:before="0" w:after="0" w:line="298" w:lineRule="exact"/>
        <w:ind w:left="160" w:right="360" w:firstLine="720"/>
      </w:pPr>
      <w:r>
        <w:rPr>
          <w:rStyle w:val="CharStyle69"/>
        </w:rPr>
        <w:t>Участник ГИА, получивший необходимую медицинскую помощь, вправе отказаться от составления акта о досрочном завершении экзамена по объективным причинам и вернуться в аудиторию для продолжения выполнения экзаменационной работы. Медицинскому работнику необходимо поставить «Х» в соответствующем поле Журнала.</w:t>
      </w:r>
    </w:p>
    <w:p>
      <w:pPr>
        <w:pStyle w:val="Style7"/>
        <w:framePr w:w="10714" w:h="11924" w:hRule="exact" w:wrap="around" w:vAnchor="page" w:hAnchor="page" w:x="640" w:y="1167"/>
        <w:widowControl w:val="0"/>
        <w:keepNext w:val="0"/>
        <w:keepLines w:val="0"/>
        <w:shd w:val="clear" w:color="auto" w:fill="auto"/>
        <w:bidi w:val="0"/>
        <w:jc w:val="both"/>
        <w:spacing w:before="0" w:after="0" w:line="298" w:lineRule="exact"/>
        <w:ind w:left="160" w:right="360" w:firstLine="720"/>
      </w:pPr>
      <w:r>
        <w:rPr>
          <w:rStyle w:val="CharStyle69"/>
        </w:rPr>
        <w:t>В случае если участник ГИА желает досрочно завершить экзамен, медицинский работник совместно с членом ГЭК составляет акт о досрочном завершении экзамена по объективным причинам, который также подписывается членом ГЭК. Медицинскому работнику необходимо поставить «Х» в соответствующем поле Журнала.</w:t>
      </w:r>
    </w:p>
    <w:p>
      <w:pPr>
        <w:pStyle w:val="Style14"/>
        <w:framePr w:wrap="around" w:vAnchor="page" w:hAnchor="page" w:x="10412" w:y="15554"/>
        <w:widowControl w:val="0"/>
        <w:keepNext w:val="0"/>
        <w:keepLines w:val="0"/>
        <w:shd w:val="clear" w:color="auto" w:fill="auto"/>
        <w:bidi w:val="0"/>
        <w:jc w:val="left"/>
        <w:spacing w:before="0" w:after="0" w:line="190" w:lineRule="exact"/>
        <w:ind w:left="80" w:right="0" w:firstLine="0"/>
      </w:pPr>
      <w:r>
        <w:rPr>
          <w:rStyle w:val="CharStyle71"/>
        </w:rPr>
        <w:t>54</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9"/>
        <w:numPr>
          <w:ilvl w:val="0"/>
          <w:numId w:val="49"/>
        </w:numPr>
        <w:framePr w:w="10632" w:h="1661" w:hRule="exact" w:wrap="around" w:vAnchor="page" w:hAnchor="page" w:x="680" w:y="1091"/>
        <w:tabs>
          <w:tab w:leader="none" w:pos="1364" w:val="left"/>
        </w:tabs>
        <w:widowControl w:val="0"/>
        <w:keepNext w:val="0"/>
        <w:keepLines w:val="0"/>
        <w:shd w:val="clear" w:color="auto" w:fill="auto"/>
        <w:bidi w:val="0"/>
        <w:jc w:val="left"/>
        <w:spacing w:before="0" w:after="0" w:line="331" w:lineRule="exact"/>
        <w:ind w:left="2940" w:right="1080" w:hanging="2160"/>
      </w:pPr>
      <w:bookmarkStart w:id="65" w:name="bookmark65"/>
      <w:bookmarkStart w:id="66" w:name="bookmark66"/>
      <w:r>
        <w:rPr>
          <w:lang w:val="ru-RU" w:eastAsia="ru-RU" w:bidi="ru-RU"/>
          <w:sz w:val="24"/>
          <w:szCs w:val="24"/>
          <w:w w:val="100"/>
          <w:color w:val="000000"/>
          <w:position w:val="0"/>
        </w:rPr>
        <w:t>Инструкция для участника ГИА, зачитываемая организатором в аудитории перед началом экзамена</w:t>
      </w:r>
      <w:bookmarkEnd w:id="65"/>
      <w:bookmarkEnd w:id="66"/>
    </w:p>
    <w:p>
      <w:pPr>
        <w:pStyle w:val="Style95"/>
        <w:framePr w:w="10632" w:h="1661" w:hRule="exact" w:wrap="around" w:vAnchor="page" w:hAnchor="page" w:x="680" w:y="1091"/>
        <w:widowControl w:val="0"/>
        <w:keepNext w:val="0"/>
        <w:keepLines w:val="0"/>
        <w:shd w:val="clear" w:color="auto" w:fill="auto"/>
        <w:bidi w:val="0"/>
        <w:spacing w:before="0" w:after="0" w:line="230" w:lineRule="exact"/>
        <w:ind w:left="0" w:right="0" w:firstLine="0"/>
      </w:pPr>
      <w:r>
        <w:rPr>
          <w:rStyle w:val="CharStyle97"/>
          <w:b w:val="0"/>
          <w:bCs w:val="0"/>
        </w:rPr>
        <w:t xml:space="preserve"> </w:t>
      </w:r>
      <w:r>
        <w:rPr>
          <w:lang w:val="ru-RU" w:eastAsia="ru-RU" w:bidi="ru-RU"/>
          <w:w w:val="100"/>
          <w:spacing w:val="0"/>
          <w:color w:val="000000"/>
          <w:position w:val="0"/>
        </w:rPr>
        <w:t>1</w:t>
      </w:r>
    </w:p>
    <w:p>
      <w:pPr>
        <w:pStyle w:val="Style7"/>
        <w:framePr w:w="10632" w:h="1661" w:hRule="exact" w:wrap="around" w:vAnchor="page" w:hAnchor="page" w:x="680" w:y="1091"/>
        <w:widowControl w:val="0"/>
        <w:keepNext w:val="0"/>
        <w:keepLines w:val="0"/>
        <w:shd w:val="clear" w:color="auto" w:fill="auto"/>
        <w:bidi w:val="0"/>
        <w:jc w:val="right"/>
        <w:spacing w:before="0" w:after="0" w:line="240" w:lineRule="exact"/>
        <w:ind w:left="0" w:right="200" w:firstLine="0"/>
      </w:pPr>
      <w:r>
        <w:rPr>
          <w:rStyle w:val="CharStyle69"/>
        </w:rPr>
        <w:t>Текст, который выделен жирным шрифтом, должен быть прочитан участникам ГИА |</w:t>
      </w:r>
    </w:p>
    <w:p>
      <w:pPr>
        <w:pStyle w:val="Style7"/>
        <w:framePr w:w="10632" w:h="1661" w:hRule="exact" w:wrap="around" w:vAnchor="page" w:hAnchor="page" w:x="680" w:y="1091"/>
        <w:widowControl w:val="0"/>
        <w:keepNext w:val="0"/>
        <w:keepLines w:val="0"/>
        <w:shd w:val="clear" w:color="auto" w:fill="auto"/>
        <w:bidi w:val="0"/>
        <w:jc w:val="right"/>
        <w:spacing w:before="0" w:after="0" w:line="240" w:lineRule="exact"/>
        <w:ind w:left="0" w:right="200" w:firstLine="0"/>
      </w:pPr>
      <w:r>
        <w:rPr>
          <w:rStyle w:val="CharStyle82"/>
        </w:rPr>
        <w:t>слово в слово</w:t>
      </w:r>
      <w:r>
        <w:rPr>
          <w:rStyle w:val="CharStyle69"/>
        </w:rPr>
        <w:t>. Это делается для стандартизации процедуры проведения ГИА. '</w:t>
      </w:r>
    </w:p>
    <w:p>
      <w:pPr>
        <w:pStyle w:val="Style98"/>
        <w:framePr w:w="10632" w:h="950" w:hRule="exact" w:wrap="around" w:vAnchor="page" w:hAnchor="page" w:x="680" w:y="2707"/>
        <w:widowControl w:val="0"/>
        <w:keepNext w:val="0"/>
        <w:keepLines w:val="0"/>
        <w:shd w:val="clear" w:color="auto" w:fill="auto"/>
        <w:bidi w:val="0"/>
        <w:spacing w:before="0" w:after="0"/>
        <w:ind w:left="80" w:right="360" w:firstLine="0"/>
      </w:pPr>
      <w:r>
        <w:rPr>
          <w:lang w:val="ru-RU" w:eastAsia="ru-RU" w:bidi="ru-RU"/>
          <w:w w:val="100"/>
          <w:color w:val="000000"/>
          <w:position w:val="0"/>
        </w:rPr>
        <w:t>Комментарии, выделенные курсивом, не читаются участникам ГИА. Они даны в помощь организатору.</w:t>
      </w:r>
      <w:r>
        <w:rPr>
          <w:rStyle w:val="CharStyle100"/>
          <w:i w:val="0"/>
          <w:iCs w:val="0"/>
        </w:rPr>
        <w:t xml:space="preserve"> Инструктаж и экзамен проводятся в спокойной и доброжелательной обстановке.</w:t>
      </w:r>
    </w:p>
    <w:p>
      <w:pPr>
        <w:pStyle w:val="Style26"/>
        <w:framePr w:w="6922" w:h="234" w:hRule="exact" w:wrap="around" w:vAnchor="page" w:hAnchor="page" w:x="685" w:y="15009"/>
        <w:widowControl w:val="0"/>
        <w:keepNext w:val="0"/>
        <w:keepLines w:val="0"/>
        <w:shd w:val="clear" w:color="auto" w:fill="auto"/>
        <w:bidi w:val="0"/>
        <w:jc w:val="left"/>
        <w:spacing w:before="0" w:after="0" w:line="200" w:lineRule="exact"/>
        <w:ind w:left="80" w:right="0" w:firstLine="0"/>
      </w:pPr>
      <w:r>
        <w:rPr>
          <w:rStyle w:val="CharStyle70"/>
        </w:rPr>
        <w:t>произведено за день до проведения экзамена.</w:t>
      </w:r>
    </w:p>
    <w:p>
      <w:pPr>
        <w:pStyle w:val="Style26"/>
        <w:framePr w:w="6922" w:h="259" w:hRule="exact" w:wrap="around" w:vAnchor="page" w:hAnchor="page" w:x="685" w:y="15261"/>
        <w:widowControl w:val="0"/>
        <w:keepNext w:val="0"/>
        <w:keepLines w:val="0"/>
        <w:shd w:val="clear" w:color="auto" w:fill="auto"/>
        <w:bidi w:val="0"/>
        <w:jc w:val="left"/>
        <w:spacing w:before="0" w:after="0" w:line="200" w:lineRule="exact"/>
        <w:ind w:left="800" w:right="0" w:firstLine="0"/>
      </w:pPr>
      <w:r>
        <w:rPr>
          <w:rStyle w:val="CharStyle70"/>
          <w:vertAlign w:val="superscript"/>
        </w:rPr>
        <w:t>122</w:t>
      </w:r>
      <w:r>
        <w:rPr>
          <w:rStyle w:val="CharStyle70"/>
        </w:rPr>
        <w:t xml:space="preserve"> Читается в случае принятия ОИВ соответствующего решения.</w:t>
      </w:r>
    </w:p>
    <w:p>
      <w:pPr>
        <w:pStyle w:val="Style98"/>
        <w:framePr w:w="10632" w:h="10027" w:hRule="exact" w:wrap="around" w:vAnchor="page" w:hAnchor="page" w:x="680" w:y="3959"/>
        <w:widowControl w:val="0"/>
        <w:keepNext w:val="0"/>
        <w:keepLines w:val="0"/>
        <w:shd w:val="clear" w:color="auto" w:fill="auto"/>
        <w:bidi w:val="0"/>
        <w:spacing w:before="0" w:after="0" w:line="298" w:lineRule="exact"/>
        <w:ind w:left="80" w:right="0" w:firstLine="720"/>
      </w:pPr>
      <w:r>
        <w:rPr>
          <w:lang w:val="ru-RU" w:eastAsia="ru-RU" w:bidi="ru-RU"/>
          <w:w w:val="100"/>
          <w:color w:val="000000"/>
          <w:position w:val="0"/>
        </w:rPr>
        <w:t>Подготовительные мероприятия:</w:t>
      </w:r>
    </w:p>
    <w:p>
      <w:pPr>
        <w:pStyle w:val="Style98"/>
        <w:framePr w:w="10632" w:h="10027" w:hRule="exact" w:wrap="around" w:vAnchor="page" w:hAnchor="page" w:x="680" w:y="3959"/>
        <w:widowControl w:val="0"/>
        <w:keepNext w:val="0"/>
        <w:keepLines w:val="0"/>
        <w:shd w:val="clear" w:color="auto" w:fill="auto"/>
        <w:bidi w:val="0"/>
        <w:spacing w:before="0" w:after="0" w:line="298" w:lineRule="exact"/>
        <w:ind w:left="80" w:right="360" w:firstLine="720"/>
      </w:pPr>
      <w:r>
        <w:rPr>
          <w:lang w:val="ru-RU" w:eastAsia="ru-RU" w:bidi="ru-RU"/>
          <w:w w:val="100"/>
          <w:color w:val="000000"/>
          <w:position w:val="0"/>
        </w:rPr>
        <w:t>Не позднее 8.45 по местному времени оформить на доске в аудитории образец регистрационных полей бланка регистрации участника ГИА</w:t>
      </w:r>
      <w:r>
        <w:rPr>
          <w:lang w:val="ru-RU" w:eastAsia="ru-RU" w:bidi="ru-RU"/>
          <w:vertAlign w:val="superscript"/>
          <w:w w:val="100"/>
          <w:color w:val="000000"/>
          <w:position w:val="0"/>
        </w:rPr>
        <w:t>121</w:t>
      </w:r>
      <w:r>
        <w:rPr>
          <w:lang w:val="ru-RU" w:eastAsia="ru-RU" w:bidi="ru-RU"/>
          <w:w w:val="100"/>
          <w:color w:val="000000"/>
          <w:position w:val="0"/>
        </w:rPr>
        <w:t>. Заполнить поля: «Дата проведения экзамена», «Код региона», «Код образовательной организации», «Номер и буква класса» (при наличии), «Код пункта проведения экзамена», «Номер аудитории». Поля «ФИО», данные документа, удостоверяющего личность, участники ГИА заполняют в соответствии с документом, удостоверяющим личность. Поля «Код региона», «Код образовательной организации», «Номер класса», «Код пункта проведения», «Номер аудитории» следует заполнять, начиная с первой позиции.</w:t>
      </w:r>
    </w:p>
    <w:p>
      <w:pPr>
        <w:pStyle w:val="Style98"/>
        <w:framePr w:w="10632" w:h="10027" w:hRule="exact" w:wrap="around" w:vAnchor="page" w:hAnchor="page" w:x="680" w:y="3959"/>
        <w:widowControl w:val="0"/>
        <w:keepNext w:val="0"/>
        <w:keepLines w:val="0"/>
        <w:shd w:val="clear" w:color="auto" w:fill="auto"/>
        <w:bidi w:val="0"/>
        <w:spacing w:before="0" w:after="0" w:line="298" w:lineRule="exact"/>
        <w:ind w:left="80" w:right="360" w:firstLine="720"/>
      </w:pPr>
      <w:r>
        <w:rPr>
          <w:lang w:val="ru-RU" w:eastAsia="ru-RU" w:bidi="ru-RU"/>
          <w:w w:val="100"/>
          <w:color w:val="000000"/>
          <w:position w:val="0"/>
        </w:rPr>
        <w:t>Во время экзамена на рабочем столе участника ГИА, помимо ЭМ, могут находиться:</w:t>
      </w:r>
    </w:p>
    <w:p>
      <w:pPr>
        <w:pStyle w:val="Style98"/>
        <w:framePr w:w="10632" w:h="10027" w:hRule="exact" w:wrap="around" w:vAnchor="page" w:hAnchor="page" w:x="680" w:y="3959"/>
        <w:widowControl w:val="0"/>
        <w:keepNext w:val="0"/>
        <w:keepLines w:val="0"/>
        <w:shd w:val="clear" w:color="auto" w:fill="auto"/>
        <w:bidi w:val="0"/>
        <w:spacing w:before="0" w:after="0" w:line="298" w:lineRule="exact"/>
        <w:ind w:left="80" w:right="0" w:firstLine="720"/>
      </w:pPr>
      <w:r>
        <w:rPr>
          <w:lang w:val="ru-RU" w:eastAsia="ru-RU" w:bidi="ru-RU"/>
          <w:w w:val="100"/>
          <w:color w:val="000000"/>
          <w:position w:val="0"/>
        </w:rPr>
        <w:t>гелевая или капиллярная ручка с чернилами черного цвета;</w:t>
      </w:r>
    </w:p>
    <w:p>
      <w:pPr>
        <w:pStyle w:val="Style98"/>
        <w:framePr w:w="10632" w:h="10027" w:hRule="exact" w:wrap="around" w:vAnchor="page" w:hAnchor="page" w:x="680" w:y="3959"/>
        <w:widowControl w:val="0"/>
        <w:keepNext w:val="0"/>
        <w:keepLines w:val="0"/>
        <w:shd w:val="clear" w:color="auto" w:fill="auto"/>
        <w:bidi w:val="0"/>
        <w:spacing w:before="0" w:after="0" w:line="298" w:lineRule="exact"/>
        <w:ind w:left="80" w:right="0" w:firstLine="720"/>
      </w:pPr>
      <w:r>
        <w:rPr>
          <w:lang w:val="ru-RU" w:eastAsia="ru-RU" w:bidi="ru-RU"/>
          <w:w w:val="100"/>
          <w:color w:val="000000"/>
          <w:position w:val="0"/>
        </w:rPr>
        <w:t>документ, удостоверяющий личность;</w:t>
      </w:r>
    </w:p>
    <w:p>
      <w:pPr>
        <w:pStyle w:val="Style98"/>
        <w:framePr w:w="10632" w:h="10027" w:hRule="exact" w:wrap="around" w:vAnchor="page" w:hAnchor="page" w:x="680" w:y="3959"/>
        <w:widowControl w:val="0"/>
        <w:keepNext w:val="0"/>
        <w:keepLines w:val="0"/>
        <w:shd w:val="clear" w:color="auto" w:fill="auto"/>
        <w:bidi w:val="0"/>
        <w:spacing w:before="0" w:after="0" w:line="298" w:lineRule="exact"/>
        <w:ind w:left="80" w:right="0" w:firstLine="720"/>
      </w:pPr>
      <w:r>
        <w:rPr>
          <w:lang w:val="ru-RU" w:eastAsia="ru-RU" w:bidi="ru-RU"/>
          <w:w w:val="100"/>
          <w:color w:val="000000"/>
          <w:position w:val="0"/>
        </w:rPr>
        <w:t>лекарства (при необходимости);</w:t>
      </w:r>
    </w:p>
    <w:p>
      <w:pPr>
        <w:pStyle w:val="Style98"/>
        <w:framePr w:w="10632" w:h="10027" w:hRule="exact" w:wrap="around" w:vAnchor="page" w:hAnchor="page" w:x="680" w:y="3959"/>
        <w:widowControl w:val="0"/>
        <w:keepNext w:val="0"/>
        <w:keepLines w:val="0"/>
        <w:shd w:val="clear" w:color="auto" w:fill="auto"/>
        <w:bidi w:val="0"/>
        <w:spacing w:before="0" w:after="0" w:line="298" w:lineRule="exact"/>
        <w:ind w:left="80" w:right="360" w:firstLine="720"/>
      </w:pPr>
      <w:r>
        <w:rPr>
          <w:lang w:val="ru-RU" w:eastAsia="ru-RU" w:bidi="ru-RU"/>
          <w:w w:val="100"/>
          <w:color w:val="000000"/>
          <w:position w:val="0"/>
        </w:rPr>
        <w:t>продукты питания для дополнительного приема пищи (перекус), бутилированная питьевая вода при условии, что упаковка указанных продуктов питания и воды, а также их потребление не будут отвлекать других участников ГИА от выполнения ими экзаменационной работы (при необходимости);</w:t>
      </w:r>
    </w:p>
    <w:p>
      <w:pPr>
        <w:pStyle w:val="Style98"/>
        <w:framePr w:w="10632" w:h="10027" w:hRule="exact" w:wrap="around" w:vAnchor="page" w:hAnchor="page" w:x="680" w:y="3959"/>
        <w:widowControl w:val="0"/>
        <w:keepNext w:val="0"/>
        <w:keepLines w:val="0"/>
        <w:shd w:val="clear" w:color="auto" w:fill="auto"/>
        <w:bidi w:val="0"/>
        <w:spacing w:before="0" w:after="0" w:line="298" w:lineRule="exact"/>
        <w:ind w:left="80" w:right="0" w:firstLine="720"/>
      </w:pPr>
      <w:r>
        <w:rPr>
          <w:lang w:val="ru-RU" w:eastAsia="ru-RU" w:bidi="ru-RU"/>
          <w:w w:val="100"/>
          <w:color w:val="000000"/>
          <w:position w:val="0"/>
        </w:rPr>
        <w:t>черновики, выданные в ППЭ;</w:t>
      </w:r>
    </w:p>
    <w:p>
      <w:pPr>
        <w:pStyle w:val="Style98"/>
        <w:framePr w:w="10632" w:h="10027" w:hRule="exact" w:wrap="around" w:vAnchor="page" w:hAnchor="page" w:x="680" w:y="3959"/>
        <w:widowControl w:val="0"/>
        <w:keepNext w:val="0"/>
        <w:keepLines w:val="0"/>
        <w:shd w:val="clear" w:color="auto" w:fill="auto"/>
        <w:bidi w:val="0"/>
        <w:spacing w:before="0" w:after="0" w:line="298" w:lineRule="exact"/>
        <w:ind w:left="80" w:right="360" w:firstLine="720"/>
      </w:pPr>
      <w:r>
        <w:rPr>
          <w:lang w:val="ru-RU" w:eastAsia="ru-RU" w:bidi="ru-RU"/>
          <w:w w:val="100"/>
          <w:color w:val="000000"/>
          <w:position w:val="0"/>
        </w:rPr>
        <w:t>специальные технические средства (для участников ГВЭ с ОВЗ, участников ГВЭ - детей-инвалидов, инвалидов);</w:t>
      </w:r>
    </w:p>
    <w:p>
      <w:pPr>
        <w:pStyle w:val="Style98"/>
        <w:framePr w:w="10632" w:h="10027" w:hRule="exact" w:wrap="around" w:vAnchor="page" w:hAnchor="page" w:x="680" w:y="3959"/>
        <w:widowControl w:val="0"/>
        <w:keepNext w:val="0"/>
        <w:keepLines w:val="0"/>
        <w:shd w:val="clear" w:color="auto" w:fill="auto"/>
        <w:bidi w:val="0"/>
        <w:spacing w:before="0" w:after="346" w:line="298" w:lineRule="exact"/>
        <w:ind w:left="80" w:right="360" w:firstLine="720"/>
      </w:pPr>
      <w:r>
        <w:rPr>
          <w:lang w:val="ru-RU" w:eastAsia="ru-RU" w:bidi="ru-RU"/>
          <w:w w:val="100"/>
          <w:color w:val="000000"/>
          <w:position w:val="0"/>
        </w:rPr>
        <w:t>средства обучения и воспитания, которые можно использовать на ГИА по отдельным учебным предметам.</w:t>
      </w:r>
    </w:p>
    <w:p>
      <w:pPr>
        <w:pStyle w:val="Style7"/>
        <w:framePr w:w="10632" w:h="10027" w:hRule="exact" w:wrap="around" w:vAnchor="page" w:hAnchor="page" w:x="680" w:y="3959"/>
        <w:widowControl w:val="0"/>
        <w:keepNext w:val="0"/>
        <w:keepLines w:val="0"/>
        <w:shd w:val="clear" w:color="auto" w:fill="auto"/>
        <w:bidi w:val="0"/>
        <w:jc w:val="left"/>
        <w:spacing w:before="0" w:after="196" w:line="240" w:lineRule="exact"/>
        <w:ind w:left="3540" w:right="0" w:firstLine="0"/>
      </w:pPr>
      <w:r>
        <w:rPr>
          <w:rStyle w:val="CharStyle69"/>
        </w:rPr>
        <w:t>Инструкция для участников ГИА</w:t>
      </w:r>
    </w:p>
    <w:p>
      <w:pPr>
        <w:pStyle w:val="Style98"/>
        <w:framePr w:w="10632" w:h="10027" w:hRule="exact" w:wrap="around" w:vAnchor="page" w:hAnchor="page" w:x="680" w:y="3959"/>
        <w:widowControl w:val="0"/>
        <w:keepNext w:val="0"/>
        <w:keepLines w:val="0"/>
        <w:shd w:val="clear" w:color="auto" w:fill="auto"/>
        <w:bidi w:val="0"/>
        <w:spacing w:before="0" w:after="0" w:line="298" w:lineRule="exact"/>
        <w:ind w:left="80" w:right="0" w:firstLine="720"/>
      </w:pPr>
      <w:r>
        <w:rPr>
          <w:lang w:val="ru-RU" w:eastAsia="ru-RU" w:bidi="ru-RU"/>
          <w:w w:val="100"/>
          <w:color w:val="000000"/>
          <w:position w:val="0"/>
        </w:rPr>
        <w:t>Первая часть инструктажа (начало проведения с 9.50 по местному времени):</w:t>
      </w:r>
    </w:p>
    <w:p>
      <w:pPr>
        <w:pStyle w:val="Style7"/>
        <w:framePr w:w="10632" w:h="10027" w:hRule="exact" w:wrap="around" w:vAnchor="page" w:hAnchor="page" w:x="680" w:y="3959"/>
        <w:tabs>
          <w:tab w:leader="underscore" w:pos="4395" w:val="left"/>
        </w:tabs>
        <w:widowControl w:val="0"/>
        <w:keepNext w:val="0"/>
        <w:keepLines w:val="0"/>
        <w:shd w:val="clear" w:color="auto" w:fill="auto"/>
        <w:bidi w:val="0"/>
        <w:jc w:val="both"/>
        <w:spacing w:before="0" w:after="0" w:line="298" w:lineRule="exact"/>
        <w:ind w:left="80" w:right="360" w:firstLine="720"/>
      </w:pPr>
      <w:r>
        <w:rPr>
          <w:rStyle w:val="CharStyle69"/>
        </w:rPr>
        <w:t>Уважаемые участники экзамена! Сегодня вы проходите государственную итоговую аттестацию по</w:t>
        <w:tab/>
      </w:r>
      <w:r>
        <w:rPr>
          <w:rStyle w:val="CharStyle101"/>
        </w:rPr>
        <w:t>(назовите соответствующий учебный предмет).</w:t>
      </w:r>
    </w:p>
    <w:p>
      <w:pPr>
        <w:pStyle w:val="Style7"/>
        <w:framePr w:w="10632" w:h="10027" w:hRule="exact" w:wrap="around" w:vAnchor="page" w:hAnchor="page" w:x="680" w:y="3959"/>
        <w:widowControl w:val="0"/>
        <w:keepNext w:val="0"/>
        <w:keepLines w:val="0"/>
        <w:shd w:val="clear" w:color="auto" w:fill="auto"/>
        <w:bidi w:val="0"/>
        <w:jc w:val="both"/>
        <w:spacing w:before="0" w:after="0" w:line="302" w:lineRule="exact"/>
        <w:ind w:left="80" w:right="360" w:firstLine="720"/>
      </w:pPr>
      <w:r>
        <w:rPr>
          <w:rStyle w:val="CharStyle69"/>
        </w:rPr>
        <w:t>Все задания составлены на основе школьной программы, поэтому каждый из вас может успешно сдать экзамен.</w:t>
      </w:r>
    </w:p>
    <w:p>
      <w:pPr>
        <w:pStyle w:val="Style7"/>
        <w:framePr w:w="10632" w:h="10027" w:hRule="exact" w:wrap="around" w:vAnchor="page" w:hAnchor="page" w:x="680" w:y="3959"/>
        <w:widowControl w:val="0"/>
        <w:keepNext w:val="0"/>
        <w:keepLines w:val="0"/>
        <w:shd w:val="clear" w:color="auto" w:fill="auto"/>
        <w:bidi w:val="0"/>
        <w:jc w:val="both"/>
        <w:spacing w:before="0" w:after="0" w:line="302" w:lineRule="exact"/>
        <w:ind w:left="80" w:right="360" w:firstLine="720"/>
      </w:pPr>
      <w:r>
        <w:rPr>
          <w:rStyle w:val="CharStyle69"/>
        </w:rPr>
        <w:t>Вместе с тем напоминаем, что в целях предупреждения нарушений порядка проведения Г</w:t>
      </w:r>
      <w:r>
        <w:rPr>
          <w:rStyle w:val="CharStyle82"/>
        </w:rPr>
        <w:t>ИА</w:t>
      </w:r>
      <w:r>
        <w:rPr>
          <w:rStyle w:val="CharStyle69"/>
        </w:rPr>
        <w:t xml:space="preserve"> в аудиториях ППЭ ведется видеонаблюдение</w:t>
      </w:r>
      <w:r>
        <w:rPr>
          <w:rStyle w:val="CharStyle69"/>
          <w:vertAlign w:val="superscript"/>
        </w:rPr>
        <w:t>122</w:t>
      </w:r>
      <w:r>
        <w:rPr>
          <w:rStyle w:val="CharStyle69"/>
        </w:rPr>
        <w:t>.</w:t>
      </w:r>
    </w:p>
    <w:p>
      <w:pPr>
        <w:pStyle w:val="Style26"/>
        <w:framePr w:w="9763" w:h="336" w:hRule="exact" w:wrap="around" w:vAnchor="page" w:hAnchor="page" w:x="1261" w:y="14675"/>
        <w:widowControl w:val="0"/>
        <w:keepNext w:val="0"/>
        <w:keepLines w:val="0"/>
        <w:shd w:val="clear" w:color="auto" w:fill="auto"/>
        <w:bidi w:val="0"/>
        <w:jc w:val="right"/>
        <w:spacing w:before="0" w:after="0" w:line="200" w:lineRule="exact"/>
        <w:ind w:left="0" w:right="360" w:firstLine="0"/>
      </w:pPr>
      <w:r>
        <w:rPr>
          <w:rStyle w:val="CharStyle70"/>
          <w:vertAlign w:val="superscript"/>
        </w:rPr>
        <w:t>121</w:t>
      </w:r>
      <w:r>
        <w:rPr>
          <w:rStyle w:val="CharStyle70"/>
        </w:rPr>
        <w:t xml:space="preserve"> Оформление на доске регистрационных полей бланка регистрации участника ГИА может быть</w:t>
      </w:r>
    </w:p>
    <w:p>
      <w:pPr>
        <w:pStyle w:val="Style14"/>
        <w:framePr w:wrap="around" w:vAnchor="page" w:hAnchor="page" w:x="10372" w:y="15526"/>
        <w:widowControl w:val="0"/>
        <w:keepNext w:val="0"/>
        <w:keepLines w:val="0"/>
        <w:shd w:val="clear" w:color="auto" w:fill="auto"/>
        <w:bidi w:val="0"/>
        <w:jc w:val="left"/>
        <w:spacing w:before="0" w:after="0" w:line="190" w:lineRule="exact"/>
        <w:ind w:left="80" w:right="0" w:firstLine="0"/>
      </w:pPr>
      <w:r>
        <w:rPr>
          <w:rStyle w:val="CharStyle71"/>
        </w:rPr>
        <w:t>55</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214" w:h="14339" w:hRule="exact" w:wrap="around" w:vAnchor="page" w:hAnchor="page" w:x="889" w:y="1172"/>
        <w:widowControl w:val="0"/>
        <w:keepNext w:val="0"/>
        <w:keepLines w:val="0"/>
        <w:shd w:val="clear" w:color="auto" w:fill="auto"/>
        <w:bidi w:val="0"/>
        <w:jc w:val="both"/>
        <w:spacing w:before="0" w:after="2" w:line="240" w:lineRule="exact"/>
        <w:ind w:left="20" w:right="0" w:firstLine="700"/>
      </w:pPr>
      <w:r>
        <w:rPr>
          <w:rStyle w:val="CharStyle69"/>
        </w:rPr>
        <w:t>Во время проведения экзамена вам необходимо соблюдать порядок проведения</w:t>
      </w:r>
    </w:p>
    <w:p>
      <w:pPr>
        <w:pStyle w:val="Style7"/>
        <w:framePr w:w="10214" w:h="14339" w:hRule="exact" w:wrap="around" w:vAnchor="page" w:hAnchor="page" w:x="889" w:y="1172"/>
        <w:widowControl w:val="0"/>
        <w:keepNext w:val="0"/>
        <w:keepLines w:val="0"/>
        <w:shd w:val="clear" w:color="auto" w:fill="auto"/>
        <w:bidi w:val="0"/>
        <w:jc w:val="left"/>
        <w:spacing w:before="0" w:after="0" w:line="240" w:lineRule="exact"/>
        <w:ind w:left="20" w:right="0" w:firstLine="0"/>
      </w:pPr>
      <w:r>
        <w:rPr>
          <w:rStyle w:val="CharStyle69"/>
        </w:rPr>
        <w:t>ГИА.</w:t>
      </w:r>
    </w:p>
    <w:p>
      <w:pPr>
        <w:pStyle w:val="Style7"/>
        <w:framePr w:w="10214" w:h="14339" w:hRule="exact" w:wrap="around" w:vAnchor="page" w:hAnchor="page" w:x="889" w:y="1172"/>
        <w:widowControl w:val="0"/>
        <w:keepNext w:val="0"/>
        <w:keepLines w:val="0"/>
        <w:shd w:val="clear" w:color="auto" w:fill="auto"/>
        <w:bidi w:val="0"/>
        <w:jc w:val="both"/>
        <w:spacing w:before="0" w:after="0" w:line="302" w:lineRule="exact"/>
        <w:ind w:left="20" w:right="0" w:firstLine="700"/>
      </w:pPr>
      <w:r>
        <w:rPr>
          <w:rStyle w:val="CharStyle69"/>
        </w:rPr>
        <w:t>В день проведения экзамена в ППЭ запрещается:</w:t>
      </w:r>
    </w:p>
    <w:p>
      <w:pPr>
        <w:pStyle w:val="Style7"/>
        <w:framePr w:w="10214" w:h="14339" w:hRule="exact" w:wrap="around" w:vAnchor="page" w:hAnchor="page" w:x="889" w:y="1172"/>
        <w:widowControl w:val="0"/>
        <w:keepNext w:val="0"/>
        <w:keepLines w:val="0"/>
        <w:shd w:val="clear" w:color="auto" w:fill="auto"/>
        <w:bidi w:val="0"/>
        <w:jc w:val="both"/>
        <w:spacing w:before="0" w:after="0" w:line="302" w:lineRule="exact"/>
        <w:ind w:left="20" w:right="20" w:firstLine="700"/>
      </w:pPr>
      <w:r>
        <w:rPr>
          <w:rStyle w:val="CharStyle69"/>
        </w:rPr>
        <w:t>выполнять экзаменационную работу несамостоятельно, в том числе с помощью посторонних лиц;</w:t>
      </w:r>
    </w:p>
    <w:p>
      <w:pPr>
        <w:pStyle w:val="Style7"/>
        <w:framePr w:w="10214" w:h="14339" w:hRule="exact" w:wrap="around" w:vAnchor="page" w:hAnchor="page" w:x="889" w:y="1172"/>
        <w:widowControl w:val="0"/>
        <w:keepNext w:val="0"/>
        <w:keepLines w:val="0"/>
        <w:shd w:val="clear" w:color="auto" w:fill="auto"/>
        <w:bidi w:val="0"/>
        <w:jc w:val="both"/>
        <w:spacing w:before="0" w:after="0" w:line="302" w:lineRule="exact"/>
        <w:ind w:left="20" w:right="20" w:firstLine="700"/>
      </w:pPr>
      <w:r>
        <w:rPr>
          <w:rStyle w:val="CharStyle69"/>
        </w:rPr>
        <w:t>общаться с другими участниками ГИА во время проведения экзамена в аудитории;</w:t>
      </w:r>
    </w:p>
    <w:p>
      <w:pPr>
        <w:pStyle w:val="Style7"/>
        <w:framePr w:w="10214" w:h="14339" w:hRule="exact" w:wrap="around" w:vAnchor="page" w:hAnchor="page" w:x="889" w:y="1172"/>
        <w:widowControl w:val="0"/>
        <w:keepNext w:val="0"/>
        <w:keepLines w:val="0"/>
        <w:shd w:val="clear" w:color="auto" w:fill="auto"/>
        <w:bidi w:val="0"/>
        <w:jc w:val="both"/>
        <w:spacing w:before="0" w:after="0" w:line="302" w:lineRule="exact"/>
        <w:ind w:left="20" w:right="20" w:firstLine="700"/>
      </w:pPr>
      <w:r>
        <w:rPr>
          <w:rStyle w:val="CharStyle69"/>
        </w:rPr>
        <w:t>иметь при себе средства связи, фото-, аудио- и видеоаппаратуру, электронно</w:t>
        <w:softHyphen/>
        <w:t>вычислительную технику,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Style7"/>
        <w:framePr w:w="10214" w:h="14339" w:hRule="exact" w:wrap="around" w:vAnchor="page" w:hAnchor="page" w:x="889" w:y="1172"/>
        <w:widowControl w:val="0"/>
        <w:keepNext w:val="0"/>
        <w:keepLines w:val="0"/>
        <w:shd w:val="clear" w:color="auto" w:fill="auto"/>
        <w:bidi w:val="0"/>
        <w:jc w:val="both"/>
        <w:spacing w:before="0" w:after="0" w:line="302" w:lineRule="exact"/>
        <w:ind w:left="20" w:right="20" w:firstLine="700"/>
      </w:pPr>
      <w:r>
        <w:rPr>
          <w:rStyle w:val="CharStyle69"/>
        </w:rPr>
        <w:t>иметь при себе уведомление о регистрации на экзамен (при наличии - необходимо сдать его нам);</w:t>
      </w:r>
    </w:p>
    <w:p>
      <w:pPr>
        <w:pStyle w:val="Style7"/>
        <w:framePr w:w="10214" w:h="14339" w:hRule="exact" w:wrap="around" w:vAnchor="page" w:hAnchor="page" w:x="889" w:y="1172"/>
        <w:widowControl w:val="0"/>
        <w:keepNext w:val="0"/>
        <w:keepLines w:val="0"/>
        <w:shd w:val="clear" w:color="auto" w:fill="auto"/>
        <w:bidi w:val="0"/>
        <w:jc w:val="both"/>
        <w:spacing w:before="0" w:after="0" w:line="302" w:lineRule="exact"/>
        <w:ind w:left="20" w:right="20" w:firstLine="700"/>
      </w:pPr>
      <w:r>
        <w:rPr>
          <w:rStyle w:val="CharStyle69"/>
        </w:rPr>
        <w:t>выносить из аудиторий и ППЭ черновики, экзаменационные материалы на бумажном и (или) электронном носителях;</w:t>
      </w:r>
    </w:p>
    <w:p>
      <w:pPr>
        <w:pStyle w:val="Style7"/>
        <w:framePr w:w="10214" w:h="14339" w:hRule="exact" w:wrap="around" w:vAnchor="page" w:hAnchor="page" w:x="889" w:y="1172"/>
        <w:widowControl w:val="0"/>
        <w:keepNext w:val="0"/>
        <w:keepLines w:val="0"/>
        <w:shd w:val="clear" w:color="auto" w:fill="auto"/>
        <w:bidi w:val="0"/>
        <w:jc w:val="left"/>
        <w:spacing w:before="0" w:after="0" w:line="302" w:lineRule="exact"/>
        <w:ind w:left="20" w:right="560" w:firstLine="700"/>
      </w:pPr>
      <w:r>
        <w:rPr>
          <w:rStyle w:val="CharStyle69"/>
        </w:rPr>
        <w:t>фотографировать экзаменационные материалы, черновики; перемещаться по ППЭ во время экзамена без сопровождения организатора; выносить из аудиторий письменные принадлежности; разговаривать, пересаживаться, обмениваться любыми материалами и предметами.</w:t>
      </w:r>
    </w:p>
    <w:p>
      <w:pPr>
        <w:pStyle w:val="Style7"/>
        <w:framePr w:w="10214" w:h="14339" w:hRule="exact" w:wrap="around" w:vAnchor="page" w:hAnchor="page" w:x="889" w:y="1172"/>
        <w:widowControl w:val="0"/>
        <w:keepNext w:val="0"/>
        <w:keepLines w:val="0"/>
        <w:shd w:val="clear" w:color="auto" w:fill="auto"/>
        <w:bidi w:val="0"/>
        <w:jc w:val="both"/>
        <w:spacing w:before="0" w:after="0" w:line="302" w:lineRule="exact"/>
        <w:ind w:left="20" w:right="0" w:firstLine="700"/>
      </w:pPr>
      <w:r>
        <w:rPr>
          <w:rStyle w:val="CharStyle69"/>
        </w:rPr>
        <w:t>В случае нарушения порядка проведения Г</w:t>
      </w:r>
      <w:r>
        <w:rPr>
          <w:rStyle w:val="CharStyle82"/>
        </w:rPr>
        <w:t>ИА</w:t>
      </w:r>
      <w:r>
        <w:rPr>
          <w:rStyle w:val="CharStyle69"/>
        </w:rPr>
        <w:t xml:space="preserve"> вы будете удалены из ППЭ.</w:t>
      </w:r>
    </w:p>
    <w:p>
      <w:pPr>
        <w:pStyle w:val="Style7"/>
        <w:framePr w:w="10214" w:h="14339" w:hRule="exact" w:wrap="around" w:vAnchor="page" w:hAnchor="page" w:x="889" w:y="1172"/>
        <w:widowControl w:val="0"/>
        <w:keepNext w:val="0"/>
        <w:keepLines w:val="0"/>
        <w:shd w:val="clear" w:color="auto" w:fill="auto"/>
        <w:bidi w:val="0"/>
        <w:jc w:val="both"/>
        <w:spacing w:before="0" w:after="0" w:line="302" w:lineRule="exact"/>
        <w:ind w:left="20" w:right="20" w:firstLine="700"/>
      </w:pPr>
      <w:r>
        <w:rPr>
          <w:rStyle w:val="CharStyle69"/>
        </w:rPr>
        <w:t>В случае нарушения порядка проведения ГИА работниками ППЭ или другими участниками экзамена вы имеете право подать апелляцию о нарушении порядка. Апелляция о нарушении порядка подается в день проведения экзамена члену ГЭК до выхода из ППЭ.</w:t>
      </w:r>
    </w:p>
    <w:p>
      <w:pPr>
        <w:pStyle w:val="Style7"/>
        <w:framePr w:w="10214" w:h="14339" w:hRule="exact" w:wrap="around" w:vAnchor="page" w:hAnchor="page" w:x="889" w:y="1172"/>
        <w:widowControl w:val="0"/>
        <w:keepNext w:val="0"/>
        <w:keepLines w:val="0"/>
        <w:shd w:val="clear" w:color="auto" w:fill="auto"/>
        <w:bidi w:val="0"/>
        <w:jc w:val="both"/>
        <w:spacing w:before="0" w:after="0" w:line="302" w:lineRule="exact"/>
        <w:ind w:left="20" w:right="0" w:firstLine="700"/>
      </w:pPr>
      <w:r>
        <w:rPr>
          <w:rStyle w:val="CharStyle69"/>
        </w:rPr>
        <w:t>Ознакомиться с результатами Г</w:t>
      </w:r>
      <w:r>
        <w:rPr>
          <w:rStyle w:val="CharStyle82"/>
        </w:rPr>
        <w:t>ИА</w:t>
      </w:r>
      <w:r>
        <w:rPr>
          <w:rStyle w:val="CharStyle69"/>
        </w:rPr>
        <w:t xml:space="preserve"> вы сможете в своей школе.</w:t>
      </w:r>
    </w:p>
    <w:p>
      <w:pPr>
        <w:pStyle w:val="Style7"/>
        <w:framePr w:w="10214" w:h="14339" w:hRule="exact" w:wrap="around" w:vAnchor="page" w:hAnchor="page" w:x="889" w:y="1172"/>
        <w:tabs>
          <w:tab w:leader="underscore" w:pos="7742" w:val="left"/>
        </w:tabs>
        <w:widowControl w:val="0"/>
        <w:keepNext w:val="0"/>
        <w:keepLines w:val="0"/>
        <w:shd w:val="clear" w:color="auto" w:fill="auto"/>
        <w:bidi w:val="0"/>
        <w:jc w:val="both"/>
        <w:spacing w:before="0" w:after="0" w:line="302" w:lineRule="exact"/>
        <w:ind w:left="20" w:right="0" w:firstLine="700"/>
      </w:pPr>
      <w:r>
        <w:rPr>
          <w:rStyle w:val="CharStyle69"/>
        </w:rPr>
        <w:t>Плановая дата ознакомления с результатами:</w:t>
        <w:tab/>
      </w:r>
      <w:r>
        <w:rPr>
          <w:rStyle w:val="CharStyle101"/>
        </w:rPr>
        <w:t>(назвать дату).</w:t>
      </w:r>
    </w:p>
    <w:p>
      <w:pPr>
        <w:pStyle w:val="Style7"/>
        <w:framePr w:w="10214" w:h="14339" w:hRule="exact" w:wrap="around" w:vAnchor="page" w:hAnchor="page" w:x="889" w:y="1172"/>
        <w:widowControl w:val="0"/>
        <w:keepNext w:val="0"/>
        <w:keepLines w:val="0"/>
        <w:shd w:val="clear" w:color="auto" w:fill="auto"/>
        <w:bidi w:val="0"/>
        <w:jc w:val="both"/>
        <w:spacing w:before="0" w:after="0" w:line="302" w:lineRule="exact"/>
        <w:ind w:left="20" w:right="20" w:firstLine="700"/>
      </w:pPr>
      <w:r>
        <w:rPr>
          <w:rStyle w:val="CharStyle69"/>
        </w:rPr>
        <w:t>После получения результатов ГИА вы можете подать апелляцию о несогласии с выставленными баллами. Апелляция подается в течение двух рабочих дней после официального дня объявления результатов ГИА.</w:t>
      </w:r>
    </w:p>
    <w:p>
      <w:pPr>
        <w:pStyle w:val="Style7"/>
        <w:framePr w:w="10214" w:h="14339" w:hRule="exact" w:wrap="around" w:vAnchor="page" w:hAnchor="page" w:x="889" w:y="1172"/>
        <w:widowControl w:val="0"/>
        <w:keepNext w:val="0"/>
        <w:keepLines w:val="0"/>
        <w:shd w:val="clear" w:color="auto" w:fill="auto"/>
        <w:bidi w:val="0"/>
        <w:jc w:val="both"/>
        <w:spacing w:before="0" w:after="0" w:line="302" w:lineRule="exact"/>
        <w:ind w:left="20" w:right="0" w:firstLine="700"/>
      </w:pPr>
      <w:r>
        <w:rPr>
          <w:rStyle w:val="CharStyle69"/>
        </w:rPr>
        <w:t>Апелляцию вы можете подать в своей школе.</w:t>
      </w:r>
    </w:p>
    <w:p>
      <w:pPr>
        <w:pStyle w:val="Style7"/>
        <w:framePr w:w="10214" w:h="14339" w:hRule="exact" w:wrap="around" w:vAnchor="page" w:hAnchor="page" w:x="889" w:y="1172"/>
        <w:widowControl w:val="0"/>
        <w:keepNext w:val="0"/>
        <w:keepLines w:val="0"/>
        <w:shd w:val="clear" w:color="auto" w:fill="auto"/>
        <w:bidi w:val="0"/>
        <w:jc w:val="both"/>
        <w:spacing w:before="0" w:after="0" w:line="298" w:lineRule="exact"/>
        <w:ind w:left="20" w:right="20" w:firstLine="700"/>
      </w:pPr>
      <w:r>
        <w:rPr>
          <w:rStyle w:val="CharStyle69"/>
        </w:rPr>
        <w:t>Апелляция по вопросам содержания и структуры заданий по учебным предметам, а также по вопросам, связанным с оцениванием результатов выполнения заданий КИМ с кратким ответом, с нарушением участником ГИА требований порядка, с неправильным заполнением бланков и дополнительных бланков, не рассматривается.</w:t>
      </w:r>
    </w:p>
    <w:p>
      <w:pPr>
        <w:pStyle w:val="Style7"/>
        <w:framePr w:w="10214" w:h="14339" w:hRule="exact" w:wrap="around" w:vAnchor="page" w:hAnchor="page" w:x="889" w:y="1172"/>
        <w:widowControl w:val="0"/>
        <w:keepNext w:val="0"/>
        <w:keepLines w:val="0"/>
        <w:shd w:val="clear" w:color="auto" w:fill="auto"/>
        <w:bidi w:val="0"/>
        <w:jc w:val="left"/>
        <w:spacing w:before="0" w:after="0" w:line="298" w:lineRule="exact"/>
        <w:ind w:left="20" w:right="20" w:firstLine="700"/>
      </w:pPr>
      <w:r>
        <w:rPr>
          <w:rStyle w:val="CharStyle69"/>
        </w:rPr>
        <w:t>Обращаем ваше внимание, что во время экзамена на вашем рабочем столе, помимо экзаменационных материалов, могут находиться только: гелевая или капиллярная ручка с чернилами черного цвета; документ, удостоверяющий личность; лекарства (при необходимости);</w:t>
      </w:r>
    </w:p>
    <w:p>
      <w:pPr>
        <w:pStyle w:val="Style7"/>
        <w:framePr w:w="10214" w:h="14339" w:hRule="exact" w:wrap="around" w:vAnchor="page" w:hAnchor="page" w:x="889" w:y="1172"/>
        <w:widowControl w:val="0"/>
        <w:keepNext w:val="0"/>
        <w:keepLines w:val="0"/>
        <w:shd w:val="clear" w:color="auto" w:fill="auto"/>
        <w:bidi w:val="0"/>
        <w:jc w:val="left"/>
        <w:spacing w:before="0" w:after="0" w:line="298" w:lineRule="exact"/>
        <w:ind w:left="20" w:right="20" w:firstLine="700"/>
      </w:pPr>
      <w:r>
        <w:rPr>
          <w:rStyle w:val="CharStyle69"/>
        </w:rPr>
        <w:t>продукты питания для дополнительного приема пищи (перекус), бутилированная питьевая вода при условии, что упаковка указанных продуктов питания и воды, а также их потребление не будут отвлекать других участников ГИА от выполнения ими экзаменационной работы (при необходимости); черновики, выданные в ППЭ;</w:t>
      </w:r>
    </w:p>
    <w:p>
      <w:pPr>
        <w:pStyle w:val="Style14"/>
        <w:framePr w:w="10358" w:h="316" w:hRule="exact" w:wrap="around" w:vAnchor="page" w:hAnchor="page" w:x="817" w:y="15512"/>
        <w:widowControl w:val="0"/>
        <w:keepNext w:val="0"/>
        <w:keepLines w:val="0"/>
        <w:shd w:val="clear" w:color="auto" w:fill="auto"/>
        <w:bidi w:val="0"/>
        <w:jc w:val="left"/>
        <w:spacing w:before="0" w:after="0" w:line="298" w:lineRule="exact"/>
        <w:ind w:left="9780" w:right="0" w:firstLine="0"/>
      </w:pPr>
      <w:r>
        <w:rPr>
          <w:rStyle w:val="CharStyle71"/>
        </w:rPr>
        <w:t>56</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253" w:h="14049" w:hRule="exact" w:wrap="around" w:vAnchor="page" w:hAnchor="page" w:x="870" w:y="1116"/>
        <w:widowControl w:val="0"/>
        <w:keepNext w:val="0"/>
        <w:keepLines w:val="0"/>
        <w:shd w:val="clear" w:color="auto" w:fill="auto"/>
        <w:bidi w:val="0"/>
        <w:jc w:val="both"/>
        <w:spacing w:before="0" w:after="0" w:line="298" w:lineRule="exact"/>
        <w:ind w:left="40" w:right="40" w:firstLine="720"/>
      </w:pPr>
      <w:r>
        <w:rPr>
          <w:rStyle w:val="CharStyle69"/>
        </w:rPr>
        <w:t>средства обучения и воспитания, которые можно использовать на ГИА по отдельным учебным предметам.</w:t>
      </w:r>
    </w:p>
    <w:p>
      <w:pPr>
        <w:pStyle w:val="Style98"/>
        <w:framePr w:w="10253" w:h="14049" w:hRule="exact" w:wrap="around" w:vAnchor="page" w:hAnchor="page" w:x="870" w:y="1116"/>
        <w:widowControl w:val="0"/>
        <w:keepNext w:val="0"/>
        <w:keepLines w:val="0"/>
        <w:shd w:val="clear" w:color="auto" w:fill="auto"/>
        <w:bidi w:val="0"/>
        <w:spacing w:before="0" w:after="0" w:line="298" w:lineRule="exact"/>
        <w:ind w:left="40" w:right="40" w:firstLine="720"/>
      </w:pPr>
      <w:r>
        <w:rPr>
          <w:lang w:val="ru-RU" w:eastAsia="ru-RU" w:bidi="ru-RU"/>
          <w:w w:val="100"/>
          <w:color w:val="000000"/>
          <w:position w:val="0"/>
        </w:rPr>
        <w:t>Вторая часть инструктажа (начало проведения не ранее 10.00 по местному времени).</w:t>
      </w:r>
    </w:p>
    <w:p>
      <w:pPr>
        <w:pStyle w:val="Style98"/>
        <w:framePr w:w="10253" w:h="14049" w:hRule="exact" w:wrap="around" w:vAnchor="page" w:hAnchor="page" w:x="870" w:y="1116"/>
        <w:widowControl w:val="0"/>
        <w:keepNext w:val="0"/>
        <w:keepLines w:val="0"/>
        <w:shd w:val="clear" w:color="auto" w:fill="auto"/>
        <w:bidi w:val="0"/>
        <w:spacing w:before="0" w:after="0" w:line="298" w:lineRule="exact"/>
        <w:ind w:left="40" w:right="0" w:firstLine="720"/>
      </w:pPr>
      <w:r>
        <w:rPr>
          <w:lang w:val="ru-RU" w:eastAsia="ru-RU" w:bidi="ru-RU"/>
          <w:w w:val="100"/>
          <w:color w:val="000000"/>
          <w:position w:val="0"/>
        </w:rPr>
        <w:t>Организатор обращает внимание участников ГИА на запечатанный пакет с ЭМ.</w:t>
      </w:r>
    </w:p>
    <w:p>
      <w:pPr>
        <w:pStyle w:val="Style7"/>
        <w:framePr w:w="10253" w:h="14049" w:hRule="exact" w:wrap="around" w:vAnchor="page" w:hAnchor="page" w:x="870" w:y="1116"/>
        <w:widowControl w:val="0"/>
        <w:keepNext w:val="0"/>
        <w:keepLines w:val="0"/>
        <w:shd w:val="clear" w:color="auto" w:fill="auto"/>
        <w:bidi w:val="0"/>
        <w:jc w:val="both"/>
        <w:spacing w:before="0" w:after="0" w:line="302" w:lineRule="exact"/>
        <w:ind w:left="40" w:right="40" w:firstLine="720"/>
      </w:pPr>
      <w:r>
        <w:rPr>
          <w:rStyle w:val="CharStyle69"/>
        </w:rPr>
        <w:t>Экзаменационные материалы в аудиторию поступили в запечатанном пакете. Упаковка пакета не нарушена.</w:t>
      </w:r>
    </w:p>
    <w:p>
      <w:pPr>
        <w:pStyle w:val="Style98"/>
        <w:framePr w:w="10253" w:h="14049" w:hRule="exact" w:wrap="around" w:vAnchor="page" w:hAnchor="page" w:x="870" w:y="1116"/>
        <w:widowControl w:val="0"/>
        <w:keepNext w:val="0"/>
        <w:keepLines w:val="0"/>
        <w:shd w:val="clear" w:color="auto" w:fill="auto"/>
        <w:bidi w:val="0"/>
        <w:spacing w:before="0" w:after="0"/>
        <w:ind w:left="40" w:right="40" w:firstLine="720"/>
      </w:pPr>
      <w:r>
        <w:rPr>
          <w:lang w:val="ru-RU" w:eastAsia="ru-RU" w:bidi="ru-RU"/>
          <w:w w:val="100"/>
          <w:color w:val="000000"/>
          <w:position w:val="0"/>
        </w:rPr>
        <w:t>Продемонстрировать пакет и вскрыть его не ранее 10.00 по местному времени, используя ножницы.</w:t>
      </w:r>
    </w:p>
    <w:p>
      <w:pPr>
        <w:pStyle w:val="Style7"/>
        <w:framePr w:w="10253" w:h="14049" w:hRule="exact" w:wrap="around" w:vAnchor="page" w:hAnchor="page" w:x="870" w:y="1116"/>
        <w:widowControl w:val="0"/>
        <w:keepNext w:val="0"/>
        <w:keepLines w:val="0"/>
        <w:shd w:val="clear" w:color="auto" w:fill="auto"/>
        <w:bidi w:val="0"/>
        <w:jc w:val="both"/>
        <w:spacing w:before="0" w:after="0" w:line="302" w:lineRule="exact"/>
        <w:ind w:left="40" w:right="40" w:firstLine="720"/>
      </w:pPr>
      <w:r>
        <w:rPr>
          <w:rStyle w:val="CharStyle69"/>
        </w:rPr>
        <w:t>В пакете находятся индивидуальные комплекты с экзаменационными материалами.</w:t>
      </w:r>
    </w:p>
    <w:p>
      <w:pPr>
        <w:pStyle w:val="Style98"/>
        <w:framePr w:w="10253" w:h="14049" w:hRule="exact" w:wrap="around" w:vAnchor="page" w:hAnchor="page" w:x="870" w:y="1116"/>
        <w:widowControl w:val="0"/>
        <w:keepNext w:val="0"/>
        <w:keepLines w:val="0"/>
        <w:shd w:val="clear" w:color="auto" w:fill="auto"/>
        <w:bidi w:val="0"/>
        <w:spacing w:before="0" w:after="0"/>
        <w:ind w:left="40" w:right="0" w:firstLine="720"/>
      </w:pPr>
      <w:r>
        <w:rPr>
          <w:lang w:val="ru-RU" w:eastAsia="ru-RU" w:bidi="ru-RU"/>
          <w:w w:val="100"/>
          <w:color w:val="000000"/>
          <w:position w:val="0"/>
        </w:rPr>
        <w:t>Организатор раздает участникам ИК в произвольном порядке.</w:t>
      </w:r>
    </w:p>
    <w:p>
      <w:pPr>
        <w:pStyle w:val="Style7"/>
        <w:framePr w:w="10253" w:h="14049" w:hRule="exact" w:wrap="around" w:vAnchor="page" w:hAnchor="page" w:x="870" w:y="1116"/>
        <w:widowControl w:val="0"/>
        <w:keepNext w:val="0"/>
        <w:keepLines w:val="0"/>
        <w:shd w:val="clear" w:color="auto" w:fill="auto"/>
        <w:bidi w:val="0"/>
        <w:jc w:val="both"/>
        <w:spacing w:before="0" w:after="0" w:line="302" w:lineRule="exact"/>
        <w:ind w:left="40" w:right="40" w:firstLine="720"/>
      </w:pPr>
      <w:r>
        <w:rPr>
          <w:rStyle w:val="CharStyle69"/>
        </w:rPr>
        <w:t>Проверьте целостность своего индивидуального комплекта. Осторожно вскройте пакет.</w:t>
      </w:r>
    </w:p>
    <w:p>
      <w:pPr>
        <w:pStyle w:val="Style98"/>
        <w:framePr w:w="10253" w:h="14049" w:hRule="exact" w:wrap="around" w:vAnchor="page" w:hAnchor="page" w:x="870" w:y="1116"/>
        <w:widowControl w:val="0"/>
        <w:keepNext w:val="0"/>
        <w:keepLines w:val="0"/>
        <w:shd w:val="clear" w:color="auto" w:fill="auto"/>
        <w:bidi w:val="0"/>
        <w:spacing w:before="0" w:after="0"/>
        <w:ind w:left="40" w:right="0" w:firstLine="720"/>
      </w:pPr>
      <w:r>
        <w:rPr>
          <w:lang w:val="ru-RU" w:eastAsia="ru-RU" w:bidi="ru-RU"/>
          <w:w w:val="100"/>
          <w:color w:val="000000"/>
          <w:position w:val="0"/>
        </w:rPr>
        <w:t>Организатор показывает, как открывать пакет.</w:t>
      </w:r>
    </w:p>
    <w:p>
      <w:pPr>
        <w:pStyle w:val="Style7"/>
        <w:framePr w:w="10253" w:h="14049" w:hRule="exact" w:wrap="around" w:vAnchor="page" w:hAnchor="page" w:x="870" w:y="1116"/>
        <w:widowControl w:val="0"/>
        <w:keepNext w:val="0"/>
        <w:keepLines w:val="0"/>
        <w:shd w:val="clear" w:color="auto" w:fill="auto"/>
        <w:bidi w:val="0"/>
        <w:jc w:val="both"/>
        <w:spacing w:before="0" w:after="0" w:line="302" w:lineRule="exact"/>
        <w:ind w:left="40" w:right="40" w:firstLine="720"/>
      </w:pPr>
      <w:r>
        <w:rPr>
          <w:rStyle w:val="CharStyle69"/>
        </w:rPr>
        <w:t>До начала работы с бланками проверьте качество и комплектность индивидуального комплекта с экзаменационными материалами.</w:t>
      </w:r>
    </w:p>
    <w:p>
      <w:pPr>
        <w:pStyle w:val="Style7"/>
        <w:framePr w:w="10253" w:h="14049" w:hRule="exact" w:wrap="around" w:vAnchor="page" w:hAnchor="page" w:x="870" w:y="1116"/>
        <w:widowControl w:val="0"/>
        <w:keepNext w:val="0"/>
        <w:keepLines w:val="0"/>
        <w:shd w:val="clear" w:color="auto" w:fill="auto"/>
        <w:bidi w:val="0"/>
        <w:jc w:val="both"/>
        <w:spacing w:before="0" w:after="0" w:line="302" w:lineRule="exact"/>
        <w:ind w:left="40" w:right="40" w:firstLine="720"/>
      </w:pPr>
      <w:r>
        <w:rPr>
          <w:rStyle w:val="CharStyle69"/>
        </w:rPr>
        <w:t xml:space="preserve">В индивидуальном комплекте находятся: бланк регистрации </w:t>
      </w:r>
      <w:r>
        <w:rPr>
          <w:rStyle w:val="CharStyle101"/>
        </w:rPr>
        <w:t>(в случае их использования),</w:t>
      </w:r>
      <w:r>
        <w:rPr>
          <w:rStyle w:val="CharStyle69"/>
        </w:rPr>
        <w:t xml:space="preserve"> бланки для записи ответов, КИМ.</w:t>
      </w:r>
    </w:p>
    <w:p>
      <w:pPr>
        <w:pStyle w:val="Style7"/>
        <w:framePr w:w="10253" w:h="14049" w:hRule="exact" w:wrap="around" w:vAnchor="page" w:hAnchor="page" w:x="870" w:y="1116"/>
        <w:widowControl w:val="0"/>
        <w:keepNext w:val="0"/>
        <w:keepLines w:val="0"/>
        <w:shd w:val="clear" w:color="auto" w:fill="auto"/>
        <w:bidi w:val="0"/>
        <w:jc w:val="both"/>
        <w:spacing w:before="0" w:after="0" w:line="302" w:lineRule="exact"/>
        <w:ind w:left="40" w:right="40" w:firstLine="720"/>
      </w:pPr>
      <w:r>
        <w:rPr>
          <w:rStyle w:val="CharStyle69"/>
        </w:rPr>
        <w:t>Внимательно просмотрите текст КИМ, проверьте наличие полиграфических дефектов, количество страниц КИМ.</w:t>
      </w:r>
    </w:p>
    <w:p>
      <w:pPr>
        <w:pStyle w:val="Style7"/>
        <w:framePr w:w="10253" w:h="14049" w:hRule="exact" w:wrap="around" w:vAnchor="page" w:hAnchor="page" w:x="870" w:y="1116"/>
        <w:widowControl w:val="0"/>
        <w:keepNext w:val="0"/>
        <w:keepLines w:val="0"/>
        <w:shd w:val="clear" w:color="auto" w:fill="auto"/>
        <w:bidi w:val="0"/>
        <w:jc w:val="both"/>
        <w:spacing w:before="0" w:after="0" w:line="302" w:lineRule="exact"/>
        <w:ind w:left="40" w:right="0" w:firstLine="720"/>
      </w:pPr>
      <w:r>
        <w:rPr>
          <w:rStyle w:val="CharStyle69"/>
        </w:rPr>
        <w:t>В случае если вы обнаружили несовпадения, обратитесь к нам.</w:t>
      </w:r>
    </w:p>
    <w:p>
      <w:pPr>
        <w:pStyle w:val="Style98"/>
        <w:framePr w:w="10253" w:h="14049" w:hRule="exact" w:wrap="around" w:vAnchor="page" w:hAnchor="page" w:x="870" w:y="1116"/>
        <w:widowControl w:val="0"/>
        <w:keepNext w:val="0"/>
        <w:keepLines w:val="0"/>
        <w:shd w:val="clear" w:color="auto" w:fill="auto"/>
        <w:bidi w:val="0"/>
        <w:spacing w:before="0" w:after="0"/>
        <w:ind w:left="40" w:right="0" w:firstLine="720"/>
      </w:pPr>
      <w:r>
        <w:rPr>
          <w:lang w:val="ru-RU" w:eastAsia="ru-RU" w:bidi="ru-RU"/>
          <w:w w:val="100"/>
          <w:color w:val="000000"/>
          <w:position w:val="0"/>
        </w:rPr>
        <w:t>Сделать паузу для проверки участниками комплектации ИК.</w:t>
      </w:r>
    </w:p>
    <w:p>
      <w:pPr>
        <w:pStyle w:val="Style98"/>
        <w:framePr w:w="10253" w:h="14049" w:hRule="exact" w:wrap="around" w:vAnchor="page" w:hAnchor="page" w:x="870" w:y="1116"/>
        <w:widowControl w:val="0"/>
        <w:keepNext w:val="0"/>
        <w:keepLines w:val="0"/>
        <w:shd w:val="clear" w:color="auto" w:fill="auto"/>
        <w:bidi w:val="0"/>
        <w:spacing w:before="0" w:after="0"/>
        <w:ind w:left="40" w:right="40" w:firstLine="720"/>
      </w:pPr>
      <w:r>
        <w:rPr>
          <w:lang w:val="ru-RU" w:eastAsia="ru-RU" w:bidi="ru-RU"/>
          <w:w w:val="100"/>
          <w:color w:val="000000"/>
          <w:position w:val="0"/>
        </w:rPr>
        <w:t>В случае обнаружения брака или некомплектности индивидуального комплекта ЭМ - выдать участнику ГИА новый индивидуальный комплект ЭМ.</w:t>
      </w:r>
    </w:p>
    <w:p>
      <w:pPr>
        <w:pStyle w:val="Style7"/>
        <w:framePr w:w="10253" w:h="14049" w:hRule="exact" w:wrap="around" w:vAnchor="page" w:hAnchor="page" w:x="870" w:y="1116"/>
        <w:widowControl w:val="0"/>
        <w:keepNext w:val="0"/>
        <w:keepLines w:val="0"/>
        <w:shd w:val="clear" w:color="auto" w:fill="auto"/>
        <w:bidi w:val="0"/>
        <w:jc w:val="both"/>
        <w:spacing w:before="0" w:after="0" w:line="240" w:lineRule="exact"/>
        <w:ind w:left="40" w:right="0" w:firstLine="720"/>
      </w:pPr>
      <w:r>
        <w:rPr>
          <w:rStyle w:val="CharStyle69"/>
        </w:rPr>
        <w:t>Приступаем к заполнению бланков.</w:t>
      </w:r>
    </w:p>
    <w:p>
      <w:pPr>
        <w:pStyle w:val="Style7"/>
        <w:framePr w:w="10253" w:h="14049" w:hRule="exact" w:wrap="around" w:vAnchor="page" w:hAnchor="page" w:x="870" w:y="1116"/>
        <w:widowControl w:val="0"/>
        <w:keepNext w:val="0"/>
        <w:keepLines w:val="0"/>
        <w:shd w:val="clear" w:color="auto" w:fill="auto"/>
        <w:bidi w:val="0"/>
        <w:jc w:val="both"/>
        <w:spacing w:before="0" w:after="0" w:line="298" w:lineRule="exact"/>
        <w:ind w:left="40" w:right="40" w:firstLine="720"/>
      </w:pPr>
      <w:r>
        <w:rPr>
          <w:rStyle w:val="CharStyle69"/>
        </w:rPr>
        <w:t>Записывайте буквы и цифры в соответствии с образцом на бланке. Каждая цифра, символ записывается в отдельную клетку, начиная с первой клетки.</w:t>
      </w:r>
    </w:p>
    <w:p>
      <w:pPr>
        <w:pStyle w:val="Style7"/>
        <w:framePr w:w="10253" w:h="14049" w:hRule="exact" w:wrap="around" w:vAnchor="page" w:hAnchor="page" w:x="870" w:y="1116"/>
        <w:widowControl w:val="0"/>
        <w:keepNext w:val="0"/>
        <w:keepLines w:val="0"/>
        <w:shd w:val="clear" w:color="auto" w:fill="auto"/>
        <w:bidi w:val="0"/>
        <w:jc w:val="both"/>
        <w:spacing w:before="0" w:after="0" w:line="298" w:lineRule="exact"/>
        <w:ind w:left="40" w:right="40" w:firstLine="720"/>
      </w:pPr>
      <w:r>
        <w:rPr>
          <w:rStyle w:val="CharStyle69"/>
        </w:rPr>
        <w:t>Заполните регистрационные поля в соответствии с информацией на доске (информационном стенде) гелевой или капиллярной ручкой с чернилами черного цвета. При отсутствии такой ручки обратитесь к нам, так как бланки, заполненные иной ручкой, не обрабатываются и не проверяются.</w:t>
      </w:r>
    </w:p>
    <w:p>
      <w:pPr>
        <w:pStyle w:val="Style98"/>
        <w:framePr w:w="10253" w:h="14049" w:hRule="exact" w:wrap="around" w:vAnchor="page" w:hAnchor="page" w:x="870" w:y="1116"/>
        <w:widowControl w:val="0"/>
        <w:keepNext w:val="0"/>
        <w:keepLines w:val="0"/>
        <w:shd w:val="clear" w:color="auto" w:fill="auto"/>
        <w:bidi w:val="0"/>
        <w:spacing w:before="0" w:after="0" w:line="298" w:lineRule="exact"/>
        <w:ind w:left="40" w:right="0" w:firstLine="720"/>
      </w:pPr>
      <w:r>
        <w:rPr>
          <w:lang w:val="ru-RU" w:eastAsia="ru-RU" w:bidi="ru-RU"/>
          <w:w w:val="100"/>
          <w:color w:val="000000"/>
          <w:position w:val="0"/>
        </w:rPr>
        <w:t>Обратите внимание участников на доску.</w:t>
      </w:r>
    </w:p>
    <w:p>
      <w:pPr>
        <w:pStyle w:val="Style7"/>
        <w:framePr w:w="10253" w:h="14049" w:hRule="exact" w:wrap="around" w:vAnchor="page" w:hAnchor="page" w:x="870" w:y="1116"/>
        <w:tabs>
          <w:tab w:leader="none" w:pos="3208" w:val="left"/>
        </w:tabs>
        <w:widowControl w:val="0"/>
        <w:keepNext w:val="0"/>
        <w:keepLines w:val="0"/>
        <w:shd w:val="clear" w:color="auto" w:fill="auto"/>
        <w:bidi w:val="0"/>
        <w:jc w:val="both"/>
        <w:spacing w:before="0" w:after="0" w:line="298" w:lineRule="exact"/>
        <w:ind w:left="40" w:right="0" w:firstLine="720"/>
      </w:pPr>
      <w:r>
        <w:rPr>
          <w:rStyle w:val="CharStyle69"/>
        </w:rPr>
        <w:t>Заполните поля:</w:t>
        <w:tab/>
        <w:t>«Дата проведения экзамена», «Код региона», «Код</w:t>
      </w:r>
    </w:p>
    <w:p>
      <w:pPr>
        <w:pStyle w:val="Style7"/>
        <w:framePr w:w="10253" w:h="14049" w:hRule="exact" w:wrap="around" w:vAnchor="page" w:hAnchor="page" w:x="870" w:y="1116"/>
        <w:widowControl w:val="0"/>
        <w:keepNext w:val="0"/>
        <w:keepLines w:val="0"/>
        <w:shd w:val="clear" w:color="auto" w:fill="auto"/>
        <w:bidi w:val="0"/>
        <w:jc w:val="both"/>
        <w:spacing w:before="0" w:after="0" w:line="298" w:lineRule="exact"/>
        <w:ind w:left="40" w:right="40" w:firstLine="0"/>
      </w:pPr>
      <w:r>
        <w:rPr>
          <w:rStyle w:val="CharStyle69"/>
        </w:rPr>
        <w:t>образовательной организации», «Номер и буква класса (при наличии), «Код пункта проведения ГИА», «Номер аудитории». При заполнении поля «Код образовательной организации» обратитесь к нам, поле «Класс» заполняйте самостоятельно.</w:t>
      </w:r>
    </w:p>
    <w:p>
      <w:pPr>
        <w:pStyle w:val="Style7"/>
        <w:framePr w:w="10253" w:h="14049" w:hRule="exact" w:wrap="around" w:vAnchor="page" w:hAnchor="page" w:x="870" w:y="1116"/>
        <w:widowControl w:val="0"/>
        <w:keepNext w:val="0"/>
        <w:keepLines w:val="0"/>
        <w:shd w:val="clear" w:color="auto" w:fill="auto"/>
        <w:bidi w:val="0"/>
        <w:jc w:val="both"/>
        <w:spacing w:before="0" w:after="0" w:line="298" w:lineRule="exact"/>
        <w:ind w:left="40" w:right="40" w:firstLine="720"/>
      </w:pPr>
      <w:r>
        <w:rPr>
          <w:rStyle w:val="CharStyle69"/>
        </w:rPr>
        <w:t>Заполните сведения о себе: фамилия, имя, отчество (при наличии), данные документа, удостоверяющего личность.</w:t>
      </w:r>
    </w:p>
    <w:p>
      <w:pPr>
        <w:pStyle w:val="Style98"/>
        <w:framePr w:w="10253" w:h="14049" w:hRule="exact" w:wrap="around" w:vAnchor="page" w:hAnchor="page" w:x="870" w:y="1116"/>
        <w:widowControl w:val="0"/>
        <w:keepNext w:val="0"/>
        <w:keepLines w:val="0"/>
        <w:shd w:val="clear" w:color="auto" w:fill="auto"/>
        <w:bidi w:val="0"/>
        <w:spacing w:before="0" w:after="0" w:line="298" w:lineRule="exact"/>
        <w:ind w:left="40" w:right="0" w:firstLine="720"/>
      </w:pPr>
      <w:r>
        <w:rPr>
          <w:lang w:val="ru-RU" w:eastAsia="ru-RU" w:bidi="ru-RU"/>
          <w:w w:val="100"/>
          <w:color w:val="000000"/>
          <w:position w:val="0"/>
        </w:rPr>
        <w:t>Сделать паузу для заполнения участниками регистрационных полей бланков.</w:t>
      </w:r>
    </w:p>
    <w:p>
      <w:pPr>
        <w:pStyle w:val="Style7"/>
        <w:framePr w:w="10253" w:h="14049" w:hRule="exact" w:wrap="around" w:vAnchor="page" w:hAnchor="page" w:x="870" w:y="1116"/>
        <w:widowControl w:val="0"/>
        <w:keepNext w:val="0"/>
        <w:keepLines w:val="0"/>
        <w:shd w:val="clear" w:color="auto" w:fill="auto"/>
        <w:bidi w:val="0"/>
        <w:jc w:val="both"/>
        <w:spacing w:before="0" w:after="0" w:line="298" w:lineRule="exact"/>
        <w:ind w:left="40" w:right="0" w:firstLine="720"/>
      </w:pPr>
      <w:r>
        <w:rPr>
          <w:rStyle w:val="CharStyle69"/>
        </w:rPr>
        <w:t>Поставьте вашу подпись строго внутри окошка «Подпись участника ГИА».</w:t>
      </w:r>
    </w:p>
    <w:p>
      <w:pPr>
        <w:pStyle w:val="Style98"/>
        <w:framePr w:w="10253" w:h="14049" w:hRule="exact" w:wrap="around" w:vAnchor="page" w:hAnchor="page" w:x="870" w:y="1116"/>
        <w:widowControl w:val="0"/>
        <w:keepNext w:val="0"/>
        <w:keepLines w:val="0"/>
        <w:shd w:val="clear" w:color="auto" w:fill="auto"/>
        <w:bidi w:val="0"/>
        <w:spacing w:before="0" w:after="0" w:line="298" w:lineRule="exact"/>
        <w:ind w:left="40" w:right="40" w:firstLine="720"/>
      </w:pPr>
      <w:r>
        <w:rPr>
          <w:lang w:val="ru-RU" w:eastAsia="ru-RU" w:bidi="ru-RU"/>
          <w:w w:val="100"/>
          <w:color w:val="000000"/>
          <w:position w:val="0"/>
        </w:rPr>
        <w:t>В случае если участник экзамена отказывается ставить личную подпись в поле «Подпись участника ГИА», организатор в аудитории ставит свою подпись в поле участника экзамена.</w:t>
      </w:r>
    </w:p>
    <w:p>
      <w:pPr>
        <w:pStyle w:val="Style98"/>
        <w:framePr w:w="10253" w:h="14049" w:hRule="exact" w:wrap="around" w:vAnchor="page" w:hAnchor="page" w:x="870" w:y="1116"/>
        <w:widowControl w:val="0"/>
        <w:keepNext w:val="0"/>
        <w:keepLines w:val="0"/>
        <w:shd w:val="clear" w:color="auto" w:fill="auto"/>
        <w:bidi w:val="0"/>
        <w:spacing w:before="0" w:after="0" w:line="298" w:lineRule="exact"/>
        <w:ind w:left="40" w:right="40" w:firstLine="720"/>
      </w:pPr>
      <w:r>
        <w:rPr>
          <w:lang w:val="ru-RU" w:eastAsia="ru-RU" w:bidi="ru-RU"/>
          <w:w w:val="100"/>
          <w:color w:val="000000"/>
          <w:position w:val="0"/>
        </w:rPr>
        <w:t>В случае если участник ГИА с ОВЗ, участник ГИА-ребенок - инвалид и инвалид не в состоянии по состоянию здоровья поставить свою подпись, подпись ставится</w:t>
      </w:r>
    </w:p>
    <w:p>
      <w:pPr>
        <w:pStyle w:val="Style14"/>
        <w:framePr w:w="10397" w:h="209" w:hRule="exact" w:wrap="around" w:vAnchor="page" w:hAnchor="page" w:x="793" w:y="15598"/>
        <w:widowControl w:val="0"/>
        <w:keepNext w:val="0"/>
        <w:keepLines w:val="0"/>
        <w:shd w:val="clear" w:color="auto" w:fill="auto"/>
        <w:bidi w:val="0"/>
        <w:jc w:val="left"/>
        <w:spacing w:before="0" w:after="0" w:line="190" w:lineRule="exact"/>
        <w:ind w:left="9800" w:right="0" w:firstLine="0"/>
      </w:pPr>
      <w:r>
        <w:rPr>
          <w:rStyle w:val="CharStyle71"/>
        </w:rPr>
        <w:t>57</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98"/>
        <w:framePr w:w="10248" w:h="14327" w:hRule="exact" w:wrap="around" w:vAnchor="page" w:hAnchor="page" w:x="872" w:y="1107"/>
        <w:widowControl w:val="0"/>
        <w:keepNext w:val="0"/>
        <w:keepLines w:val="0"/>
        <w:shd w:val="clear" w:color="auto" w:fill="auto"/>
        <w:bidi w:val="0"/>
        <w:spacing w:before="0" w:after="0"/>
        <w:ind w:left="40" w:right="40" w:firstLine="0"/>
      </w:pPr>
      <w:r>
        <w:rPr>
          <w:lang w:val="ru-RU" w:eastAsia="ru-RU" w:bidi="ru-RU"/>
          <w:w w:val="100"/>
          <w:color w:val="000000"/>
          <w:position w:val="0"/>
        </w:rPr>
        <w:t>ассистентом указанного участника ГИА либо ответственным организатором в аудитории.</w:t>
      </w:r>
    </w:p>
    <w:p>
      <w:pPr>
        <w:pStyle w:val="Style98"/>
        <w:framePr w:w="10248" w:h="14327" w:hRule="exact" w:wrap="around" w:vAnchor="page" w:hAnchor="page" w:x="872" w:y="1107"/>
        <w:widowControl w:val="0"/>
        <w:keepNext w:val="0"/>
        <w:keepLines w:val="0"/>
        <w:shd w:val="clear" w:color="auto" w:fill="auto"/>
        <w:bidi w:val="0"/>
        <w:spacing w:before="0" w:after="0"/>
        <w:ind w:left="40" w:right="20" w:firstLine="700"/>
      </w:pPr>
      <w:r>
        <w:rPr>
          <w:lang w:val="ru-RU" w:eastAsia="ru-RU" w:bidi="ru-RU"/>
          <w:w w:val="100"/>
          <w:color w:val="000000"/>
          <w:position w:val="0"/>
        </w:rPr>
        <w:t>Проверить у каждого участника ГИА правильность заполнения им регистрационных полей бланков и соответствие данных участника ГИА (ФИО, серии и номера документа, удостоверяющего личность) в бланке и документе, удостоверяющем личность.</w:t>
      </w:r>
    </w:p>
    <w:p>
      <w:pPr>
        <w:pStyle w:val="Style7"/>
        <w:framePr w:w="10248" w:h="14327" w:hRule="exact" w:wrap="around" w:vAnchor="page" w:hAnchor="page" w:x="872" w:y="1107"/>
        <w:widowControl w:val="0"/>
        <w:keepNext w:val="0"/>
        <w:keepLines w:val="0"/>
        <w:shd w:val="clear" w:color="auto" w:fill="auto"/>
        <w:bidi w:val="0"/>
        <w:jc w:val="both"/>
        <w:spacing w:before="0" w:after="0" w:line="302" w:lineRule="exact"/>
        <w:ind w:left="40" w:right="0" w:firstLine="700"/>
      </w:pPr>
      <w:r>
        <w:rPr>
          <w:rStyle w:val="CharStyle69"/>
        </w:rPr>
        <w:t>Напоминаем основные правила по заполнению бланков ответов.</w:t>
      </w:r>
    </w:p>
    <w:p>
      <w:pPr>
        <w:pStyle w:val="Style7"/>
        <w:framePr w:w="10248" w:h="14327" w:hRule="exact" w:wrap="around" w:vAnchor="page" w:hAnchor="page" w:x="872" w:y="1107"/>
        <w:widowControl w:val="0"/>
        <w:keepNext w:val="0"/>
        <w:keepLines w:val="0"/>
        <w:shd w:val="clear" w:color="auto" w:fill="auto"/>
        <w:bidi w:val="0"/>
        <w:jc w:val="both"/>
        <w:spacing w:before="0" w:after="0" w:line="302" w:lineRule="exact"/>
        <w:ind w:left="40" w:right="20" w:firstLine="700"/>
      </w:pPr>
      <w:r>
        <w:rPr>
          <w:rStyle w:val="CharStyle69"/>
        </w:rPr>
        <w:t>При выполнении заданий внимательно читайте инструкции к заданиям, указанные у вас в КИМ. Записывайте ответы, начиная с первой клетки, в соответствии с этими инструкциями.</w:t>
      </w:r>
    </w:p>
    <w:p>
      <w:pPr>
        <w:pStyle w:val="Style7"/>
        <w:framePr w:w="10248" w:h="14327" w:hRule="exact" w:wrap="around" w:vAnchor="page" w:hAnchor="page" w:x="872" w:y="1107"/>
        <w:widowControl w:val="0"/>
        <w:keepNext w:val="0"/>
        <w:keepLines w:val="0"/>
        <w:shd w:val="clear" w:color="auto" w:fill="auto"/>
        <w:bidi w:val="0"/>
        <w:jc w:val="both"/>
        <w:spacing w:before="0" w:after="0" w:line="302" w:lineRule="exact"/>
        <w:ind w:left="40" w:right="20" w:firstLine="700"/>
      </w:pPr>
      <w:r>
        <w:rPr>
          <w:rStyle w:val="CharStyle69"/>
        </w:rPr>
        <w:t>При выполнении заданий с кратким ответом ответ необходимо записывать справа от номера задания, начиная с первой позиции. Каждый символ записывается в отдельную ячейку.</w:t>
      </w:r>
    </w:p>
    <w:p>
      <w:pPr>
        <w:pStyle w:val="Style7"/>
        <w:framePr w:w="10248" w:h="14327" w:hRule="exact" w:wrap="around" w:vAnchor="page" w:hAnchor="page" w:x="872" w:y="1107"/>
        <w:widowControl w:val="0"/>
        <w:keepNext w:val="0"/>
        <w:keepLines w:val="0"/>
        <w:shd w:val="clear" w:color="auto" w:fill="auto"/>
        <w:bidi w:val="0"/>
        <w:jc w:val="both"/>
        <w:spacing w:before="0" w:after="0" w:line="302" w:lineRule="exact"/>
        <w:ind w:left="40" w:right="20" w:firstLine="700"/>
      </w:pPr>
      <w:r>
        <w:rPr>
          <w:rStyle w:val="CharStyle69"/>
        </w:rPr>
        <w:t>Не разрешается использовать при записи ответа на задания с кратким ответом никаких иных символов, кроме символов, указанных в КИМ.</w:t>
      </w:r>
    </w:p>
    <w:p>
      <w:pPr>
        <w:pStyle w:val="Style7"/>
        <w:framePr w:w="10248" w:h="14327" w:hRule="exact" w:wrap="around" w:vAnchor="page" w:hAnchor="page" w:x="872" w:y="1107"/>
        <w:widowControl w:val="0"/>
        <w:keepNext w:val="0"/>
        <w:keepLines w:val="0"/>
        <w:shd w:val="clear" w:color="auto" w:fill="auto"/>
        <w:bidi w:val="0"/>
        <w:jc w:val="both"/>
        <w:spacing w:before="0" w:after="0" w:line="302" w:lineRule="exact"/>
        <w:ind w:left="40" w:right="0" w:firstLine="700"/>
      </w:pPr>
      <w:r>
        <w:rPr>
          <w:rStyle w:val="CharStyle69"/>
        </w:rPr>
        <w:t>Вы можете заменить ошибочный ответ.</w:t>
      </w:r>
    </w:p>
    <w:p>
      <w:pPr>
        <w:pStyle w:val="Style7"/>
        <w:framePr w:w="10248" w:h="14327" w:hRule="exact" w:wrap="around" w:vAnchor="page" w:hAnchor="page" w:x="872" w:y="1107"/>
        <w:widowControl w:val="0"/>
        <w:keepNext w:val="0"/>
        <w:keepLines w:val="0"/>
        <w:shd w:val="clear" w:color="auto" w:fill="auto"/>
        <w:bidi w:val="0"/>
        <w:jc w:val="both"/>
        <w:spacing w:before="0" w:after="0" w:line="302" w:lineRule="exact"/>
        <w:ind w:left="40" w:right="20" w:firstLine="700"/>
      </w:pPr>
      <w:r>
        <w:rPr>
          <w:rStyle w:val="CharStyle69"/>
        </w:rPr>
        <w:t>Для этого в поле «Замена ошибочных ответов» следует внести номер задания, ответ на который следует исправить, а в строку записать новое значение верного ответа на указанное задание.</w:t>
      </w:r>
    </w:p>
    <w:p>
      <w:pPr>
        <w:pStyle w:val="Style7"/>
        <w:framePr w:w="10248" w:h="14327" w:hRule="exact" w:wrap="around" w:vAnchor="page" w:hAnchor="page" w:x="872" w:y="1107"/>
        <w:widowControl w:val="0"/>
        <w:keepNext w:val="0"/>
        <w:keepLines w:val="0"/>
        <w:shd w:val="clear" w:color="auto" w:fill="auto"/>
        <w:bidi w:val="0"/>
        <w:jc w:val="both"/>
        <w:spacing w:before="0" w:after="0" w:line="302" w:lineRule="exact"/>
        <w:ind w:left="40" w:right="20" w:firstLine="700"/>
      </w:pPr>
      <w:r>
        <w:rPr>
          <w:rStyle w:val="CharStyle69"/>
        </w:rPr>
        <w:t>Обращаем ваше внимание, что на бланках запрещается делать какие-либо записи и пометки, не относящиеся к ответам на задания. Вы можете делать пометки в черновиках и КИМ. Также обращаем ваше внимание на то, что ответы, записанные в черновиках и КИМ, не проверяются.</w:t>
      </w:r>
    </w:p>
    <w:p>
      <w:pPr>
        <w:pStyle w:val="Style7"/>
        <w:framePr w:w="10248" w:h="14327" w:hRule="exact" w:wrap="around" w:vAnchor="page" w:hAnchor="page" w:x="872" w:y="1107"/>
        <w:widowControl w:val="0"/>
        <w:keepNext w:val="0"/>
        <w:keepLines w:val="0"/>
        <w:shd w:val="clear" w:color="auto" w:fill="auto"/>
        <w:bidi w:val="0"/>
        <w:jc w:val="both"/>
        <w:spacing w:before="0" w:after="0" w:line="302" w:lineRule="exact"/>
        <w:ind w:left="40" w:right="20" w:firstLine="700"/>
      </w:pPr>
      <w:r>
        <w:rPr>
          <w:rStyle w:val="CharStyle69"/>
        </w:rPr>
        <w:t>В случае нехватки места в бланке для записи ответов обратитесь к нам для получения дополнительного бланка для записи ответов.</w:t>
      </w:r>
    </w:p>
    <w:p>
      <w:pPr>
        <w:pStyle w:val="Style7"/>
        <w:framePr w:w="10248" w:h="14327" w:hRule="exact" w:wrap="around" w:vAnchor="page" w:hAnchor="page" w:x="872" w:y="1107"/>
        <w:widowControl w:val="0"/>
        <w:keepNext w:val="0"/>
        <w:keepLines w:val="0"/>
        <w:shd w:val="clear" w:color="auto" w:fill="auto"/>
        <w:bidi w:val="0"/>
        <w:jc w:val="both"/>
        <w:spacing w:before="0" w:after="0" w:line="302" w:lineRule="exact"/>
        <w:ind w:left="40" w:right="20" w:firstLine="700"/>
      </w:pPr>
      <w:r>
        <w:rPr>
          <w:rStyle w:val="CharStyle69"/>
        </w:rPr>
        <w:t>По всем вопросам, связанным с проведением экзамена (за исключением вопросов по содержанию КИМ), вы можете обращаться к нам. В случае необходимости выхода из аудитории оставьте ваши экзаменационные материалы и черновики на своем рабочем столе. Организатор проверит комплектность оставленных вами экзаменационных материалов, после чего вы сможете выйти из аудитории. На территории пункта вас будет сопровождать организатор.</w:t>
      </w:r>
    </w:p>
    <w:p>
      <w:pPr>
        <w:pStyle w:val="Style7"/>
        <w:framePr w:w="10248" w:h="14327" w:hRule="exact" w:wrap="around" w:vAnchor="page" w:hAnchor="page" w:x="872" w:y="1107"/>
        <w:widowControl w:val="0"/>
        <w:keepNext w:val="0"/>
        <w:keepLines w:val="0"/>
        <w:shd w:val="clear" w:color="auto" w:fill="auto"/>
        <w:bidi w:val="0"/>
        <w:jc w:val="both"/>
        <w:spacing w:before="0" w:after="0" w:line="302" w:lineRule="exact"/>
        <w:ind w:left="40" w:right="20" w:firstLine="700"/>
      </w:pPr>
      <w:r>
        <w:rPr>
          <w:rStyle w:val="CharStyle69"/>
        </w:rPr>
        <w:t>В случае плохого самочувствия незамедлительно обращайтесь к нам. В ППЭ присутствует медицинский работник. Напоминаем, что по состоянию здоровья вы можете досрочно завершить экзамен и прийти на пересдачу.</w:t>
      </w:r>
    </w:p>
    <w:p>
      <w:pPr>
        <w:pStyle w:val="Style7"/>
        <w:framePr w:w="10248" w:h="14327" w:hRule="exact" w:wrap="around" w:vAnchor="page" w:hAnchor="page" w:x="872" w:y="1107"/>
        <w:widowControl w:val="0"/>
        <w:keepNext w:val="0"/>
        <w:keepLines w:val="0"/>
        <w:shd w:val="clear" w:color="auto" w:fill="auto"/>
        <w:bidi w:val="0"/>
        <w:jc w:val="both"/>
        <w:spacing w:before="0" w:after="0" w:line="302" w:lineRule="exact"/>
        <w:ind w:left="40" w:right="20" w:firstLine="700"/>
      </w:pPr>
      <w:r>
        <w:rPr>
          <w:rStyle w:val="CharStyle69"/>
        </w:rPr>
        <w:t>Не забывайте переносить ответы из черновиков и КИМ в бланки гелевой или капиллярной ручкой с чернилами черного цвета.</w:t>
      </w:r>
    </w:p>
    <w:p>
      <w:pPr>
        <w:pStyle w:val="Style7"/>
        <w:framePr w:w="10248" w:h="14327" w:hRule="exact" w:wrap="around" w:vAnchor="page" w:hAnchor="page" w:x="872" w:y="1107"/>
        <w:widowControl w:val="0"/>
        <w:keepNext w:val="0"/>
        <w:keepLines w:val="0"/>
        <w:shd w:val="clear" w:color="auto" w:fill="auto"/>
        <w:bidi w:val="0"/>
        <w:jc w:val="both"/>
        <w:spacing w:before="0" w:after="0" w:line="302" w:lineRule="exact"/>
        <w:ind w:left="40" w:right="20" w:firstLine="700"/>
      </w:pPr>
      <w:r>
        <w:rPr>
          <w:rStyle w:val="CharStyle69"/>
        </w:rPr>
        <w:t>Инструктаж закончен. Перед началом выполнения экзаменационной работы, пожалуйста, успокойтесь, сосредоточьтесь, внимательно прочитайте инструкцию к заданиям КИМ и сами задания.</w:t>
      </w:r>
    </w:p>
    <w:p>
      <w:pPr>
        <w:pStyle w:val="Style7"/>
        <w:framePr w:w="10248" w:h="14327" w:hRule="exact" w:wrap="around" w:vAnchor="page" w:hAnchor="page" w:x="872" w:y="1107"/>
        <w:widowControl w:val="0"/>
        <w:keepNext w:val="0"/>
        <w:keepLines w:val="0"/>
        <w:shd w:val="clear" w:color="auto" w:fill="auto"/>
        <w:bidi w:val="0"/>
        <w:jc w:val="both"/>
        <w:spacing w:before="0" w:after="0" w:line="302" w:lineRule="exact"/>
        <w:ind w:left="40" w:right="0" w:firstLine="700"/>
      </w:pPr>
      <w:r>
        <w:rPr>
          <w:rStyle w:val="CharStyle69"/>
        </w:rPr>
        <w:t xml:space="preserve">Начало выполнения экзаменационной работы: </w:t>
      </w:r>
      <w:r>
        <w:rPr>
          <w:rStyle w:val="CharStyle101"/>
        </w:rPr>
        <w:t>(объявить время начала)</w:t>
      </w:r>
    </w:p>
    <w:p>
      <w:pPr>
        <w:pStyle w:val="Style7"/>
        <w:framePr w:w="10248" w:h="14327" w:hRule="exact" w:wrap="around" w:vAnchor="page" w:hAnchor="page" w:x="872" w:y="1107"/>
        <w:widowControl w:val="0"/>
        <w:keepNext w:val="0"/>
        <w:keepLines w:val="0"/>
        <w:shd w:val="clear" w:color="auto" w:fill="auto"/>
        <w:bidi w:val="0"/>
        <w:jc w:val="both"/>
        <w:spacing w:before="0" w:after="0" w:line="302" w:lineRule="exact"/>
        <w:ind w:left="40" w:right="0" w:firstLine="700"/>
      </w:pPr>
      <w:r>
        <w:rPr>
          <w:rStyle w:val="CharStyle69"/>
        </w:rPr>
        <w:t xml:space="preserve">Окончание выполнения экзаменационной работы: </w:t>
      </w:r>
      <w:r>
        <w:rPr>
          <w:rStyle w:val="CharStyle101"/>
        </w:rPr>
        <w:t>(указать время)</w:t>
      </w:r>
    </w:p>
    <w:p>
      <w:pPr>
        <w:pStyle w:val="Style98"/>
        <w:framePr w:w="10248" w:h="14327" w:hRule="exact" w:wrap="around" w:vAnchor="page" w:hAnchor="page" w:x="872" w:y="1107"/>
        <w:widowControl w:val="0"/>
        <w:keepNext w:val="0"/>
        <w:keepLines w:val="0"/>
        <w:shd w:val="clear" w:color="auto" w:fill="auto"/>
        <w:bidi w:val="0"/>
        <w:spacing w:before="0" w:after="0" w:line="298" w:lineRule="exact"/>
        <w:ind w:left="40" w:right="0" w:firstLine="700"/>
      </w:pPr>
      <w:r>
        <w:rPr>
          <w:lang w:val="ru-RU" w:eastAsia="ru-RU" w:bidi="ru-RU"/>
          <w:w w:val="100"/>
          <w:color w:val="000000"/>
          <w:position w:val="0"/>
        </w:rPr>
        <w:t>Запишите на доске время начала и окончания выполнения экзаменационной работы.</w:t>
      </w:r>
    </w:p>
    <w:p>
      <w:pPr>
        <w:pStyle w:val="Style98"/>
        <w:framePr w:w="10248" w:h="14327" w:hRule="exact" w:wrap="around" w:vAnchor="page" w:hAnchor="page" w:x="872" w:y="1107"/>
        <w:widowControl w:val="0"/>
        <w:keepNext w:val="0"/>
        <w:keepLines w:val="0"/>
        <w:shd w:val="clear" w:color="auto" w:fill="auto"/>
        <w:bidi w:val="0"/>
        <w:spacing w:before="0" w:after="0" w:line="298" w:lineRule="exact"/>
        <w:ind w:left="40" w:right="20" w:firstLine="700"/>
      </w:pPr>
      <w:r>
        <w:rPr>
          <w:lang w:val="ru-RU" w:eastAsia="ru-RU" w:bidi="ru-RU"/>
          <w:w w:val="100"/>
          <w:color w:val="000000"/>
          <w:position w:val="0"/>
        </w:rPr>
        <w:t>Время, отведенное на настройку необходимых технических средств, используемых при проведении экзаменов, инструктаж участников ГИА, печать ЭМ (в случае, если такое решение было принято ОИВ), выдачу участникам ГИА ЭМ, черновиков (за исключением дополнительных бланков и черновиков, выдаваемых во время проведения экзамена), заполнение участниками ГИА регистрационных полей бланков, а также</w:t>
      </w:r>
    </w:p>
    <w:p>
      <w:pPr>
        <w:pStyle w:val="Style14"/>
        <w:framePr w:w="10387" w:h="209" w:hRule="exact" w:wrap="around" w:vAnchor="page" w:hAnchor="page" w:x="800" w:y="15598"/>
        <w:widowControl w:val="0"/>
        <w:keepNext w:val="0"/>
        <w:keepLines w:val="0"/>
        <w:shd w:val="clear" w:color="auto" w:fill="auto"/>
        <w:bidi w:val="0"/>
        <w:jc w:val="left"/>
        <w:spacing w:before="0" w:after="0" w:line="190" w:lineRule="exact"/>
        <w:ind w:left="9800" w:right="0" w:firstLine="0"/>
      </w:pPr>
      <w:r>
        <w:rPr>
          <w:rStyle w:val="CharStyle71"/>
        </w:rPr>
        <w:t>58</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98"/>
        <w:framePr w:w="10234" w:h="5860" w:hRule="exact" w:wrap="around" w:vAnchor="page" w:hAnchor="page" w:x="880" w:y="1103"/>
        <w:widowControl w:val="0"/>
        <w:keepNext w:val="0"/>
        <w:keepLines w:val="0"/>
        <w:shd w:val="clear" w:color="auto" w:fill="auto"/>
        <w:bidi w:val="0"/>
        <w:spacing w:before="0" w:after="0"/>
        <w:ind w:left="40" w:right="20" w:firstLine="0"/>
      </w:pPr>
      <w:r>
        <w:rPr>
          <w:lang w:val="ru-RU" w:eastAsia="ru-RU" w:bidi="ru-RU"/>
          <w:w w:val="100"/>
          <w:color w:val="000000"/>
          <w:position w:val="0"/>
        </w:rPr>
        <w:t>перенос ассистентом ответов участников ГИА с ОВЗ, участников ГИА - детей- инвалидов и инвалидов в бланки, в общее время выполнения экзаменационной работы не включается.</w:t>
      </w:r>
    </w:p>
    <w:p>
      <w:pPr>
        <w:pStyle w:val="Style7"/>
        <w:framePr w:w="10234" w:h="5860" w:hRule="exact" w:wrap="around" w:vAnchor="page" w:hAnchor="page" w:x="880" w:y="1103"/>
        <w:widowControl w:val="0"/>
        <w:keepNext w:val="0"/>
        <w:keepLines w:val="0"/>
        <w:shd w:val="clear" w:color="auto" w:fill="auto"/>
        <w:bidi w:val="0"/>
        <w:jc w:val="both"/>
        <w:spacing w:before="0" w:after="0" w:line="302" w:lineRule="exact"/>
        <w:ind w:left="40" w:right="0" w:firstLine="700"/>
      </w:pPr>
      <w:r>
        <w:rPr>
          <w:rStyle w:val="CharStyle69"/>
        </w:rPr>
        <w:t>Вы можете приступать к выполнению заданий. Желаем удачи!</w:t>
      </w:r>
    </w:p>
    <w:p>
      <w:pPr>
        <w:pStyle w:val="Style98"/>
        <w:framePr w:w="10234" w:h="5860" w:hRule="exact" w:wrap="around" w:vAnchor="page" w:hAnchor="page" w:x="880" w:y="1103"/>
        <w:widowControl w:val="0"/>
        <w:keepNext w:val="0"/>
        <w:keepLines w:val="0"/>
        <w:shd w:val="clear" w:color="auto" w:fill="auto"/>
        <w:bidi w:val="0"/>
        <w:spacing w:before="0" w:after="0"/>
        <w:ind w:left="40" w:right="0" w:firstLine="700"/>
      </w:pPr>
      <w:r>
        <w:rPr>
          <w:lang w:val="ru-RU" w:eastAsia="ru-RU" w:bidi="ru-RU"/>
          <w:w w:val="100"/>
          <w:color w:val="000000"/>
          <w:position w:val="0"/>
        </w:rPr>
        <w:t>За 30 минут до окончания выполнения экзаменационной работы необходимо объявить:</w:t>
      </w:r>
    </w:p>
    <w:p>
      <w:pPr>
        <w:pStyle w:val="Style7"/>
        <w:framePr w:w="10234" w:h="5860" w:hRule="exact" w:wrap="around" w:vAnchor="page" w:hAnchor="page" w:x="880" w:y="1103"/>
        <w:widowControl w:val="0"/>
        <w:keepNext w:val="0"/>
        <w:keepLines w:val="0"/>
        <w:shd w:val="clear" w:color="auto" w:fill="auto"/>
        <w:bidi w:val="0"/>
        <w:jc w:val="both"/>
        <w:spacing w:before="0" w:after="0" w:line="302" w:lineRule="exact"/>
        <w:ind w:left="40" w:right="0" w:firstLine="700"/>
      </w:pPr>
      <w:r>
        <w:rPr>
          <w:rStyle w:val="CharStyle69"/>
        </w:rPr>
        <w:t>До окончания выполнения экзаменационной работы осталось 30 минут.</w:t>
      </w:r>
    </w:p>
    <w:p>
      <w:pPr>
        <w:pStyle w:val="Style7"/>
        <w:framePr w:w="10234" w:h="5860" w:hRule="exact" w:wrap="around" w:vAnchor="page" w:hAnchor="page" w:x="880" w:y="1103"/>
        <w:widowControl w:val="0"/>
        <w:keepNext w:val="0"/>
        <w:keepLines w:val="0"/>
        <w:shd w:val="clear" w:color="auto" w:fill="auto"/>
        <w:bidi w:val="0"/>
        <w:jc w:val="both"/>
        <w:spacing w:before="0" w:after="0" w:line="302" w:lineRule="exact"/>
        <w:ind w:left="40" w:right="0" w:firstLine="700"/>
      </w:pPr>
      <w:r>
        <w:rPr>
          <w:rStyle w:val="CharStyle69"/>
        </w:rPr>
        <w:t>Не забывайте переносить ответы из КИМ и черновиков в бланки гелевой или капиллярной ручкой с чернилами черного цвета.</w:t>
      </w:r>
    </w:p>
    <w:p>
      <w:pPr>
        <w:pStyle w:val="Style98"/>
        <w:framePr w:w="10234" w:h="5860" w:hRule="exact" w:wrap="around" w:vAnchor="page" w:hAnchor="page" w:x="880" w:y="1103"/>
        <w:widowControl w:val="0"/>
        <w:keepNext w:val="0"/>
        <w:keepLines w:val="0"/>
        <w:shd w:val="clear" w:color="auto" w:fill="auto"/>
        <w:bidi w:val="0"/>
        <w:spacing w:before="0" w:after="0"/>
        <w:ind w:left="40" w:right="0" w:firstLine="700"/>
      </w:pPr>
      <w:r>
        <w:rPr>
          <w:lang w:val="ru-RU" w:eastAsia="ru-RU" w:bidi="ru-RU"/>
          <w:w w:val="100"/>
          <w:color w:val="000000"/>
          <w:position w:val="0"/>
        </w:rPr>
        <w:t>За 5 минут до окончания выполнения экзаменационной работы необходимо объявить:</w:t>
      </w:r>
    </w:p>
    <w:p>
      <w:pPr>
        <w:pStyle w:val="Style7"/>
        <w:framePr w:w="10234" w:h="5860" w:hRule="exact" w:wrap="around" w:vAnchor="page" w:hAnchor="page" w:x="880" w:y="1103"/>
        <w:widowControl w:val="0"/>
        <w:keepNext w:val="0"/>
        <w:keepLines w:val="0"/>
        <w:shd w:val="clear" w:color="auto" w:fill="auto"/>
        <w:bidi w:val="0"/>
        <w:jc w:val="both"/>
        <w:spacing w:before="0" w:after="0" w:line="302" w:lineRule="exact"/>
        <w:ind w:left="40" w:right="0" w:firstLine="700"/>
      </w:pPr>
      <w:r>
        <w:rPr>
          <w:rStyle w:val="CharStyle69"/>
        </w:rPr>
        <w:t>До окончания выполнения экзаменационной работы осталось 5 минут.</w:t>
      </w:r>
    </w:p>
    <w:p>
      <w:pPr>
        <w:pStyle w:val="Style7"/>
        <w:framePr w:w="10234" w:h="5860" w:hRule="exact" w:wrap="around" w:vAnchor="page" w:hAnchor="page" w:x="880" w:y="1103"/>
        <w:widowControl w:val="0"/>
        <w:keepNext w:val="0"/>
        <w:keepLines w:val="0"/>
        <w:shd w:val="clear" w:color="auto" w:fill="auto"/>
        <w:bidi w:val="0"/>
        <w:jc w:val="both"/>
        <w:spacing w:before="0" w:after="0" w:line="302" w:lineRule="exact"/>
        <w:ind w:left="40" w:right="0" w:firstLine="700"/>
      </w:pPr>
      <w:r>
        <w:rPr>
          <w:rStyle w:val="CharStyle69"/>
        </w:rPr>
        <w:t>Проверьте, все ли ответы вы перенесли из КИМ и черновиков в бланки.</w:t>
      </w:r>
    </w:p>
    <w:p>
      <w:pPr>
        <w:pStyle w:val="Style98"/>
        <w:framePr w:w="10234" w:h="5860" w:hRule="exact" w:wrap="around" w:vAnchor="page" w:hAnchor="page" w:x="880" w:y="1103"/>
        <w:widowControl w:val="0"/>
        <w:keepNext w:val="0"/>
        <w:keepLines w:val="0"/>
        <w:shd w:val="clear" w:color="auto" w:fill="auto"/>
        <w:bidi w:val="0"/>
        <w:spacing w:before="0" w:after="0"/>
        <w:ind w:left="40" w:right="0" w:firstLine="700"/>
      </w:pPr>
      <w:r>
        <w:rPr>
          <w:lang w:val="ru-RU" w:eastAsia="ru-RU" w:bidi="ru-RU"/>
          <w:w w:val="100"/>
          <w:color w:val="000000"/>
          <w:position w:val="0"/>
        </w:rPr>
        <w:t>По окончании выполнения экзаменационной работы объявить:</w:t>
      </w:r>
    </w:p>
    <w:p>
      <w:pPr>
        <w:pStyle w:val="Style7"/>
        <w:framePr w:w="10234" w:h="5860" w:hRule="exact" w:wrap="around" w:vAnchor="page" w:hAnchor="page" w:x="880" w:y="1103"/>
        <w:widowControl w:val="0"/>
        <w:keepNext w:val="0"/>
        <w:keepLines w:val="0"/>
        <w:shd w:val="clear" w:color="auto" w:fill="auto"/>
        <w:bidi w:val="0"/>
        <w:jc w:val="both"/>
        <w:spacing w:before="0" w:after="0" w:line="302" w:lineRule="exact"/>
        <w:ind w:left="40" w:right="0" w:firstLine="700"/>
      </w:pPr>
      <w:r>
        <w:rPr>
          <w:rStyle w:val="CharStyle69"/>
        </w:rPr>
        <w:t>Выполнение экзаменационной работы окончено. Положите экзаменационные материалы на край стола. Мы пройдем и соберем ваши экзаменационные материалы.</w:t>
      </w:r>
    </w:p>
    <w:p>
      <w:pPr>
        <w:pStyle w:val="Style98"/>
        <w:framePr w:w="10234" w:h="5860" w:hRule="exact" w:wrap="around" w:vAnchor="page" w:hAnchor="page" w:x="880" w:y="1103"/>
        <w:widowControl w:val="0"/>
        <w:keepNext w:val="0"/>
        <w:keepLines w:val="0"/>
        <w:shd w:val="clear" w:color="auto" w:fill="auto"/>
        <w:bidi w:val="0"/>
        <w:spacing w:before="0" w:after="0"/>
        <w:ind w:left="40" w:right="0" w:firstLine="700"/>
      </w:pPr>
      <w:r>
        <w:rPr>
          <w:lang w:val="ru-RU" w:eastAsia="ru-RU" w:bidi="ru-RU"/>
          <w:w w:val="100"/>
          <w:color w:val="000000"/>
          <w:position w:val="0"/>
        </w:rPr>
        <w:t>Организаторы осуществляют сбор экзаменационных материалов с рабочих мест участников ГИА в организованном порядке.</w:t>
      </w:r>
    </w:p>
    <w:p>
      <w:pPr>
        <w:pStyle w:val="Style14"/>
        <w:framePr w:wrap="around" w:vAnchor="page" w:hAnchor="page" w:x="10528" w:y="15554"/>
        <w:widowControl w:val="0"/>
        <w:keepNext w:val="0"/>
        <w:keepLines w:val="0"/>
        <w:shd w:val="clear" w:color="auto" w:fill="auto"/>
        <w:bidi w:val="0"/>
        <w:jc w:val="left"/>
        <w:spacing w:before="0" w:after="0" w:line="190" w:lineRule="exact"/>
        <w:ind w:left="80" w:right="0" w:firstLine="0"/>
      </w:pPr>
      <w:r>
        <w:rPr>
          <w:rStyle w:val="CharStyle71"/>
        </w:rPr>
        <w:t>59</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widowControl w:val="0"/>
        <w:rPr>
          <w:sz w:val="2"/>
          <w:szCs w:val="2"/>
        </w:rPr>
      </w:pPr>
      <w:r>
        <w:pict>
          <v:shape o:spt="32" o:oned="1" path="m,l21600,21600e" style="position:absolute;margin-left:230.75pt;margin-top:161.75pt;width:362.4pt;height:0;z-index:-251658240;mso-position-horizontal-relative:page;mso-position-vertical-relative:page">
            <v:stroke weight="0.95pt"/>
          </v:shape>
        </w:pict>
      </w:r>
      <w:r>
        <w:pict>
          <v:shape o:spt="32" o:oned="1" path="m,l21600,21600e" style="position:absolute;margin-left:230.75pt;margin-top:161.75pt;width:0;height:226.6pt;z-index:-251658240;mso-position-horizontal-relative:page;mso-position-vertical-relative:page">
            <v:stroke weight="0.95pt"/>
          </v:shape>
        </w:pict>
      </w:r>
      <w:r>
        <w:pict>
          <v:shape o:spt="32" o:oned="1" path="m,l21600,21600e" style="position:absolute;margin-left:230.75pt;margin-top:388.35pt;width:362.4pt;height:0;z-index:-251658240;mso-position-horizontal-relative:page;mso-position-vertical-relative:page">
            <v:stroke weight="0.95pt"/>
          </v:shape>
        </w:pict>
      </w:r>
      <w:r>
        <w:pict>
          <v:shape o:spt="32" o:oned="1" path="m,l21600,21600e" style="position:absolute;margin-left:593.15pt;margin-top:161.75pt;width:0;height:226.6pt;z-index:-251658240;mso-position-horizontal-relative:page;mso-position-vertical-relative:page">
            <v:stroke weight="0.95pt"/>
          </v:shape>
        </w:pict>
      </w:r>
    </w:p>
    <w:p>
      <w:pPr>
        <w:pStyle w:val="Style9"/>
        <w:framePr w:w="12682" w:h="1334" w:hRule="exact" w:wrap="around" w:vAnchor="page" w:hAnchor="page" w:x="2115" w:y="1614"/>
        <w:widowControl w:val="0"/>
        <w:keepNext w:val="0"/>
        <w:keepLines w:val="0"/>
        <w:shd w:val="clear" w:color="auto" w:fill="auto"/>
        <w:bidi w:val="0"/>
        <w:spacing w:before="0" w:after="0" w:line="240" w:lineRule="exact"/>
        <w:ind w:left="0" w:right="0" w:firstLine="0"/>
      </w:pPr>
      <w:bookmarkStart w:id="67" w:name="bookmark67"/>
      <w:bookmarkStart w:id="68" w:name="bookmark68"/>
      <w:r>
        <w:rPr>
          <w:lang w:val="ru-RU" w:eastAsia="ru-RU" w:bidi="ru-RU"/>
          <w:sz w:val="24"/>
          <w:szCs w:val="24"/>
          <w:w w:val="100"/>
          <w:color w:val="000000"/>
          <w:position w:val="0"/>
        </w:rPr>
        <w:t>Приложение 1. Журнал учета участников ГИА, обратившихся к медицинскому работнику</w:t>
      </w:r>
      <w:bookmarkEnd w:id="67"/>
      <w:r>
        <w:rPr>
          <w:lang w:val="ru-RU" w:eastAsia="ru-RU" w:bidi="ru-RU"/>
          <w:sz w:val="24"/>
          <w:szCs w:val="24"/>
          <w:w w:val="100"/>
          <w:color w:val="000000"/>
          <w:position w:val="0"/>
        </w:rPr>
        <w:t xml:space="preserve"> Ж У Р Н А Л учета участников ГИА, обратившихся к медицинскому работнику во время проведения экзамена</w:t>
      </w:r>
      <w:bookmarkEnd w:id="68"/>
    </w:p>
    <w:p>
      <w:pPr>
        <w:pStyle w:val="Style7"/>
        <w:framePr w:w="12682" w:h="643" w:hRule="exact" w:wrap="around" w:vAnchor="page" w:hAnchor="page" w:x="2115" w:y="3925"/>
        <w:widowControl w:val="0"/>
        <w:keepNext w:val="0"/>
        <w:keepLines w:val="0"/>
        <w:shd w:val="clear" w:color="auto" w:fill="auto"/>
        <w:bidi w:val="0"/>
        <w:jc w:val="center"/>
        <w:spacing w:before="0" w:after="0" w:line="298" w:lineRule="exact"/>
        <w:ind w:left="0" w:right="0" w:firstLine="0"/>
      </w:pPr>
      <w:r>
        <w:rPr>
          <w:rStyle w:val="CharStyle69"/>
        </w:rPr>
        <w:t>(наименование и адрес образовательной организации, на базе которой расположен ППЭ)</w:t>
      </w:r>
    </w:p>
    <w:p>
      <w:pPr>
        <w:pStyle w:val="Style7"/>
        <w:framePr w:w="12682" w:h="288" w:hRule="exact" w:wrap="around" w:vAnchor="page" w:hAnchor="page" w:x="2115" w:y="4974"/>
        <w:widowControl w:val="0"/>
        <w:keepNext w:val="0"/>
        <w:keepLines w:val="0"/>
        <w:shd w:val="clear" w:color="auto" w:fill="auto"/>
        <w:bidi w:val="0"/>
        <w:jc w:val="center"/>
        <w:spacing w:before="0" w:after="0" w:line="240" w:lineRule="exact"/>
        <w:ind w:left="0" w:right="0" w:firstLine="0"/>
      </w:pPr>
      <w:r>
        <w:rPr>
          <w:rStyle w:val="CharStyle69"/>
        </w:rPr>
        <w:t>(Код ППЭ)</w:t>
      </w:r>
    </w:p>
    <w:p>
      <w:pPr>
        <w:pStyle w:val="Style7"/>
        <w:framePr w:w="12682" w:h="661" w:hRule="exact" w:wrap="around" w:vAnchor="page" w:hAnchor="page" w:x="2115" w:y="7108"/>
        <w:widowControl w:val="0"/>
        <w:keepNext w:val="0"/>
        <w:keepLines w:val="0"/>
        <w:shd w:val="clear" w:color="auto" w:fill="auto"/>
        <w:bidi w:val="0"/>
        <w:jc w:val="center"/>
        <w:spacing w:before="0" w:after="0" w:line="302" w:lineRule="exact"/>
        <w:ind w:left="0" w:right="0" w:firstLine="0"/>
      </w:pPr>
      <w:r>
        <w:rPr>
          <w:rStyle w:val="CharStyle69"/>
        </w:rPr>
        <w:t>(Ф.И.О./Подпись/Дата медицинских работников, закрепленных за ППЭ в дни проведения ГИА)</w:t>
      </w:r>
    </w:p>
    <w:p>
      <w:pPr>
        <w:framePr w:wrap="none" w:vAnchor="page" w:hAnchor="page" w:x="4721" w:y="8372"/>
        <w:widowControl w:val="0"/>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359pt;height:119pt;">
            <v:imagedata r:id="rId5" r:href="rId6"/>
          </v:shape>
        </w:pict>
      </w:r>
    </w:p>
    <w:p>
      <w:pPr>
        <w:widowControl w:val="0"/>
        <w:rPr>
          <w:sz w:val="2"/>
          <w:szCs w:val="2"/>
        </w:rPr>
        <w:sectPr>
          <w:footnotePr>
            <w:pos w:val="pageBottom"/>
            <w:numFmt w:val="decimal"/>
            <w:numRestart w:val="continuous"/>
          </w:footnotePr>
          <w:pgSz w:w="16838" w:h="11909" w:orient="landscape"/>
          <w:pgMar w:top="0" w:left="0" w:right="0" w:bottom="0" w:header="0" w:footer="3" w:gutter="0"/>
          <w:rtlGutter w:val="0"/>
          <w:cols w:space="720"/>
          <w:noEndnote/>
          <w:docGrid w:linePitch="360"/>
        </w:sectPr>
      </w:pPr>
    </w:p>
    <w:p>
      <w:pPr>
        <w:widowControl w:val="0"/>
        <w:rPr>
          <w:sz w:val="2"/>
          <w:szCs w:val="2"/>
        </w:rPr>
      </w:pPr>
      <w:r>
        <w:pict>
          <v:shape o:spt="32" o:oned="1" path="m,l21600,21600e" style="position:absolute;margin-left:69.6pt;margin-top:161.2pt;width:93.1pt;height:0;z-index:-251658240;mso-position-horizontal-relative:page;mso-position-vertical-relative:page">
            <v:stroke weight="0.5pt"/>
          </v:shape>
        </w:pict>
      </w:r>
      <w:r>
        <w:pict>
          <v:shape o:spt="32" o:oned="1" path="m,l21600,21600e" style="position:absolute;margin-left:463.7pt;margin-top:161.2pt;width:160.8pt;height:0;z-index:-251658240;mso-position-horizontal-relative:page;mso-position-vertical-relative:page">
            <v:stroke weight="0.5pt"/>
          </v:shape>
        </w:pict>
      </w:r>
    </w:p>
    <w:p>
      <w:pPr>
        <w:pStyle w:val="Style102"/>
        <w:framePr w:wrap="around" w:vAnchor="page" w:hAnchor="page" w:x="1643" w:y="2629"/>
        <w:widowControl w:val="0"/>
        <w:keepNext w:val="0"/>
        <w:keepLines w:val="0"/>
        <w:shd w:val="clear" w:color="auto" w:fill="auto"/>
        <w:bidi w:val="0"/>
        <w:jc w:val="left"/>
        <w:spacing w:before="0" w:after="0" w:line="200" w:lineRule="exact"/>
        <w:ind w:left="0" w:right="0" w:firstLine="0"/>
      </w:pPr>
      <w:r>
        <w:rPr>
          <w:lang w:val="ru-RU" w:eastAsia="ru-RU" w:bidi="ru-RU"/>
          <w:w w:val="100"/>
          <w:color w:val="000000"/>
          <w:position w:val="0"/>
        </w:rPr>
        <w:t>Обращение</w:t>
      </w:r>
    </w:p>
    <w:p>
      <w:pPr>
        <w:pStyle w:val="Style102"/>
        <w:framePr w:wrap="around" w:vAnchor="page" w:hAnchor="page" w:x="903" w:y="5068"/>
        <w:widowControl w:val="0"/>
        <w:keepNext w:val="0"/>
        <w:keepLines w:val="0"/>
        <w:shd w:val="clear" w:color="auto" w:fill="auto"/>
        <w:bidi w:val="0"/>
        <w:jc w:val="left"/>
        <w:spacing w:before="0" w:after="0" w:line="200" w:lineRule="exact"/>
        <w:ind w:left="100" w:right="0" w:firstLine="0"/>
      </w:pPr>
      <w:r>
        <w:rPr>
          <w:lang w:val="ru-RU" w:eastAsia="ru-RU" w:bidi="ru-RU"/>
          <w:w w:val="100"/>
          <w:color w:val="000000"/>
          <w:position w:val="0"/>
        </w:rPr>
        <w:t>п/п</w:t>
      </w:r>
    </w:p>
    <w:p>
      <w:pPr>
        <w:pStyle w:val="Style7"/>
        <w:framePr w:wrap="around" w:vAnchor="page" w:hAnchor="page" w:x="1499" w:y="5519"/>
        <w:widowControl w:val="0"/>
        <w:keepNext w:val="0"/>
        <w:keepLines w:val="0"/>
        <w:shd w:val="clear" w:color="auto" w:fill="auto"/>
        <w:bidi w:val="0"/>
        <w:jc w:val="left"/>
        <w:spacing w:before="0" w:after="0" w:line="240" w:lineRule="exact"/>
        <w:ind w:left="100" w:right="0" w:firstLine="0"/>
      </w:pPr>
      <w:r>
        <w:rPr>
          <w:rStyle w:val="CharStyle69"/>
        </w:rPr>
        <w:t>дата</w:t>
      </w:r>
    </w:p>
    <w:p>
      <w:pPr>
        <w:pStyle w:val="Style7"/>
        <w:framePr w:wrap="around" w:vAnchor="page" w:hAnchor="page" w:x="2343" w:y="5509"/>
        <w:widowControl w:val="0"/>
        <w:keepNext w:val="0"/>
        <w:keepLines w:val="0"/>
        <w:shd w:val="clear" w:color="auto" w:fill="auto"/>
        <w:bidi w:val="0"/>
        <w:jc w:val="left"/>
        <w:spacing w:before="0" w:after="0" w:line="240" w:lineRule="exact"/>
        <w:ind w:left="100" w:right="0" w:firstLine="0"/>
      </w:pPr>
      <w:r>
        <w:rPr>
          <w:rStyle w:val="CharStyle69"/>
        </w:rPr>
        <w:t>время</w:t>
      </w:r>
    </w:p>
    <w:p>
      <w:pPr>
        <w:pStyle w:val="Style102"/>
        <w:framePr w:w="2256" w:h="894" w:hRule="exact" w:wrap="around" w:vAnchor="page" w:hAnchor="page" w:x="3438" w:y="4728"/>
        <w:widowControl w:val="0"/>
        <w:keepNext w:val="0"/>
        <w:keepLines w:val="0"/>
        <w:shd w:val="clear" w:color="auto" w:fill="auto"/>
        <w:bidi w:val="0"/>
        <w:spacing w:before="0" w:after="0"/>
        <w:ind w:left="0" w:right="0" w:firstLine="0"/>
      </w:pPr>
      <w:r>
        <w:rPr>
          <w:lang w:val="ru-RU" w:eastAsia="ru-RU" w:bidi="ru-RU"/>
          <w:w w:val="100"/>
          <w:color w:val="000000"/>
          <w:position w:val="0"/>
        </w:rPr>
        <w:t>Фамилия, имя, отчество участника 1"ИА</w:t>
      </w:r>
    </w:p>
    <w:p>
      <w:pPr>
        <w:pStyle w:val="Style102"/>
        <w:framePr w:w="1286" w:h="557" w:hRule="exact" w:wrap="around" w:vAnchor="page" w:hAnchor="page" w:x="5886" w:y="4924"/>
        <w:widowControl w:val="0"/>
        <w:keepNext w:val="0"/>
        <w:keepLines w:val="0"/>
        <w:shd w:val="clear" w:color="auto" w:fill="auto"/>
        <w:bidi w:val="0"/>
        <w:jc w:val="left"/>
        <w:spacing w:before="0" w:after="30" w:line="200" w:lineRule="exact"/>
        <w:ind w:left="320" w:right="0" w:firstLine="0"/>
      </w:pPr>
      <w:r>
        <w:rPr>
          <w:lang w:val="ru-RU" w:eastAsia="ru-RU" w:bidi="ru-RU"/>
          <w:w w:val="100"/>
          <w:color w:val="000000"/>
          <w:position w:val="0"/>
        </w:rPr>
        <w:t>Номер</w:t>
      </w:r>
    </w:p>
    <w:p>
      <w:pPr>
        <w:pStyle w:val="Style102"/>
        <w:framePr w:w="1286" w:h="557" w:hRule="exact" w:wrap="around" w:vAnchor="page" w:hAnchor="page" w:x="5886" w:y="4924"/>
        <w:widowControl w:val="0"/>
        <w:keepNext w:val="0"/>
        <w:keepLines w:val="0"/>
        <w:shd w:val="clear" w:color="auto" w:fill="auto"/>
        <w:bidi w:val="0"/>
        <w:jc w:val="left"/>
        <w:spacing w:before="0" w:after="0" w:line="200" w:lineRule="exact"/>
        <w:ind w:left="100" w:right="0" w:firstLine="0"/>
      </w:pPr>
      <w:r>
        <w:rPr>
          <w:lang w:val="ru-RU" w:eastAsia="ru-RU" w:bidi="ru-RU"/>
          <w:w w:val="100"/>
          <w:color w:val="000000"/>
          <w:position w:val="0"/>
        </w:rPr>
        <w:t>аудитории</w:t>
      </w:r>
    </w:p>
    <w:p>
      <w:pPr>
        <w:pStyle w:val="Style102"/>
        <w:framePr w:w="1344" w:h="557" w:hRule="exact" w:wrap="around" w:vAnchor="page" w:hAnchor="page" w:x="7614" w:y="4924"/>
        <w:widowControl w:val="0"/>
        <w:keepNext w:val="0"/>
        <w:keepLines w:val="0"/>
        <w:shd w:val="clear" w:color="auto" w:fill="auto"/>
        <w:bidi w:val="0"/>
        <w:jc w:val="left"/>
        <w:spacing w:before="0" w:after="33" w:line="200" w:lineRule="exact"/>
        <w:ind w:left="200" w:right="0" w:firstLine="0"/>
      </w:pPr>
      <w:r>
        <w:rPr>
          <w:lang w:val="ru-RU" w:eastAsia="ru-RU" w:bidi="ru-RU"/>
          <w:w w:val="100"/>
          <w:color w:val="000000"/>
          <w:position w:val="0"/>
        </w:rPr>
        <w:t>Причина</w:t>
      </w:r>
    </w:p>
    <w:p>
      <w:pPr>
        <w:pStyle w:val="Style102"/>
        <w:framePr w:w="1344" w:h="557" w:hRule="exact" w:wrap="around" w:vAnchor="page" w:hAnchor="page" w:x="7614" w:y="4924"/>
        <w:widowControl w:val="0"/>
        <w:keepNext w:val="0"/>
        <w:keepLines w:val="0"/>
        <w:shd w:val="clear" w:color="auto" w:fill="auto"/>
        <w:bidi w:val="0"/>
        <w:jc w:val="left"/>
        <w:spacing w:before="0" w:after="0" w:line="200" w:lineRule="exact"/>
        <w:ind w:left="100" w:right="0" w:firstLine="0"/>
      </w:pPr>
      <w:r>
        <w:rPr>
          <w:lang w:val="ru-RU" w:eastAsia="ru-RU" w:bidi="ru-RU"/>
          <w:w w:val="100"/>
          <w:color w:val="000000"/>
          <w:position w:val="0"/>
        </w:rPr>
        <w:t>обращения</w:t>
      </w:r>
    </w:p>
    <w:p>
      <w:pPr>
        <w:pStyle w:val="Style102"/>
        <w:framePr w:w="3461" w:h="889" w:hRule="exact" w:wrap="around" w:vAnchor="page" w:hAnchor="page" w:x="9299" w:y="2305"/>
        <w:widowControl w:val="0"/>
        <w:keepNext w:val="0"/>
        <w:keepLines w:val="0"/>
        <w:shd w:val="clear" w:color="auto" w:fill="auto"/>
        <w:bidi w:val="0"/>
        <w:spacing w:before="0" w:after="0"/>
        <w:ind w:left="300" w:right="0" w:firstLine="0"/>
      </w:pPr>
      <w:r>
        <w:rPr>
          <w:lang w:val="ru-RU" w:eastAsia="ru-RU" w:bidi="ru-RU"/>
          <w:w w:val="100"/>
          <w:color w:val="000000"/>
          <w:position w:val="0"/>
        </w:rPr>
        <w:t>Принятые меры</w:t>
      </w:r>
    </w:p>
    <w:p>
      <w:pPr>
        <w:pStyle w:val="Style98"/>
        <w:framePr w:w="3461" w:h="889" w:hRule="exact" w:wrap="around" w:vAnchor="page" w:hAnchor="page" w:x="9299" w:y="2305"/>
        <w:widowControl w:val="0"/>
        <w:keepNext w:val="0"/>
        <w:keepLines w:val="0"/>
        <w:shd w:val="clear" w:color="auto" w:fill="auto"/>
        <w:bidi w:val="0"/>
        <w:jc w:val="left"/>
        <w:spacing w:before="0" w:after="0" w:line="274" w:lineRule="exact"/>
        <w:ind w:left="0" w:right="340" w:firstLine="0"/>
      </w:pPr>
      <w:r>
        <w:rPr>
          <w:lang w:val="ru-RU" w:eastAsia="ru-RU" w:bidi="ru-RU"/>
          <w:w w:val="100"/>
          <w:color w:val="000000"/>
          <w:position w:val="0"/>
        </w:rPr>
        <w:t>(в соответствующем поле поставить «Х»)</w:t>
      </w:r>
    </w:p>
    <w:p>
      <w:pPr>
        <w:pStyle w:val="Style102"/>
        <w:framePr w:w="1565" w:h="4200" w:hRule="exact" w:wrap="around" w:vAnchor="page" w:hAnchor="page" w:x="9351" w:y="3548"/>
        <w:widowControl w:val="0"/>
        <w:keepNext w:val="0"/>
        <w:keepLines w:val="0"/>
        <w:shd w:val="clear" w:color="auto" w:fill="auto"/>
        <w:bidi w:val="0"/>
        <w:spacing w:before="0" w:after="0"/>
        <w:ind w:left="0" w:right="20" w:firstLine="0"/>
      </w:pPr>
      <w:r>
        <w:rPr>
          <w:lang w:val="ru-RU" w:eastAsia="ru-RU" w:bidi="ru-RU"/>
          <w:w w:val="100"/>
          <w:color w:val="000000"/>
          <w:position w:val="0"/>
        </w:rPr>
        <w:t>Оказана</w:t>
      </w:r>
    </w:p>
    <w:p>
      <w:pPr>
        <w:pStyle w:val="Style102"/>
        <w:framePr w:w="1565" w:h="4200" w:hRule="exact" w:wrap="around" w:vAnchor="page" w:hAnchor="page" w:x="9351" w:y="3548"/>
        <w:widowControl w:val="0"/>
        <w:keepNext w:val="0"/>
        <w:keepLines w:val="0"/>
        <w:shd w:val="clear" w:color="auto" w:fill="auto"/>
        <w:bidi w:val="0"/>
        <w:spacing w:before="0" w:after="0"/>
        <w:ind w:left="0" w:right="20" w:firstLine="0"/>
      </w:pPr>
      <w:r>
        <w:rPr>
          <w:lang w:val="ru-RU" w:eastAsia="ru-RU" w:bidi="ru-RU"/>
          <w:w w:val="100"/>
          <w:color w:val="000000"/>
          <w:position w:val="0"/>
        </w:rPr>
        <w:t>медицинская</w:t>
      </w:r>
    </w:p>
    <w:p>
      <w:pPr>
        <w:pStyle w:val="Style102"/>
        <w:framePr w:w="1565" w:h="4200" w:hRule="exact" w:wrap="around" w:vAnchor="page" w:hAnchor="page" w:x="9351" w:y="3548"/>
        <w:widowControl w:val="0"/>
        <w:keepNext w:val="0"/>
        <w:keepLines w:val="0"/>
        <w:shd w:val="clear" w:color="auto" w:fill="auto"/>
        <w:bidi w:val="0"/>
        <w:spacing w:before="0" w:after="0"/>
        <w:ind w:left="0" w:right="20" w:firstLine="0"/>
      </w:pPr>
      <w:r>
        <w:rPr>
          <w:lang w:val="ru-RU" w:eastAsia="ru-RU" w:bidi="ru-RU"/>
          <w:w w:val="100"/>
          <w:color w:val="000000"/>
          <w:position w:val="0"/>
        </w:rPr>
        <w:t>помощь,</w:t>
      </w:r>
    </w:p>
    <w:p>
      <w:pPr>
        <w:pStyle w:val="Style102"/>
        <w:framePr w:w="1565" w:h="4200" w:hRule="exact" w:wrap="around" w:vAnchor="page" w:hAnchor="page" w:x="9351" w:y="3548"/>
        <w:widowControl w:val="0"/>
        <w:keepNext w:val="0"/>
        <w:keepLines w:val="0"/>
        <w:shd w:val="clear" w:color="auto" w:fill="auto"/>
        <w:bidi w:val="0"/>
        <w:spacing w:before="0" w:after="0"/>
        <w:ind w:left="0" w:right="20" w:firstLine="0"/>
      </w:pPr>
      <w:r>
        <w:rPr>
          <w:lang w:val="ru-RU" w:eastAsia="ru-RU" w:bidi="ru-RU"/>
          <w:w w:val="100"/>
          <w:color w:val="000000"/>
          <w:position w:val="0"/>
        </w:rPr>
        <w:t>участник</w:t>
      </w:r>
    </w:p>
    <w:p>
      <w:pPr>
        <w:pStyle w:val="Style102"/>
        <w:framePr w:w="1565" w:h="4200" w:hRule="exact" w:wrap="around" w:vAnchor="page" w:hAnchor="page" w:x="9351" w:y="3548"/>
        <w:widowControl w:val="0"/>
        <w:keepNext w:val="0"/>
        <w:keepLines w:val="0"/>
        <w:shd w:val="clear" w:color="auto" w:fill="auto"/>
        <w:bidi w:val="0"/>
        <w:spacing w:before="0" w:after="0"/>
        <w:ind w:left="0" w:right="20" w:firstLine="0"/>
      </w:pPr>
      <w:r>
        <w:rPr>
          <w:lang w:val="ru-RU" w:eastAsia="ru-RU" w:bidi="ru-RU"/>
          <w:w w:val="100"/>
          <w:color w:val="000000"/>
          <w:position w:val="0"/>
        </w:rPr>
        <w:t>ГИА</w:t>
      </w:r>
    </w:p>
    <w:p>
      <w:pPr>
        <w:pStyle w:val="Style102"/>
        <w:framePr w:w="1565" w:h="4200" w:hRule="exact" w:wrap="around" w:vAnchor="page" w:hAnchor="page" w:x="9351" w:y="3548"/>
        <w:widowControl w:val="0"/>
        <w:keepNext w:val="0"/>
        <w:keepLines w:val="0"/>
        <w:shd w:val="clear" w:color="auto" w:fill="auto"/>
        <w:bidi w:val="0"/>
        <w:spacing w:before="0" w:after="0"/>
        <w:ind w:left="0" w:right="20" w:firstLine="0"/>
      </w:pPr>
      <w:r>
        <w:rPr>
          <w:lang w:val="ru-RU" w:eastAsia="ru-RU" w:bidi="ru-RU"/>
          <w:w w:val="100"/>
          <w:color w:val="000000"/>
          <w:position w:val="0"/>
        </w:rPr>
        <w:t>ОТКАЗАЛС</w:t>
      </w:r>
    </w:p>
    <w:p>
      <w:pPr>
        <w:pStyle w:val="Style102"/>
        <w:framePr w:w="1565" w:h="4200" w:hRule="exact" w:wrap="around" w:vAnchor="page" w:hAnchor="page" w:x="9351" w:y="3548"/>
        <w:widowControl w:val="0"/>
        <w:keepNext w:val="0"/>
        <w:keepLines w:val="0"/>
        <w:shd w:val="clear" w:color="auto" w:fill="auto"/>
        <w:bidi w:val="0"/>
        <w:spacing w:before="0" w:after="0"/>
        <w:ind w:left="0" w:right="20" w:firstLine="0"/>
      </w:pPr>
      <w:r>
        <w:rPr>
          <w:lang w:val="ru-RU" w:eastAsia="ru-RU" w:bidi="ru-RU"/>
          <w:w w:val="100"/>
          <w:color w:val="000000"/>
          <w:position w:val="0"/>
        </w:rPr>
        <w:t>Я</w:t>
      </w:r>
    </w:p>
    <w:p>
      <w:pPr>
        <w:pStyle w:val="Style102"/>
        <w:framePr w:w="1565" w:h="4200" w:hRule="exact" w:wrap="around" w:vAnchor="page" w:hAnchor="page" w:x="9351" w:y="3548"/>
        <w:widowControl w:val="0"/>
        <w:keepNext w:val="0"/>
        <w:keepLines w:val="0"/>
        <w:shd w:val="clear" w:color="auto" w:fill="auto"/>
        <w:bidi w:val="0"/>
        <w:spacing w:before="0" w:after="0"/>
        <w:ind w:left="0" w:right="20" w:firstLine="0"/>
      </w:pPr>
      <w:r>
        <w:rPr>
          <w:lang w:val="ru-RU" w:eastAsia="ru-RU" w:bidi="ru-RU"/>
          <w:w w:val="100"/>
          <w:color w:val="000000"/>
          <w:position w:val="0"/>
        </w:rPr>
        <w:t>ОТ СОСТАВ ЛЕНИЯ АКТА О ДОСРОЧН ОМ ЗАВЕРШЕН ИИ ЭКЗАМЕНА</w:t>
      </w:r>
    </w:p>
    <w:p>
      <w:pPr>
        <w:pStyle w:val="Style102"/>
        <w:framePr w:w="1450" w:h="3370" w:hRule="exact" w:wrap="around" w:vAnchor="page" w:hAnchor="page" w:x="10993" w:y="3961"/>
        <w:widowControl w:val="0"/>
        <w:keepNext w:val="0"/>
        <w:keepLines w:val="0"/>
        <w:shd w:val="clear" w:color="auto" w:fill="auto"/>
        <w:bidi w:val="0"/>
        <w:spacing w:before="0" w:after="0"/>
        <w:ind w:left="0" w:right="40" w:firstLine="0"/>
      </w:pPr>
      <w:r>
        <w:rPr>
          <w:lang w:val="ru-RU" w:eastAsia="ru-RU" w:bidi="ru-RU"/>
          <w:w w:val="100"/>
          <w:color w:val="000000"/>
          <w:position w:val="0"/>
        </w:rPr>
        <w:t>Оказана медицинская помощь, СОСТА ВЛЕН АКТ О ДОСРО ЧНОМ ЗАВЕРШЕ НИИ ЭКЗАМЕ НА</w:t>
      </w:r>
    </w:p>
    <w:p>
      <w:pPr>
        <w:pStyle w:val="Style102"/>
        <w:framePr w:w="1286" w:h="899" w:hRule="exact" w:wrap="around" w:vAnchor="page" w:hAnchor="page" w:x="12625" w:y="4728"/>
        <w:widowControl w:val="0"/>
        <w:keepNext w:val="0"/>
        <w:keepLines w:val="0"/>
        <w:shd w:val="clear" w:color="auto" w:fill="auto"/>
        <w:bidi w:val="0"/>
        <w:spacing w:before="0" w:after="0"/>
        <w:ind w:left="0" w:right="0" w:firstLine="0"/>
      </w:pPr>
      <w:r>
        <w:rPr>
          <w:lang w:val="ru-RU" w:eastAsia="ru-RU" w:bidi="ru-RU"/>
          <w:w w:val="100"/>
          <w:color w:val="000000"/>
          <w:position w:val="0"/>
        </w:rPr>
        <w:t>Подпись</w:t>
      </w:r>
    </w:p>
    <w:p>
      <w:pPr>
        <w:pStyle w:val="Style102"/>
        <w:framePr w:w="1286" w:h="899" w:hRule="exact" w:wrap="around" w:vAnchor="page" w:hAnchor="page" w:x="12625" w:y="4728"/>
        <w:widowControl w:val="0"/>
        <w:keepNext w:val="0"/>
        <w:keepLines w:val="0"/>
        <w:shd w:val="clear" w:color="auto" w:fill="auto"/>
        <w:bidi w:val="0"/>
        <w:spacing w:before="0" w:after="0"/>
        <w:ind w:left="0" w:right="0" w:firstLine="0"/>
      </w:pPr>
      <w:r>
        <w:rPr>
          <w:lang w:val="ru-RU" w:eastAsia="ru-RU" w:bidi="ru-RU"/>
          <w:w w:val="100"/>
          <w:color w:val="000000"/>
          <w:position w:val="0"/>
        </w:rPr>
        <w:t>участника</w:t>
      </w:r>
    </w:p>
    <w:p>
      <w:pPr>
        <w:pStyle w:val="Style102"/>
        <w:framePr w:w="1286" w:h="899" w:hRule="exact" w:wrap="around" w:vAnchor="page" w:hAnchor="page" w:x="12625" w:y="4728"/>
        <w:widowControl w:val="0"/>
        <w:keepNext w:val="0"/>
        <w:keepLines w:val="0"/>
        <w:shd w:val="clear" w:color="auto" w:fill="auto"/>
        <w:bidi w:val="0"/>
        <w:spacing w:before="0" w:after="0"/>
        <w:ind w:left="0" w:right="0" w:firstLine="0"/>
      </w:pPr>
      <w:r>
        <w:rPr>
          <w:lang w:val="ru-RU" w:eastAsia="ru-RU" w:bidi="ru-RU"/>
          <w:w w:val="100"/>
          <w:color w:val="000000"/>
          <w:position w:val="0"/>
        </w:rPr>
        <w:t>ГИА</w:t>
      </w:r>
    </w:p>
    <w:p>
      <w:pPr>
        <w:pStyle w:val="Style102"/>
        <w:framePr w:w="1680" w:h="899" w:hRule="exact" w:wrap="around" w:vAnchor="page" w:hAnchor="page" w:x="14161" w:y="4724"/>
        <w:widowControl w:val="0"/>
        <w:keepNext w:val="0"/>
        <w:keepLines w:val="0"/>
        <w:shd w:val="clear" w:color="auto" w:fill="auto"/>
        <w:bidi w:val="0"/>
        <w:spacing w:before="0" w:after="0" w:line="278" w:lineRule="exact"/>
        <w:ind w:left="0" w:right="0" w:firstLine="0"/>
      </w:pPr>
      <w:r>
        <w:rPr>
          <w:lang w:val="ru-RU" w:eastAsia="ru-RU" w:bidi="ru-RU"/>
          <w:w w:val="100"/>
          <w:color w:val="000000"/>
          <w:position w:val="0"/>
        </w:rPr>
        <w:t>Подпись</w:t>
      </w:r>
    </w:p>
    <w:p>
      <w:pPr>
        <w:pStyle w:val="Style102"/>
        <w:framePr w:w="1680" w:h="899" w:hRule="exact" w:wrap="around" w:vAnchor="page" w:hAnchor="page" w:x="14161" w:y="4724"/>
        <w:widowControl w:val="0"/>
        <w:keepNext w:val="0"/>
        <w:keepLines w:val="0"/>
        <w:shd w:val="clear" w:color="auto" w:fill="auto"/>
        <w:bidi w:val="0"/>
        <w:spacing w:before="0" w:after="0" w:line="278" w:lineRule="exact"/>
        <w:ind w:left="0" w:right="0" w:firstLine="0"/>
      </w:pPr>
      <w:r>
        <w:rPr>
          <w:lang w:val="ru-RU" w:eastAsia="ru-RU" w:bidi="ru-RU"/>
          <w:w w:val="100"/>
          <w:color w:val="000000"/>
          <w:position w:val="0"/>
        </w:rPr>
        <w:t>медицинского</w:t>
      </w:r>
    </w:p>
    <w:p>
      <w:pPr>
        <w:pStyle w:val="Style102"/>
        <w:framePr w:w="1680" w:h="899" w:hRule="exact" w:wrap="around" w:vAnchor="page" w:hAnchor="page" w:x="14161" w:y="4724"/>
        <w:widowControl w:val="0"/>
        <w:keepNext w:val="0"/>
        <w:keepLines w:val="0"/>
        <w:shd w:val="clear" w:color="auto" w:fill="auto"/>
        <w:bidi w:val="0"/>
        <w:spacing w:before="0" w:after="0" w:line="278" w:lineRule="exact"/>
        <w:ind w:left="0" w:right="0" w:firstLine="0"/>
      </w:pPr>
      <w:r>
        <w:rPr>
          <w:lang w:val="ru-RU" w:eastAsia="ru-RU" w:bidi="ru-RU"/>
          <w:w w:val="100"/>
          <w:color w:val="000000"/>
          <w:position w:val="0"/>
        </w:rPr>
        <w:t>работника</w:t>
      </w:r>
    </w:p>
    <w:p>
      <w:pPr>
        <w:pStyle w:val="Style7"/>
        <w:framePr w:wrap="around" w:vAnchor="page" w:hAnchor="page" w:x="1700" w:y="8169"/>
        <w:widowControl w:val="0"/>
        <w:keepNext w:val="0"/>
        <w:keepLines w:val="0"/>
        <w:shd w:val="clear" w:color="auto" w:fill="auto"/>
        <w:bidi w:val="0"/>
        <w:jc w:val="left"/>
        <w:spacing w:before="0" w:after="0" w:line="240" w:lineRule="exact"/>
        <w:ind w:left="100" w:right="0" w:firstLine="0"/>
      </w:pPr>
      <w:r>
        <w:rPr>
          <w:rStyle w:val="CharStyle69"/>
        </w:rPr>
        <w:t>2</w:t>
      </w:r>
    </w:p>
    <w:p>
      <w:pPr>
        <w:pStyle w:val="Style7"/>
        <w:framePr w:wrap="around" w:vAnchor="page" w:hAnchor="page" w:x="2622" w:y="8169"/>
        <w:widowControl w:val="0"/>
        <w:keepNext w:val="0"/>
        <w:keepLines w:val="0"/>
        <w:shd w:val="clear" w:color="auto" w:fill="auto"/>
        <w:bidi w:val="0"/>
        <w:jc w:val="left"/>
        <w:spacing w:before="0" w:after="0" w:line="240" w:lineRule="exact"/>
        <w:ind w:left="100" w:right="0" w:firstLine="0"/>
      </w:pPr>
      <w:r>
        <w:rPr>
          <w:rStyle w:val="CharStyle69"/>
        </w:rPr>
        <w:t>3</w:t>
      </w:r>
    </w:p>
    <w:p>
      <w:pPr>
        <w:pStyle w:val="Style7"/>
        <w:framePr w:wrap="around" w:vAnchor="page" w:hAnchor="page" w:x="4379" w:y="8169"/>
        <w:widowControl w:val="0"/>
        <w:keepNext w:val="0"/>
        <w:keepLines w:val="0"/>
        <w:shd w:val="clear" w:color="auto" w:fill="auto"/>
        <w:bidi w:val="0"/>
        <w:jc w:val="left"/>
        <w:spacing w:before="0" w:after="0" w:line="240" w:lineRule="exact"/>
        <w:ind w:left="100" w:right="0" w:firstLine="0"/>
      </w:pPr>
      <w:r>
        <w:rPr>
          <w:rStyle w:val="CharStyle69"/>
        </w:rPr>
        <w:t>4</w:t>
      </w:r>
    </w:p>
    <w:p>
      <w:pPr>
        <w:pStyle w:val="Style7"/>
        <w:framePr w:wrap="around" w:vAnchor="page" w:hAnchor="page" w:x="6423" w:y="8169"/>
        <w:widowControl w:val="0"/>
        <w:keepNext w:val="0"/>
        <w:keepLines w:val="0"/>
        <w:shd w:val="clear" w:color="auto" w:fill="auto"/>
        <w:bidi w:val="0"/>
        <w:jc w:val="left"/>
        <w:spacing w:before="0" w:after="0" w:line="240" w:lineRule="exact"/>
        <w:ind w:left="100" w:right="0" w:firstLine="0"/>
      </w:pPr>
      <w:r>
        <w:rPr>
          <w:rStyle w:val="CharStyle69"/>
        </w:rPr>
        <w:t>5</w:t>
      </w:r>
    </w:p>
    <w:p>
      <w:pPr>
        <w:pStyle w:val="Style7"/>
        <w:framePr w:wrap="around" w:vAnchor="page" w:hAnchor="page" w:x="8180" w:y="8169"/>
        <w:widowControl w:val="0"/>
        <w:keepNext w:val="0"/>
        <w:keepLines w:val="0"/>
        <w:shd w:val="clear" w:color="auto" w:fill="auto"/>
        <w:bidi w:val="0"/>
        <w:jc w:val="left"/>
        <w:spacing w:before="0" w:after="0" w:line="240" w:lineRule="exact"/>
        <w:ind w:left="100" w:right="0" w:firstLine="0"/>
      </w:pPr>
      <w:r>
        <w:rPr>
          <w:rStyle w:val="CharStyle69"/>
        </w:rPr>
        <w:t>6</w:t>
      </w:r>
    </w:p>
    <w:p>
      <w:pPr>
        <w:pStyle w:val="Style7"/>
        <w:framePr w:wrap="around" w:vAnchor="page" w:hAnchor="page" w:x="10023" w:y="8169"/>
        <w:widowControl w:val="0"/>
        <w:keepNext w:val="0"/>
        <w:keepLines w:val="0"/>
        <w:shd w:val="clear" w:color="auto" w:fill="auto"/>
        <w:bidi w:val="0"/>
        <w:jc w:val="left"/>
        <w:spacing w:before="0" w:after="0" w:line="240" w:lineRule="exact"/>
        <w:ind w:left="100" w:right="0" w:firstLine="0"/>
      </w:pPr>
      <w:r>
        <w:rPr>
          <w:rStyle w:val="CharStyle69"/>
        </w:rPr>
        <w:t>7</w:t>
      </w:r>
    </w:p>
    <w:p>
      <w:pPr>
        <w:pStyle w:val="Style7"/>
        <w:framePr w:wrap="around" w:vAnchor="page" w:hAnchor="page" w:x="11607" w:y="8169"/>
        <w:widowControl w:val="0"/>
        <w:keepNext w:val="0"/>
        <w:keepLines w:val="0"/>
        <w:shd w:val="clear" w:color="auto" w:fill="auto"/>
        <w:bidi w:val="0"/>
        <w:jc w:val="left"/>
        <w:spacing w:before="0" w:after="0" w:line="240" w:lineRule="exact"/>
        <w:ind w:left="100" w:right="0" w:firstLine="0"/>
      </w:pPr>
      <w:r>
        <w:rPr>
          <w:rStyle w:val="CharStyle69"/>
        </w:rPr>
        <w:t>8</w:t>
      </w:r>
    </w:p>
    <w:p>
      <w:pPr>
        <w:pStyle w:val="Style7"/>
        <w:framePr w:wrap="around" w:vAnchor="page" w:hAnchor="page" w:x="13134" w:y="8169"/>
        <w:widowControl w:val="0"/>
        <w:keepNext w:val="0"/>
        <w:keepLines w:val="0"/>
        <w:shd w:val="clear" w:color="auto" w:fill="auto"/>
        <w:bidi w:val="0"/>
        <w:jc w:val="left"/>
        <w:spacing w:before="0" w:after="0" w:line="240" w:lineRule="exact"/>
        <w:ind w:left="100" w:right="0" w:firstLine="0"/>
      </w:pPr>
      <w:r>
        <w:rPr>
          <w:rStyle w:val="CharStyle69"/>
        </w:rPr>
        <w:t>9</w:t>
      </w:r>
    </w:p>
    <w:p>
      <w:pPr>
        <w:pStyle w:val="Style7"/>
        <w:framePr w:wrap="around" w:vAnchor="page" w:hAnchor="page" w:x="14843" w:y="8169"/>
        <w:widowControl w:val="0"/>
        <w:keepNext w:val="0"/>
        <w:keepLines w:val="0"/>
        <w:shd w:val="clear" w:color="auto" w:fill="auto"/>
        <w:bidi w:val="0"/>
        <w:jc w:val="left"/>
        <w:spacing w:before="0" w:after="0" w:line="240" w:lineRule="exact"/>
        <w:ind w:left="100" w:right="0" w:firstLine="0"/>
      </w:pPr>
      <w:r>
        <w:rPr>
          <w:rStyle w:val="CharStyle69"/>
        </w:rPr>
        <w:t>10</w:t>
      </w:r>
    </w:p>
    <w:p>
      <w:pPr>
        <w:pStyle w:val="Style7"/>
        <w:framePr w:wrap="around" w:vAnchor="page" w:hAnchor="page" w:x="1095" w:y="8207"/>
        <w:widowControl w:val="0"/>
        <w:keepNext w:val="0"/>
        <w:keepLines w:val="0"/>
        <w:shd w:val="clear" w:color="auto" w:fill="auto"/>
        <w:bidi w:val="0"/>
        <w:jc w:val="left"/>
        <w:spacing w:before="0" w:after="0" w:line="240" w:lineRule="exact"/>
        <w:ind w:left="100" w:right="0" w:firstLine="0"/>
      </w:pPr>
      <w:r>
        <w:rPr>
          <w:rStyle w:val="CharStyle69"/>
        </w:rPr>
        <w:t>1</w:t>
      </w:r>
    </w:p>
    <w:p>
      <w:pPr>
        <w:widowControl w:val="0"/>
        <w:rPr>
          <w:sz w:val="2"/>
          <w:szCs w:val="2"/>
        </w:rPr>
        <w:sectPr>
          <w:footnotePr>
            <w:pos w:val="pageBottom"/>
            <w:numFmt w:val="decimal"/>
            <w:numRestart w:val="continuous"/>
          </w:footnotePr>
          <w:pgSz w:w="16838" w:h="11909" w:orient="landscape"/>
          <w:pgMar w:top="0" w:left="0" w:right="0" w:bottom="0" w:header="0" w:footer="3" w:gutter="0"/>
          <w:rtlGutter w:val="0"/>
          <w:cols w:space="720"/>
          <w:noEndnote/>
          <w:docGrid w:linePitch="360"/>
        </w:sectPr>
      </w:pPr>
    </w:p>
    <w:p>
      <w:pPr>
        <w:widowControl w:val="0"/>
        <w:rPr>
          <w:sz w:val="2"/>
          <w:szCs w:val="2"/>
        </w:rPr>
      </w:pPr>
      <w:r>
        <w:pict>
          <v:shape o:spt="32" o:oned="1" path="m,l21600,21600e" style="position:absolute;margin-left:97.55pt;margin-top:529.75pt;width:79.7pt;height:0;z-index:-251658240;mso-position-horizontal-relative:page;mso-position-vertical-relative:page">
            <v:stroke weight="0.5pt"/>
          </v:shape>
        </w:pict>
      </w:r>
      <w:r>
        <w:pict>
          <v:shape o:spt="32" o:oned="1" path="m,l21600,21600e" style="position:absolute;margin-left:97.55pt;margin-top:529.75pt;width:0;height:17.8pt;z-index:-251658240;mso-position-horizontal-relative:page;mso-position-vertical-relative:page">
            <v:stroke weight="0.5pt"/>
          </v:shape>
        </w:pict>
      </w:r>
      <w:r>
        <w:pict>
          <v:shape o:spt="32" o:oned="1" path="m,l21600,21600e" style="position:absolute;margin-left:97.55pt;margin-top:547.55pt;width:79.7pt;height:0;z-index:-251658240;mso-position-horizontal-relative:page;mso-position-vertical-relative:page">
            <v:stroke weight="0.5pt"/>
          </v:shape>
        </w:pict>
      </w:r>
      <w:r>
        <w:pict>
          <v:shape o:spt="32" o:oned="1" path="m,l21600,21600e" style="position:absolute;margin-left:177.25pt;margin-top:529.75pt;width:0;height:17.8pt;z-index:-251658240;mso-position-horizontal-relative:page;mso-position-vertical-relative:page">
            <v:stroke weight="0.5pt"/>
          </v:shape>
        </w:pict>
      </w:r>
      <w:r>
        <w:pict>
          <v:shape o:spt="32" o:oned="1" path="m,l21600,21600e" style="position:absolute;margin-left:262.2pt;margin-top:529.75pt;width:198.7pt;height:0;z-index:-251658240;mso-position-horizontal-relative:page;mso-position-vertical-relative:page">
            <v:stroke weight="0.5pt"/>
          </v:shape>
        </w:pict>
      </w:r>
      <w:r>
        <w:pict>
          <v:shape o:spt="32" o:oned="1" path="m,l21600,21600e" style="position:absolute;margin-left:262.2pt;margin-top:529.75pt;width:0;height:17.8pt;z-index:-251658240;mso-position-horizontal-relative:page;mso-position-vertical-relative:page">
            <v:stroke weight="0.5pt"/>
          </v:shape>
        </w:pict>
      </w:r>
      <w:r>
        <w:pict>
          <v:shape o:spt="32" o:oned="1" path="m,l21600,21600e" style="position:absolute;margin-left:262.2pt;margin-top:547.55pt;width:198.7pt;height:0;z-index:-251658240;mso-position-horizontal-relative:page;mso-position-vertical-relative:page">
            <v:stroke weight="0.5pt"/>
          </v:shape>
        </w:pict>
      </w:r>
      <w:r>
        <w:pict>
          <v:shape o:spt="32" o:oned="1" path="m,l21600,21600e" style="position:absolute;margin-left:460.9pt;margin-top:529.75pt;width:0;height:17.8pt;z-index:-251658240;mso-position-horizontal-relative:page;mso-position-vertical-relative:page">
            <v:stroke weight="0.5pt"/>
          </v:shape>
        </w:pict>
      </w:r>
      <w:r>
        <w:pict>
          <v:shape o:spt="32" o:oned="1" path="m,l21600,21600e" style="position:absolute;margin-left:81.95pt;margin-top:770.5pt;width:144.5pt;height:0;z-index:-251658240;mso-position-horizontal-relative:page;mso-position-vertical-relative:page">
            <v:stroke weight="0.5pt"/>
          </v:shape>
        </w:pict>
      </w:r>
    </w:p>
    <w:p>
      <w:pPr>
        <w:pStyle w:val="Style9"/>
        <w:framePr w:wrap="around" w:vAnchor="page" w:hAnchor="page" w:x="2672" w:y="1548"/>
        <w:widowControl w:val="0"/>
        <w:keepNext w:val="0"/>
        <w:keepLines w:val="0"/>
        <w:shd w:val="clear" w:color="auto" w:fill="auto"/>
        <w:bidi w:val="0"/>
        <w:jc w:val="left"/>
        <w:spacing w:before="0" w:after="0" w:line="240" w:lineRule="exact"/>
        <w:ind w:left="0" w:right="0" w:firstLine="0"/>
      </w:pPr>
      <w:bookmarkStart w:id="69" w:name="bookmark69"/>
      <w:bookmarkStart w:id="70" w:name="bookmark70"/>
      <w:r>
        <w:rPr>
          <w:lang w:val="ru-RU" w:eastAsia="ru-RU" w:bidi="ru-RU"/>
          <w:sz w:val="24"/>
          <w:szCs w:val="24"/>
          <w:w w:val="100"/>
          <w:color w:val="000000"/>
          <w:position w:val="0"/>
        </w:rPr>
        <w:t>Приложение 2. Образец заявления об участии в Г</w:t>
      </w:r>
      <w:r>
        <w:rPr>
          <w:rStyle w:val="CharStyle17"/>
          <w:b/>
          <w:bCs/>
        </w:rPr>
        <w:t>ИА</w:t>
      </w:r>
      <w:bookmarkEnd w:id="69"/>
      <w:bookmarkEnd w:id="70"/>
    </w:p>
    <w:p>
      <w:pPr>
        <w:pStyle w:val="Style3"/>
        <w:framePr w:w="9850" w:h="619" w:hRule="exact" w:wrap="around" w:vAnchor="page" w:hAnchor="page" w:x="781" w:y="2726"/>
        <w:widowControl w:val="0"/>
        <w:keepNext w:val="0"/>
        <w:keepLines w:val="0"/>
        <w:shd w:val="clear" w:color="auto" w:fill="auto"/>
        <w:bidi w:val="0"/>
        <w:jc w:val="left"/>
        <w:spacing w:before="0" w:after="0" w:line="274" w:lineRule="exact"/>
        <w:ind w:left="6200" w:right="400" w:firstLine="0"/>
      </w:pPr>
      <w:r>
        <w:rPr>
          <w:rStyle w:val="CharStyle75"/>
        </w:rPr>
        <w:t>Руководителю образовательной организации</w:t>
      </w:r>
    </w:p>
    <w:p>
      <w:pPr>
        <w:pStyle w:val="Style104"/>
        <w:framePr w:wrap="around" w:vAnchor="page" w:hAnchor="page" w:x="4472" w:y="4400"/>
        <w:widowControl w:val="0"/>
        <w:keepNext w:val="0"/>
        <w:keepLines w:val="0"/>
        <w:shd w:val="clear" w:color="auto" w:fill="auto"/>
        <w:bidi w:val="0"/>
        <w:jc w:val="left"/>
        <w:spacing w:before="0" w:after="0" w:line="200" w:lineRule="exact"/>
        <w:ind w:left="0" w:right="0" w:firstLine="0"/>
      </w:pPr>
      <w:r>
        <w:rPr>
          <w:lang w:val="ru-RU" w:eastAsia="ru-RU" w:bidi="ru-RU"/>
          <w:w w:val="100"/>
          <w:color w:val="000000"/>
          <w:position w:val="0"/>
        </w:rPr>
        <w:t>Заявление об участии в Г</w:t>
      </w:r>
      <w:r>
        <w:rPr>
          <w:rStyle w:val="CharStyle106"/>
          <w:b/>
          <w:bCs/>
        </w:rPr>
        <w:t>ИА</w:t>
      </w:r>
    </w:p>
    <w:tbl>
      <w:tblPr>
        <w:tblOverlap w:val="never"/>
        <w:tblLayout w:type="fixed"/>
        <w:jc w:val="left"/>
      </w:tblPr>
      <w:tblGrid>
        <w:gridCol w:w="490"/>
        <w:gridCol w:w="470"/>
        <w:gridCol w:w="480"/>
        <w:gridCol w:w="480"/>
        <w:gridCol w:w="480"/>
        <w:gridCol w:w="480"/>
        <w:gridCol w:w="470"/>
        <w:gridCol w:w="480"/>
        <w:gridCol w:w="480"/>
        <w:gridCol w:w="480"/>
        <w:gridCol w:w="480"/>
        <w:gridCol w:w="470"/>
        <w:gridCol w:w="490"/>
        <w:gridCol w:w="470"/>
        <w:gridCol w:w="480"/>
        <w:gridCol w:w="480"/>
        <w:gridCol w:w="480"/>
        <w:gridCol w:w="480"/>
        <w:gridCol w:w="480"/>
        <w:gridCol w:w="490"/>
      </w:tblGrid>
      <w:tr>
        <w:trPr>
          <w:trHeight w:val="442" w:hRule="exact"/>
        </w:trPr>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right w:val="single" w:sz="4"/>
              <w:top w:val="single" w:sz="4"/>
            </w:tcBorders>
            <w:vAlign w:val="top"/>
          </w:tcPr>
          <w:p>
            <w:pPr>
              <w:framePr w:w="9590" w:h="2285" w:wrap="around" w:vAnchor="page" w:hAnchor="page" w:x="815" w:y="4860"/>
              <w:widowControl w:val="0"/>
              <w:rPr>
                <w:sz w:val="10"/>
                <w:szCs w:val="10"/>
              </w:rPr>
            </w:pPr>
          </w:p>
        </w:tc>
      </w:tr>
      <w:tr>
        <w:trPr>
          <w:trHeight w:val="490" w:hRule="exact"/>
        </w:trPr>
        <w:tc>
          <w:tcPr>
            <w:shd w:val="clear" w:color="auto" w:fill="FFFFFF"/>
            <w:gridSpan w:val="12"/>
            <w:tcBorders>
              <w:top w:val="single" w:sz="4"/>
            </w:tcBorders>
            <w:vAlign w:val="top"/>
          </w:tcPr>
          <w:p>
            <w:pPr>
              <w:pStyle w:val="Style7"/>
              <w:framePr w:w="9590" w:h="2285" w:wrap="around" w:vAnchor="page" w:hAnchor="page" w:x="815" w:y="4860"/>
              <w:widowControl w:val="0"/>
              <w:keepNext w:val="0"/>
              <w:keepLines w:val="0"/>
              <w:shd w:val="clear" w:color="auto" w:fill="auto"/>
              <w:bidi w:val="0"/>
              <w:jc w:val="right"/>
              <w:spacing w:before="0" w:after="0" w:line="230" w:lineRule="exact"/>
              <w:ind w:left="0" w:right="0" w:firstLine="0"/>
            </w:pPr>
            <w:r>
              <w:rPr>
                <w:rStyle w:val="CharStyle101"/>
              </w:rPr>
              <w:t>(Фамилия)</w:t>
            </w:r>
          </w:p>
        </w:tc>
        <w:tc>
          <w:tcPr>
            <w:shd w:val="clear" w:color="auto" w:fill="FFFFFF"/>
            <w:gridSpan w:val="8"/>
            <w:tcBorders>
              <w:left w:val="single" w:sz="4"/>
              <w:top w:val="single" w:sz="4"/>
            </w:tcBorders>
            <w:vAlign w:val="top"/>
          </w:tcPr>
          <w:p>
            <w:pPr>
              <w:framePr w:w="9590" w:h="2285" w:wrap="around" w:vAnchor="page" w:hAnchor="page" w:x="815" w:y="4860"/>
              <w:widowControl w:val="0"/>
              <w:rPr>
                <w:sz w:val="10"/>
                <w:szCs w:val="10"/>
              </w:rPr>
            </w:pPr>
          </w:p>
        </w:tc>
      </w:tr>
      <w:tr>
        <w:trPr>
          <w:trHeight w:val="432" w:hRule="exact"/>
        </w:trPr>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right w:val="single" w:sz="4"/>
              <w:top w:val="single" w:sz="4"/>
            </w:tcBorders>
            <w:vAlign w:val="top"/>
          </w:tcPr>
          <w:p>
            <w:pPr>
              <w:framePr w:w="9590" w:h="2285" w:wrap="around" w:vAnchor="page" w:hAnchor="page" w:x="815" w:y="4860"/>
              <w:widowControl w:val="0"/>
              <w:rPr>
                <w:sz w:val="10"/>
                <w:szCs w:val="10"/>
              </w:rPr>
            </w:pPr>
          </w:p>
        </w:tc>
      </w:tr>
      <w:tr>
        <w:trPr>
          <w:trHeight w:val="480" w:hRule="exact"/>
        </w:trPr>
        <w:tc>
          <w:tcPr>
            <w:shd w:val="clear" w:color="auto" w:fill="FFFFFF"/>
            <w:gridSpan w:val="20"/>
            <w:tcBorders>
              <w:top w:val="single" w:sz="4"/>
            </w:tcBorders>
            <w:vAlign w:val="top"/>
          </w:tcPr>
          <w:p>
            <w:pPr>
              <w:pStyle w:val="Style7"/>
              <w:framePr w:w="9590" w:h="2285" w:wrap="around" w:vAnchor="page" w:hAnchor="page" w:x="815" w:y="4860"/>
              <w:widowControl w:val="0"/>
              <w:keepNext w:val="0"/>
              <w:keepLines w:val="0"/>
              <w:shd w:val="clear" w:color="auto" w:fill="auto"/>
              <w:bidi w:val="0"/>
              <w:jc w:val="left"/>
              <w:spacing w:before="0" w:after="0" w:line="230" w:lineRule="exact"/>
              <w:ind w:left="4920" w:right="0" w:firstLine="0"/>
            </w:pPr>
            <w:r>
              <w:rPr>
                <w:rStyle w:val="CharStyle101"/>
              </w:rPr>
              <w:t>(Имя)</w:t>
            </w:r>
          </w:p>
        </w:tc>
      </w:tr>
      <w:tr>
        <w:trPr>
          <w:trHeight w:val="442" w:hRule="exact"/>
        </w:trPr>
        <w:tc>
          <w:tcPr>
            <w:shd w:val="clear" w:color="auto" w:fill="FFFFFF"/>
            <w:tcBorders>
              <w:left w:val="single" w:sz="4"/>
              <w:top w:val="single" w:sz="4"/>
              <w:bottom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bottom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bottom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bottom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bottom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bottom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bottom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bottom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bottom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bottom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bottom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bottom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bottom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bottom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bottom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bottom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bottom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bottom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top w:val="single" w:sz="4"/>
              <w:bottom w:val="single" w:sz="4"/>
            </w:tcBorders>
            <w:vAlign w:val="top"/>
          </w:tcPr>
          <w:p>
            <w:pPr>
              <w:framePr w:w="9590" w:h="2285" w:wrap="around" w:vAnchor="page" w:hAnchor="page" w:x="815" w:y="4860"/>
              <w:widowControl w:val="0"/>
              <w:rPr>
                <w:sz w:val="10"/>
                <w:szCs w:val="10"/>
              </w:rPr>
            </w:pPr>
          </w:p>
        </w:tc>
        <w:tc>
          <w:tcPr>
            <w:shd w:val="clear" w:color="auto" w:fill="FFFFFF"/>
            <w:tcBorders>
              <w:left w:val="single" w:sz="4"/>
              <w:right w:val="single" w:sz="4"/>
              <w:top w:val="single" w:sz="4"/>
              <w:bottom w:val="single" w:sz="4"/>
            </w:tcBorders>
            <w:vAlign w:val="top"/>
          </w:tcPr>
          <w:p>
            <w:pPr>
              <w:framePr w:w="9590" w:h="2285" w:wrap="around" w:vAnchor="page" w:hAnchor="page" w:x="815" w:y="4860"/>
              <w:widowControl w:val="0"/>
              <w:rPr>
                <w:sz w:val="10"/>
                <w:szCs w:val="10"/>
              </w:rPr>
            </w:pPr>
          </w:p>
        </w:tc>
      </w:tr>
    </w:tbl>
    <w:p>
      <w:pPr>
        <w:pStyle w:val="Style107"/>
        <w:framePr w:wrap="around" w:vAnchor="page" w:hAnchor="page" w:x="5427" w:y="7158"/>
        <w:widowControl w:val="0"/>
        <w:keepNext w:val="0"/>
        <w:keepLines w:val="0"/>
        <w:shd w:val="clear" w:color="auto" w:fill="auto"/>
        <w:bidi w:val="0"/>
        <w:jc w:val="left"/>
        <w:spacing w:before="0" w:after="0" w:line="230" w:lineRule="exact"/>
        <w:ind w:left="0" w:right="0" w:firstLine="0"/>
      </w:pPr>
      <w:r>
        <w:rPr>
          <w:lang w:val="ru-RU" w:eastAsia="ru-RU" w:bidi="ru-RU"/>
          <w:w w:val="100"/>
          <w:color w:val="000000"/>
          <w:position w:val="0"/>
        </w:rPr>
        <w:t>(Отчество)</w:t>
      </w:r>
    </w:p>
    <w:p>
      <w:pPr>
        <w:pStyle w:val="Style98"/>
        <w:framePr w:wrap="around" w:vAnchor="page" w:hAnchor="page" w:x="781" w:y="8080"/>
        <w:widowControl w:val="0"/>
        <w:keepNext w:val="0"/>
        <w:keepLines w:val="0"/>
        <w:shd w:val="clear" w:color="auto" w:fill="auto"/>
        <w:bidi w:val="0"/>
        <w:jc w:val="left"/>
        <w:spacing w:before="0" w:after="0" w:line="230" w:lineRule="exact"/>
        <w:ind w:left="1660" w:right="0" w:firstLine="0"/>
      </w:pPr>
      <w:r>
        <w:rPr>
          <w:lang w:val="ru-RU" w:eastAsia="ru-RU" w:bidi="ru-RU"/>
          <w:w w:val="100"/>
          <w:color w:val="000000"/>
          <w:position w:val="0"/>
        </w:rPr>
        <w:t>(Дата рождения)</w:t>
      </w:r>
    </w:p>
    <w:p>
      <w:pPr>
        <w:pStyle w:val="Style98"/>
        <w:framePr w:w="9850" w:h="755" w:hRule="exact" w:wrap="around" w:vAnchor="page" w:hAnchor="page" w:x="781" w:y="8992"/>
        <w:widowControl w:val="0"/>
        <w:keepNext w:val="0"/>
        <w:keepLines w:val="0"/>
        <w:shd w:val="clear" w:color="auto" w:fill="auto"/>
        <w:bidi w:val="0"/>
        <w:jc w:val="left"/>
        <w:spacing w:before="0" w:after="197" w:line="230" w:lineRule="exact"/>
        <w:ind w:left="1660" w:right="0" w:firstLine="0"/>
      </w:pPr>
      <w:r>
        <w:rPr>
          <w:lang w:val="ru-RU" w:eastAsia="ru-RU" w:bidi="ru-RU"/>
          <w:w w:val="100"/>
          <w:color w:val="000000"/>
          <w:position w:val="0"/>
        </w:rPr>
        <w:t>(Контактный телефон)</w:t>
      </w:r>
    </w:p>
    <w:p>
      <w:pPr>
        <w:pStyle w:val="Style3"/>
        <w:framePr w:w="9850" w:h="755" w:hRule="exact" w:wrap="around" w:vAnchor="page" w:hAnchor="page" w:x="781" w:y="8992"/>
        <w:widowControl w:val="0"/>
        <w:keepNext w:val="0"/>
        <w:keepLines w:val="0"/>
        <w:shd w:val="clear" w:color="auto" w:fill="auto"/>
        <w:bidi w:val="0"/>
        <w:jc w:val="left"/>
        <w:spacing w:before="0" w:after="0" w:line="200" w:lineRule="exact"/>
        <w:ind w:left="160" w:right="0" w:hanging="140"/>
      </w:pPr>
      <w:r>
        <w:rPr>
          <w:rStyle w:val="CharStyle75"/>
        </w:rPr>
        <w:t>Наименование документа, удостоверяющего личность:</w:t>
      </w:r>
    </w:p>
    <w:p>
      <w:pPr>
        <w:pStyle w:val="Style3"/>
        <w:framePr w:w="9850" w:h="1263" w:hRule="exact" w:wrap="around" w:vAnchor="page" w:hAnchor="page" w:x="781" w:y="9729"/>
        <w:tabs>
          <w:tab w:leader="none" w:pos="4364" w:val="right"/>
        </w:tabs>
        <w:widowControl w:val="0"/>
        <w:keepNext w:val="0"/>
        <w:keepLines w:val="0"/>
        <w:shd w:val="clear" w:color="auto" w:fill="auto"/>
        <w:bidi w:val="0"/>
        <w:jc w:val="left"/>
        <w:spacing w:before="0" w:after="0" w:line="610" w:lineRule="exact"/>
        <w:ind w:left="160" w:right="4200" w:hanging="140"/>
      </w:pPr>
      <w:r>
        <w:rPr>
          <w:rStyle w:val="CharStyle75"/>
        </w:rPr>
        <w:t xml:space="preserve">Реквизиты документа, удостоверяющего личность: </w:t>
      </w:r>
      <w:r>
        <w:rPr>
          <w:rStyle w:val="CharStyle109"/>
        </w:rPr>
        <w:t>Серия</w:t>
        <w:tab/>
        <w:t>Номер</w:t>
      </w:r>
    </w:p>
    <w:p>
      <w:pPr>
        <w:pStyle w:val="Style7"/>
        <w:framePr w:wrap="around" w:vAnchor="page" w:hAnchor="page" w:x="863" w:y="11269"/>
        <w:widowControl w:val="0"/>
        <w:keepNext w:val="0"/>
        <w:keepLines w:val="0"/>
        <w:shd w:val="clear" w:color="auto" w:fill="auto"/>
        <w:bidi w:val="0"/>
        <w:jc w:val="left"/>
        <w:spacing w:before="0" w:after="0" w:line="240" w:lineRule="exact"/>
        <w:ind w:left="0" w:right="0" w:firstLine="0"/>
      </w:pPr>
      <w:r>
        <w:rPr>
          <w:rStyle w:val="CharStyle69"/>
        </w:rPr>
        <w:t>Пол:</w:t>
      </w:r>
    </w:p>
    <w:p>
      <w:pPr>
        <w:pStyle w:val="Style7"/>
        <w:framePr w:wrap="around" w:vAnchor="page" w:hAnchor="page" w:x="2461" w:y="11259"/>
        <w:widowControl w:val="0"/>
        <w:keepNext w:val="0"/>
        <w:keepLines w:val="0"/>
        <w:shd w:val="clear" w:color="auto" w:fill="auto"/>
        <w:bidi w:val="0"/>
        <w:jc w:val="left"/>
        <w:spacing w:before="0" w:after="0" w:line="240" w:lineRule="exact"/>
        <w:ind w:left="0" w:right="0" w:firstLine="0"/>
      </w:pPr>
      <w:r>
        <w:rPr>
          <w:rStyle w:val="CharStyle69"/>
        </w:rPr>
        <w:t>Мужской</w:t>
      </w:r>
    </w:p>
    <w:p>
      <w:pPr>
        <w:pStyle w:val="Style7"/>
        <w:framePr w:wrap="around" w:vAnchor="page" w:hAnchor="page" w:x="4520" w:y="11264"/>
        <w:widowControl w:val="0"/>
        <w:keepNext w:val="0"/>
        <w:keepLines w:val="0"/>
        <w:shd w:val="clear" w:color="auto" w:fill="auto"/>
        <w:bidi w:val="0"/>
        <w:jc w:val="left"/>
        <w:spacing w:before="0" w:after="0" w:line="240" w:lineRule="exact"/>
        <w:ind w:left="100" w:right="0" w:firstLine="0"/>
      </w:pPr>
      <w:r>
        <w:rPr>
          <w:rStyle w:val="CharStyle69"/>
        </w:rPr>
        <w:t>Женский</w:t>
      </w:r>
    </w:p>
    <w:p>
      <w:pPr>
        <w:pStyle w:val="Style3"/>
        <w:framePr w:w="7469" w:h="628" w:hRule="exact" w:wrap="around" w:vAnchor="page" w:hAnchor="page" w:x="781" w:y="12118"/>
        <w:widowControl w:val="0"/>
        <w:keepNext w:val="0"/>
        <w:keepLines w:val="0"/>
        <w:shd w:val="clear" w:color="auto" w:fill="auto"/>
        <w:bidi w:val="0"/>
        <w:jc w:val="left"/>
        <w:spacing w:before="0" w:after="0" w:line="283" w:lineRule="exact"/>
        <w:ind w:left="0" w:right="340" w:firstLine="0"/>
      </w:pPr>
      <w:r>
        <w:rPr>
          <w:rStyle w:val="CharStyle75"/>
        </w:rPr>
        <w:t>Прошу зарегистрировать меня для участия в ГИА в форме по следующим учебным предметам:</w:t>
      </w:r>
    </w:p>
    <w:p>
      <w:pPr>
        <w:pStyle w:val="Style98"/>
        <w:framePr w:wrap="around" w:vAnchor="page" w:hAnchor="page" w:x="9589" w:y="12165"/>
        <w:widowControl w:val="0"/>
        <w:keepNext w:val="0"/>
        <w:keepLines w:val="0"/>
        <w:shd w:val="clear" w:color="auto" w:fill="auto"/>
        <w:bidi w:val="0"/>
        <w:jc w:val="left"/>
        <w:spacing w:before="0" w:after="0" w:line="230" w:lineRule="exact"/>
        <w:ind w:left="100" w:right="0" w:firstLine="0"/>
      </w:pPr>
      <w:r>
        <w:rPr>
          <w:lang w:val="ru-RU" w:eastAsia="ru-RU" w:bidi="ru-RU"/>
          <w:w w:val="100"/>
          <w:color w:val="000000"/>
          <w:position w:val="0"/>
        </w:rPr>
        <w:t>(ОГЭ/ГВЭ)</w:t>
      </w:r>
    </w:p>
    <w:p>
      <w:pPr>
        <w:pStyle w:val="Style110"/>
        <w:framePr w:wrap="around" w:vAnchor="page" w:hAnchor="page" w:x="10837" w:y="12135"/>
        <w:widowControl w:val="0"/>
        <w:keepNext w:val="0"/>
        <w:keepLines w:val="0"/>
        <w:shd w:val="clear" w:color="auto" w:fill="auto"/>
        <w:bidi w:val="0"/>
        <w:jc w:val="left"/>
        <w:spacing w:before="0" w:after="0" w:line="140" w:lineRule="exact"/>
        <w:ind w:left="100" w:right="0" w:firstLine="0"/>
      </w:pPr>
      <w:r>
        <w:rPr>
          <w:lang w:val="ru-RU" w:eastAsia="ru-RU" w:bidi="ru-RU"/>
          <w:w w:val="100"/>
          <w:color w:val="000000"/>
          <w:position w:val="0"/>
        </w:rPr>
        <w:t>123</w:t>
      </w:r>
    </w:p>
    <w:p>
      <w:pPr>
        <w:pStyle w:val="Style26"/>
        <w:framePr w:w="10032" w:h="558" w:hRule="exact" w:wrap="around" w:vAnchor="page" w:hAnchor="page" w:x="863" w:y="15508"/>
        <w:widowControl w:val="0"/>
        <w:keepNext w:val="0"/>
        <w:keepLines w:val="0"/>
        <w:shd w:val="clear" w:color="auto" w:fill="auto"/>
        <w:bidi w:val="0"/>
        <w:jc w:val="left"/>
        <w:spacing w:before="0" w:after="0" w:line="250" w:lineRule="exact"/>
        <w:ind w:left="1140" w:right="0" w:firstLine="720"/>
      </w:pPr>
      <w:r>
        <w:rPr>
          <w:rStyle w:val="CharStyle70"/>
          <w:vertAlign w:val="superscript"/>
        </w:rPr>
        <w:t>123</w:t>
      </w:r>
      <w:r>
        <w:rPr>
          <w:rStyle w:val="CharStyle70"/>
        </w:rPr>
        <w:t xml:space="preserve"> Участники ГИА с ОВЗ, участники ГИА - дети инвалиды и инвалиды могут сочетать формы ГИА (ОГЭ и ГВЭ).</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tbl>
      <w:tblPr>
        <w:tblOverlap w:val="never"/>
        <w:tblLayout w:type="fixed"/>
        <w:jc w:val="left"/>
      </w:tblPr>
      <w:tblGrid>
        <w:gridCol w:w="3773"/>
        <w:gridCol w:w="1277"/>
        <w:gridCol w:w="2842"/>
        <w:gridCol w:w="2554"/>
      </w:tblGrid>
      <w:tr>
        <w:trPr>
          <w:trHeight w:val="1699" w:hRule="exact"/>
        </w:trPr>
        <w:tc>
          <w:tcPr>
            <w:shd w:val="clear" w:color="auto" w:fill="FFFFFF"/>
            <w:tcBorders>
              <w:left w:val="single" w:sz="4"/>
              <w:top w:val="single" w:sz="4"/>
            </w:tcBorders>
            <w:vAlign w:val="center"/>
          </w:tcPr>
          <w:p>
            <w:pPr>
              <w:pStyle w:val="Style7"/>
              <w:framePr w:w="10445" w:h="7862" w:wrap="around" w:vAnchor="page" w:hAnchor="page" w:x="796" w:y="1160"/>
              <w:widowControl w:val="0"/>
              <w:keepNext w:val="0"/>
              <w:keepLines w:val="0"/>
              <w:shd w:val="clear" w:color="auto" w:fill="auto"/>
              <w:bidi w:val="0"/>
              <w:jc w:val="center"/>
              <w:spacing w:before="0" w:after="0" w:line="283" w:lineRule="exact"/>
              <w:ind w:left="0" w:right="0" w:firstLine="0"/>
            </w:pPr>
            <w:r>
              <w:rPr>
                <w:rStyle w:val="CharStyle112"/>
              </w:rPr>
              <w:t>Наименование учебного предмета</w:t>
            </w:r>
          </w:p>
        </w:tc>
        <w:tc>
          <w:tcPr>
            <w:shd w:val="clear" w:color="auto" w:fill="FFFFFF"/>
            <w:tcBorders>
              <w:left w:val="single" w:sz="4"/>
              <w:top w:val="single" w:sz="4"/>
            </w:tcBorders>
            <w:vAlign w:val="center"/>
          </w:tcPr>
          <w:p>
            <w:pPr>
              <w:pStyle w:val="Style7"/>
              <w:framePr w:w="10445" w:h="7862" w:wrap="around" w:vAnchor="page" w:hAnchor="page" w:x="796" w:y="1160"/>
              <w:widowControl w:val="0"/>
              <w:keepNext w:val="0"/>
              <w:keepLines w:val="0"/>
              <w:shd w:val="clear" w:color="auto" w:fill="auto"/>
              <w:bidi w:val="0"/>
              <w:jc w:val="center"/>
              <w:spacing w:before="0" w:after="0" w:line="278" w:lineRule="exact"/>
              <w:ind w:left="0" w:right="0" w:firstLine="0"/>
            </w:pPr>
            <w:r>
              <w:rPr>
                <w:rStyle w:val="CharStyle112"/>
              </w:rPr>
              <w:t>Отметка</w:t>
            </w:r>
          </w:p>
          <w:p>
            <w:pPr>
              <w:pStyle w:val="Style7"/>
              <w:framePr w:w="10445" w:h="7862" w:wrap="around" w:vAnchor="page" w:hAnchor="page" w:x="796" w:y="1160"/>
              <w:widowControl w:val="0"/>
              <w:keepNext w:val="0"/>
              <w:keepLines w:val="0"/>
              <w:shd w:val="clear" w:color="auto" w:fill="auto"/>
              <w:bidi w:val="0"/>
              <w:jc w:val="center"/>
              <w:spacing w:before="0" w:after="0" w:line="278" w:lineRule="exact"/>
              <w:ind w:left="0" w:right="0" w:firstLine="0"/>
            </w:pPr>
            <w:r>
              <w:rPr>
                <w:rStyle w:val="CharStyle112"/>
              </w:rPr>
              <w:t>о</w:t>
            </w:r>
          </w:p>
          <w:p>
            <w:pPr>
              <w:pStyle w:val="Style7"/>
              <w:framePr w:w="10445" w:h="7862" w:wrap="around" w:vAnchor="page" w:hAnchor="page" w:x="796" w:y="1160"/>
              <w:widowControl w:val="0"/>
              <w:keepNext w:val="0"/>
              <w:keepLines w:val="0"/>
              <w:shd w:val="clear" w:color="auto" w:fill="auto"/>
              <w:bidi w:val="0"/>
              <w:jc w:val="center"/>
              <w:spacing w:before="0" w:after="0" w:line="278" w:lineRule="exact"/>
              <w:ind w:left="0" w:right="0" w:firstLine="0"/>
            </w:pPr>
            <w:r>
              <w:rPr>
                <w:rStyle w:val="CharStyle112"/>
              </w:rPr>
              <w:t>выборе</w:t>
            </w:r>
            <w:r>
              <w:rPr>
                <w:rStyle w:val="CharStyle112"/>
                <w:vertAlign w:val="superscript"/>
              </w:rPr>
              <w:t>124</w:t>
            </w:r>
          </w:p>
        </w:tc>
        <w:tc>
          <w:tcPr>
            <w:shd w:val="clear" w:color="auto" w:fill="FFFFFF"/>
            <w:tcBorders>
              <w:left w:val="single" w:sz="4"/>
              <w:top w:val="single" w:sz="4"/>
            </w:tcBorders>
            <w:vAlign w:val="center"/>
          </w:tcPr>
          <w:p>
            <w:pPr>
              <w:pStyle w:val="Style7"/>
              <w:framePr w:w="10445" w:h="7862" w:wrap="around" w:vAnchor="page" w:hAnchor="page" w:x="796" w:y="1160"/>
              <w:widowControl w:val="0"/>
              <w:keepNext w:val="0"/>
              <w:keepLines w:val="0"/>
              <w:shd w:val="clear" w:color="auto" w:fill="auto"/>
              <w:bidi w:val="0"/>
              <w:jc w:val="center"/>
              <w:spacing w:before="0" w:after="0" w:line="274" w:lineRule="exact"/>
              <w:ind w:left="0" w:right="0" w:firstLine="0"/>
            </w:pPr>
            <w:r>
              <w:rPr>
                <w:rStyle w:val="CharStyle112"/>
              </w:rPr>
              <w:t>Выбор периода проведения ГИА</w:t>
            </w:r>
            <w:r>
              <w:rPr>
                <w:rStyle w:val="CharStyle112"/>
                <w:vertAlign w:val="superscript"/>
              </w:rPr>
              <w:t>125</w:t>
            </w:r>
            <w:r>
              <w:rPr>
                <w:rStyle w:val="CharStyle112"/>
              </w:rPr>
              <w:t>/ даты в соответствии с единым расписанием проведения ОГЭ/ГВЭ</w:t>
            </w:r>
          </w:p>
        </w:tc>
        <w:tc>
          <w:tcPr>
            <w:shd w:val="clear" w:color="auto" w:fill="FFFFFF"/>
            <w:tcBorders>
              <w:left w:val="single" w:sz="4"/>
              <w:right w:val="single" w:sz="4"/>
              <w:top w:val="single" w:sz="4"/>
            </w:tcBorders>
            <w:vAlign w:val="center"/>
          </w:tcPr>
          <w:p>
            <w:pPr>
              <w:pStyle w:val="Style7"/>
              <w:framePr w:w="10445" w:h="7862" w:wrap="around" w:vAnchor="page" w:hAnchor="page" w:x="796" w:y="1160"/>
              <w:widowControl w:val="0"/>
              <w:keepNext w:val="0"/>
              <w:keepLines w:val="0"/>
              <w:shd w:val="clear" w:color="auto" w:fill="auto"/>
              <w:bidi w:val="0"/>
              <w:jc w:val="center"/>
              <w:spacing w:before="0" w:after="0" w:line="274" w:lineRule="exact"/>
              <w:ind w:left="0" w:right="0" w:firstLine="0"/>
            </w:pPr>
            <w:r>
              <w:rPr>
                <w:rStyle w:val="CharStyle112"/>
              </w:rPr>
              <w:t xml:space="preserve">Форма сдачи экзамена </w:t>
            </w:r>
            <w:r>
              <w:rPr>
                <w:rStyle w:val="CharStyle74"/>
              </w:rPr>
              <w:t>(устная/</w:t>
            </w:r>
          </w:p>
          <w:p>
            <w:pPr>
              <w:pStyle w:val="Style7"/>
              <w:framePr w:w="10445" w:h="7862" w:wrap="around" w:vAnchor="page" w:hAnchor="page" w:x="796" w:y="1160"/>
              <w:widowControl w:val="0"/>
              <w:keepNext w:val="0"/>
              <w:keepLines w:val="0"/>
              <w:shd w:val="clear" w:color="auto" w:fill="auto"/>
              <w:bidi w:val="0"/>
              <w:jc w:val="center"/>
              <w:spacing w:before="0" w:after="0" w:line="200" w:lineRule="exact"/>
              <w:ind w:left="0" w:right="0" w:firstLine="0"/>
            </w:pPr>
            <w:r>
              <w:rPr>
                <w:rStyle w:val="CharStyle74"/>
              </w:rPr>
              <w:t>письменная)</w:t>
            </w:r>
            <w:r>
              <w:rPr>
                <w:rStyle w:val="CharStyle74"/>
                <w:vertAlign w:val="superscript"/>
              </w:rPr>
              <w:t>126</w:t>
            </w:r>
          </w:p>
        </w:tc>
      </w:tr>
      <w:tr>
        <w:trPr>
          <w:trHeight w:val="1123" w:hRule="exact"/>
        </w:trPr>
        <w:tc>
          <w:tcPr>
            <w:shd w:val="clear" w:color="auto" w:fill="FFFFFF"/>
            <w:tcBorders>
              <w:left w:val="single" w:sz="4"/>
              <w:top w:val="single" w:sz="4"/>
            </w:tcBorders>
            <w:vAlign w:val="bottom"/>
          </w:tcPr>
          <w:p>
            <w:pPr>
              <w:pStyle w:val="Style7"/>
              <w:framePr w:w="10445" w:h="7862" w:wrap="around" w:vAnchor="page" w:hAnchor="page" w:x="796" w:y="1160"/>
              <w:widowControl w:val="0"/>
              <w:keepNext w:val="0"/>
              <w:keepLines w:val="0"/>
              <w:shd w:val="clear" w:color="auto" w:fill="auto"/>
              <w:bidi w:val="0"/>
              <w:jc w:val="left"/>
              <w:spacing w:before="0" w:after="0" w:line="274" w:lineRule="exact"/>
              <w:ind w:left="120" w:right="0" w:firstLine="0"/>
            </w:pPr>
            <w:r>
              <w:rPr>
                <w:rStyle w:val="CharStyle74"/>
              </w:rPr>
              <w:t>Русский язык</w:t>
            </w:r>
          </w:p>
          <w:p>
            <w:pPr>
              <w:pStyle w:val="Style7"/>
              <w:framePr w:w="10445" w:h="7862" w:wrap="around" w:vAnchor="page" w:hAnchor="page" w:x="796" w:y="1160"/>
              <w:widowControl w:val="0"/>
              <w:keepNext w:val="0"/>
              <w:keepLines w:val="0"/>
              <w:shd w:val="clear" w:color="auto" w:fill="auto"/>
              <w:bidi w:val="0"/>
              <w:jc w:val="left"/>
              <w:spacing w:before="0" w:after="0" w:line="274" w:lineRule="exact"/>
              <w:ind w:left="120" w:right="0" w:firstLine="0"/>
            </w:pPr>
            <w:r>
              <w:rPr>
                <w:rStyle w:val="CharStyle101"/>
              </w:rPr>
              <w:t>(указать сжатое изложение с творческим заданием / диктант / осложнённое списывание)</w:t>
            </w:r>
            <w:r>
              <w:rPr>
                <w:rStyle w:val="CharStyle101"/>
                <w:vertAlign w:val="superscript"/>
              </w:rPr>
              <w:t>122</w:t>
            </w: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right w:val="single" w:sz="4"/>
              <w:top w:val="single" w:sz="4"/>
            </w:tcBorders>
            <w:vAlign w:val="top"/>
          </w:tcPr>
          <w:p>
            <w:pPr>
              <w:framePr w:w="10445" w:h="7862" w:wrap="around" w:vAnchor="page" w:hAnchor="page" w:x="796" w:y="1160"/>
              <w:widowControl w:val="0"/>
              <w:rPr>
                <w:sz w:val="10"/>
                <w:szCs w:val="10"/>
              </w:rPr>
            </w:pPr>
          </w:p>
        </w:tc>
      </w:tr>
      <w:tr>
        <w:trPr>
          <w:trHeight w:val="298" w:hRule="exact"/>
        </w:trPr>
        <w:tc>
          <w:tcPr>
            <w:shd w:val="clear" w:color="auto" w:fill="FFFFFF"/>
            <w:tcBorders>
              <w:left w:val="single" w:sz="4"/>
              <w:top w:val="single" w:sz="4"/>
            </w:tcBorders>
            <w:vAlign w:val="top"/>
          </w:tcPr>
          <w:p>
            <w:pPr>
              <w:pStyle w:val="Style7"/>
              <w:framePr w:w="10445" w:h="7862" w:wrap="around" w:vAnchor="page" w:hAnchor="page" w:x="796" w:y="1160"/>
              <w:widowControl w:val="0"/>
              <w:keepNext w:val="0"/>
              <w:keepLines w:val="0"/>
              <w:shd w:val="clear" w:color="auto" w:fill="auto"/>
              <w:bidi w:val="0"/>
              <w:jc w:val="left"/>
              <w:spacing w:before="0" w:after="0" w:line="200" w:lineRule="exact"/>
              <w:ind w:left="120" w:right="0" w:firstLine="0"/>
            </w:pPr>
            <w:r>
              <w:rPr>
                <w:rStyle w:val="CharStyle74"/>
              </w:rPr>
              <w:t>Математика</w:t>
            </w: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right w:val="single" w:sz="4"/>
              <w:top w:val="single" w:sz="4"/>
            </w:tcBorders>
            <w:vAlign w:val="top"/>
          </w:tcPr>
          <w:p>
            <w:pPr>
              <w:framePr w:w="10445" w:h="7862" w:wrap="around" w:vAnchor="page" w:hAnchor="page" w:x="796" w:y="1160"/>
              <w:widowControl w:val="0"/>
              <w:rPr>
                <w:sz w:val="10"/>
                <w:szCs w:val="10"/>
              </w:rPr>
            </w:pPr>
          </w:p>
        </w:tc>
      </w:tr>
      <w:tr>
        <w:trPr>
          <w:trHeight w:val="307" w:hRule="exact"/>
        </w:trPr>
        <w:tc>
          <w:tcPr>
            <w:shd w:val="clear" w:color="auto" w:fill="FFFFFF"/>
            <w:tcBorders>
              <w:left w:val="single" w:sz="4"/>
              <w:top w:val="single" w:sz="4"/>
            </w:tcBorders>
            <w:vAlign w:val="top"/>
          </w:tcPr>
          <w:p>
            <w:pPr>
              <w:pStyle w:val="Style7"/>
              <w:framePr w:w="10445" w:h="7862" w:wrap="around" w:vAnchor="page" w:hAnchor="page" w:x="796" w:y="1160"/>
              <w:widowControl w:val="0"/>
              <w:keepNext w:val="0"/>
              <w:keepLines w:val="0"/>
              <w:shd w:val="clear" w:color="auto" w:fill="auto"/>
              <w:bidi w:val="0"/>
              <w:jc w:val="left"/>
              <w:spacing w:before="0" w:after="0" w:line="200" w:lineRule="exact"/>
              <w:ind w:left="120" w:right="0" w:firstLine="0"/>
            </w:pPr>
            <w:r>
              <w:rPr>
                <w:rStyle w:val="CharStyle74"/>
              </w:rPr>
              <w:t>Физика</w:t>
            </w: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right w:val="single" w:sz="4"/>
              <w:top w:val="single" w:sz="4"/>
            </w:tcBorders>
            <w:vAlign w:val="top"/>
          </w:tcPr>
          <w:p>
            <w:pPr>
              <w:framePr w:w="10445" w:h="7862" w:wrap="around" w:vAnchor="page" w:hAnchor="page" w:x="796" w:y="1160"/>
              <w:widowControl w:val="0"/>
              <w:rPr>
                <w:sz w:val="10"/>
                <w:szCs w:val="10"/>
              </w:rPr>
            </w:pPr>
          </w:p>
        </w:tc>
      </w:tr>
      <w:tr>
        <w:trPr>
          <w:trHeight w:val="298" w:hRule="exact"/>
        </w:trPr>
        <w:tc>
          <w:tcPr>
            <w:shd w:val="clear" w:color="auto" w:fill="FFFFFF"/>
            <w:tcBorders>
              <w:left w:val="single" w:sz="4"/>
              <w:top w:val="single" w:sz="4"/>
            </w:tcBorders>
            <w:vAlign w:val="bottom"/>
          </w:tcPr>
          <w:p>
            <w:pPr>
              <w:pStyle w:val="Style7"/>
              <w:framePr w:w="10445" w:h="7862" w:wrap="around" w:vAnchor="page" w:hAnchor="page" w:x="796" w:y="1160"/>
              <w:widowControl w:val="0"/>
              <w:keepNext w:val="0"/>
              <w:keepLines w:val="0"/>
              <w:shd w:val="clear" w:color="auto" w:fill="auto"/>
              <w:bidi w:val="0"/>
              <w:jc w:val="left"/>
              <w:spacing w:before="0" w:after="0" w:line="200" w:lineRule="exact"/>
              <w:ind w:left="120" w:right="0" w:firstLine="0"/>
            </w:pPr>
            <w:r>
              <w:rPr>
                <w:rStyle w:val="CharStyle74"/>
              </w:rPr>
              <w:t>Химия</w:t>
            </w: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right w:val="single" w:sz="4"/>
              <w:top w:val="single" w:sz="4"/>
            </w:tcBorders>
            <w:vAlign w:val="top"/>
          </w:tcPr>
          <w:p>
            <w:pPr>
              <w:framePr w:w="10445" w:h="7862" w:wrap="around" w:vAnchor="page" w:hAnchor="page" w:x="796" w:y="1160"/>
              <w:widowControl w:val="0"/>
              <w:rPr>
                <w:sz w:val="10"/>
                <w:szCs w:val="10"/>
              </w:rPr>
            </w:pPr>
          </w:p>
        </w:tc>
      </w:tr>
      <w:tr>
        <w:trPr>
          <w:trHeight w:val="307" w:hRule="exact"/>
        </w:trPr>
        <w:tc>
          <w:tcPr>
            <w:shd w:val="clear" w:color="auto" w:fill="FFFFFF"/>
            <w:tcBorders>
              <w:left w:val="single" w:sz="4"/>
              <w:top w:val="single" w:sz="4"/>
            </w:tcBorders>
            <w:vAlign w:val="bottom"/>
          </w:tcPr>
          <w:p>
            <w:pPr>
              <w:pStyle w:val="Style7"/>
              <w:framePr w:w="10445" w:h="7862" w:wrap="around" w:vAnchor="page" w:hAnchor="page" w:x="796" w:y="1160"/>
              <w:widowControl w:val="0"/>
              <w:keepNext w:val="0"/>
              <w:keepLines w:val="0"/>
              <w:shd w:val="clear" w:color="auto" w:fill="auto"/>
              <w:bidi w:val="0"/>
              <w:jc w:val="left"/>
              <w:spacing w:before="0" w:after="0" w:line="200" w:lineRule="exact"/>
              <w:ind w:left="120" w:right="0" w:firstLine="0"/>
            </w:pPr>
            <w:r>
              <w:rPr>
                <w:rStyle w:val="CharStyle74"/>
              </w:rPr>
              <w:t>Информатика</w:t>
            </w: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right w:val="single" w:sz="4"/>
              <w:top w:val="single" w:sz="4"/>
            </w:tcBorders>
            <w:vAlign w:val="top"/>
          </w:tcPr>
          <w:p>
            <w:pPr>
              <w:framePr w:w="10445" w:h="7862" w:wrap="around" w:vAnchor="page" w:hAnchor="page" w:x="796" w:y="1160"/>
              <w:widowControl w:val="0"/>
              <w:rPr>
                <w:sz w:val="10"/>
                <w:szCs w:val="10"/>
              </w:rPr>
            </w:pPr>
          </w:p>
        </w:tc>
      </w:tr>
      <w:tr>
        <w:trPr>
          <w:trHeight w:val="307" w:hRule="exact"/>
        </w:trPr>
        <w:tc>
          <w:tcPr>
            <w:shd w:val="clear" w:color="auto" w:fill="FFFFFF"/>
            <w:tcBorders>
              <w:left w:val="single" w:sz="4"/>
              <w:top w:val="single" w:sz="4"/>
            </w:tcBorders>
            <w:vAlign w:val="bottom"/>
          </w:tcPr>
          <w:p>
            <w:pPr>
              <w:pStyle w:val="Style7"/>
              <w:framePr w:w="10445" w:h="7862" w:wrap="around" w:vAnchor="page" w:hAnchor="page" w:x="796" w:y="1160"/>
              <w:widowControl w:val="0"/>
              <w:keepNext w:val="0"/>
              <w:keepLines w:val="0"/>
              <w:shd w:val="clear" w:color="auto" w:fill="auto"/>
              <w:bidi w:val="0"/>
              <w:jc w:val="left"/>
              <w:spacing w:before="0" w:after="0" w:line="200" w:lineRule="exact"/>
              <w:ind w:left="120" w:right="0" w:firstLine="0"/>
            </w:pPr>
            <w:r>
              <w:rPr>
                <w:rStyle w:val="CharStyle74"/>
              </w:rPr>
              <w:t>Биология</w:t>
            </w: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right w:val="single" w:sz="4"/>
              <w:top w:val="single" w:sz="4"/>
            </w:tcBorders>
            <w:vAlign w:val="top"/>
          </w:tcPr>
          <w:p>
            <w:pPr>
              <w:framePr w:w="10445" w:h="7862" w:wrap="around" w:vAnchor="page" w:hAnchor="page" w:x="796" w:y="1160"/>
              <w:widowControl w:val="0"/>
              <w:rPr>
                <w:sz w:val="10"/>
                <w:szCs w:val="10"/>
              </w:rPr>
            </w:pPr>
          </w:p>
        </w:tc>
      </w:tr>
      <w:tr>
        <w:trPr>
          <w:trHeight w:val="307" w:hRule="exact"/>
        </w:trPr>
        <w:tc>
          <w:tcPr>
            <w:shd w:val="clear" w:color="auto" w:fill="FFFFFF"/>
            <w:tcBorders>
              <w:left w:val="single" w:sz="4"/>
              <w:top w:val="single" w:sz="4"/>
            </w:tcBorders>
            <w:vAlign w:val="bottom"/>
          </w:tcPr>
          <w:p>
            <w:pPr>
              <w:pStyle w:val="Style7"/>
              <w:framePr w:w="10445" w:h="7862" w:wrap="around" w:vAnchor="page" w:hAnchor="page" w:x="796" w:y="1160"/>
              <w:widowControl w:val="0"/>
              <w:keepNext w:val="0"/>
              <w:keepLines w:val="0"/>
              <w:shd w:val="clear" w:color="auto" w:fill="auto"/>
              <w:bidi w:val="0"/>
              <w:jc w:val="left"/>
              <w:spacing w:before="0" w:after="0" w:line="200" w:lineRule="exact"/>
              <w:ind w:left="120" w:right="0" w:firstLine="0"/>
            </w:pPr>
            <w:r>
              <w:rPr>
                <w:rStyle w:val="CharStyle74"/>
              </w:rPr>
              <w:t>История</w:t>
            </w: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right w:val="single" w:sz="4"/>
              <w:top w:val="single" w:sz="4"/>
            </w:tcBorders>
            <w:vAlign w:val="top"/>
          </w:tcPr>
          <w:p>
            <w:pPr>
              <w:framePr w:w="10445" w:h="7862" w:wrap="around" w:vAnchor="page" w:hAnchor="page" w:x="796" w:y="1160"/>
              <w:widowControl w:val="0"/>
              <w:rPr>
                <w:sz w:val="10"/>
                <w:szCs w:val="10"/>
              </w:rPr>
            </w:pPr>
          </w:p>
        </w:tc>
      </w:tr>
      <w:tr>
        <w:trPr>
          <w:trHeight w:val="307" w:hRule="exact"/>
        </w:trPr>
        <w:tc>
          <w:tcPr>
            <w:shd w:val="clear" w:color="auto" w:fill="FFFFFF"/>
            <w:tcBorders>
              <w:left w:val="single" w:sz="4"/>
              <w:top w:val="single" w:sz="4"/>
            </w:tcBorders>
            <w:vAlign w:val="bottom"/>
          </w:tcPr>
          <w:p>
            <w:pPr>
              <w:pStyle w:val="Style7"/>
              <w:framePr w:w="10445" w:h="7862" w:wrap="around" w:vAnchor="page" w:hAnchor="page" w:x="796" w:y="1160"/>
              <w:widowControl w:val="0"/>
              <w:keepNext w:val="0"/>
              <w:keepLines w:val="0"/>
              <w:shd w:val="clear" w:color="auto" w:fill="auto"/>
              <w:bidi w:val="0"/>
              <w:jc w:val="left"/>
              <w:spacing w:before="0" w:after="0" w:line="200" w:lineRule="exact"/>
              <w:ind w:left="120" w:right="0" w:firstLine="0"/>
            </w:pPr>
            <w:r>
              <w:rPr>
                <w:rStyle w:val="CharStyle74"/>
              </w:rPr>
              <w:t>География</w:t>
            </w: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right w:val="single" w:sz="4"/>
              <w:top w:val="single" w:sz="4"/>
            </w:tcBorders>
            <w:vAlign w:val="top"/>
          </w:tcPr>
          <w:p>
            <w:pPr>
              <w:framePr w:w="10445" w:h="7862" w:wrap="around" w:vAnchor="page" w:hAnchor="page" w:x="796" w:y="1160"/>
              <w:widowControl w:val="0"/>
              <w:rPr>
                <w:sz w:val="10"/>
                <w:szCs w:val="10"/>
              </w:rPr>
            </w:pPr>
          </w:p>
        </w:tc>
      </w:tr>
      <w:tr>
        <w:trPr>
          <w:trHeight w:val="298" w:hRule="exact"/>
        </w:trPr>
        <w:tc>
          <w:tcPr>
            <w:shd w:val="clear" w:color="auto" w:fill="FFFFFF"/>
            <w:tcBorders>
              <w:left w:val="single" w:sz="4"/>
              <w:top w:val="single" w:sz="4"/>
            </w:tcBorders>
            <w:vAlign w:val="bottom"/>
          </w:tcPr>
          <w:p>
            <w:pPr>
              <w:pStyle w:val="Style7"/>
              <w:framePr w:w="10445" w:h="7862" w:wrap="around" w:vAnchor="page" w:hAnchor="page" w:x="796" w:y="1160"/>
              <w:widowControl w:val="0"/>
              <w:keepNext w:val="0"/>
              <w:keepLines w:val="0"/>
              <w:shd w:val="clear" w:color="auto" w:fill="auto"/>
              <w:bidi w:val="0"/>
              <w:jc w:val="left"/>
              <w:spacing w:before="0" w:after="0" w:line="200" w:lineRule="exact"/>
              <w:ind w:left="120" w:right="0" w:firstLine="0"/>
            </w:pPr>
            <w:r>
              <w:rPr>
                <w:rStyle w:val="CharStyle74"/>
              </w:rPr>
              <w:t>Обществознание</w:t>
            </w: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right w:val="single" w:sz="4"/>
              <w:top w:val="single" w:sz="4"/>
            </w:tcBorders>
            <w:vAlign w:val="top"/>
          </w:tcPr>
          <w:p>
            <w:pPr>
              <w:framePr w:w="10445" w:h="7862" w:wrap="around" w:vAnchor="page" w:hAnchor="page" w:x="796" w:y="1160"/>
              <w:widowControl w:val="0"/>
              <w:rPr>
                <w:sz w:val="10"/>
                <w:szCs w:val="10"/>
              </w:rPr>
            </w:pPr>
          </w:p>
        </w:tc>
      </w:tr>
      <w:tr>
        <w:trPr>
          <w:trHeight w:val="307" w:hRule="exact"/>
        </w:trPr>
        <w:tc>
          <w:tcPr>
            <w:shd w:val="clear" w:color="auto" w:fill="FFFFFF"/>
            <w:tcBorders>
              <w:left w:val="single" w:sz="4"/>
              <w:top w:val="single" w:sz="4"/>
            </w:tcBorders>
            <w:vAlign w:val="bottom"/>
          </w:tcPr>
          <w:p>
            <w:pPr>
              <w:pStyle w:val="Style7"/>
              <w:framePr w:w="10445" w:h="7862" w:wrap="around" w:vAnchor="page" w:hAnchor="page" w:x="796" w:y="1160"/>
              <w:widowControl w:val="0"/>
              <w:keepNext w:val="0"/>
              <w:keepLines w:val="0"/>
              <w:shd w:val="clear" w:color="auto" w:fill="auto"/>
              <w:bidi w:val="0"/>
              <w:jc w:val="left"/>
              <w:spacing w:before="0" w:after="0" w:line="200" w:lineRule="exact"/>
              <w:ind w:left="120" w:right="0" w:firstLine="0"/>
            </w:pPr>
            <w:r>
              <w:rPr>
                <w:rStyle w:val="CharStyle74"/>
              </w:rPr>
              <w:t>Литература</w:t>
            </w: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right w:val="single" w:sz="4"/>
              <w:top w:val="single" w:sz="4"/>
            </w:tcBorders>
            <w:vAlign w:val="top"/>
          </w:tcPr>
          <w:p>
            <w:pPr>
              <w:framePr w:w="10445" w:h="7862" w:wrap="around" w:vAnchor="page" w:hAnchor="page" w:x="796" w:y="1160"/>
              <w:widowControl w:val="0"/>
              <w:rPr>
                <w:sz w:val="10"/>
                <w:szCs w:val="10"/>
              </w:rPr>
            </w:pPr>
          </w:p>
        </w:tc>
      </w:tr>
      <w:tr>
        <w:trPr>
          <w:trHeight w:val="576" w:hRule="exact"/>
        </w:trPr>
        <w:tc>
          <w:tcPr>
            <w:shd w:val="clear" w:color="auto" w:fill="FFFFFF"/>
            <w:tcBorders>
              <w:left w:val="single" w:sz="4"/>
              <w:top w:val="single" w:sz="4"/>
            </w:tcBorders>
            <w:vAlign w:val="bottom"/>
          </w:tcPr>
          <w:p>
            <w:pPr>
              <w:pStyle w:val="Style7"/>
              <w:framePr w:w="10445" w:h="7862" w:wrap="around" w:vAnchor="page" w:hAnchor="page" w:x="796" w:y="1160"/>
              <w:widowControl w:val="0"/>
              <w:keepNext w:val="0"/>
              <w:keepLines w:val="0"/>
              <w:shd w:val="clear" w:color="auto" w:fill="auto"/>
              <w:bidi w:val="0"/>
              <w:jc w:val="left"/>
              <w:spacing w:before="0" w:after="0" w:line="200" w:lineRule="exact"/>
              <w:ind w:left="120" w:right="0" w:firstLine="0"/>
            </w:pPr>
            <w:r>
              <w:rPr>
                <w:rStyle w:val="CharStyle74"/>
              </w:rPr>
              <w:t>Английский язык (письменная</w:t>
            </w:r>
          </w:p>
          <w:p>
            <w:pPr>
              <w:pStyle w:val="Style7"/>
              <w:framePr w:w="10445" w:h="7862" w:wrap="around" w:vAnchor="page" w:hAnchor="page" w:x="796" w:y="1160"/>
              <w:widowControl w:val="0"/>
              <w:keepNext w:val="0"/>
              <w:keepLines w:val="0"/>
              <w:shd w:val="clear" w:color="auto" w:fill="auto"/>
              <w:bidi w:val="0"/>
              <w:jc w:val="left"/>
              <w:spacing w:before="0" w:after="0" w:line="240" w:lineRule="exact"/>
              <w:ind w:left="2280" w:right="0" w:firstLine="0"/>
            </w:pPr>
            <w:r>
              <w:rPr>
                <w:rStyle w:val="CharStyle69"/>
              </w:rPr>
              <w:t>128</w:t>
            </w:r>
          </w:p>
          <w:p>
            <w:pPr>
              <w:pStyle w:val="Style7"/>
              <w:framePr w:w="10445" w:h="7862" w:wrap="around" w:vAnchor="page" w:hAnchor="page" w:x="796" w:y="1160"/>
              <w:widowControl w:val="0"/>
              <w:keepNext w:val="0"/>
              <w:keepLines w:val="0"/>
              <w:shd w:val="clear" w:color="auto" w:fill="auto"/>
              <w:bidi w:val="0"/>
              <w:jc w:val="left"/>
              <w:spacing w:before="0" w:after="0" w:line="200" w:lineRule="exact"/>
              <w:ind w:left="120" w:right="0" w:firstLine="0"/>
            </w:pPr>
            <w:r>
              <w:rPr>
                <w:rStyle w:val="CharStyle74"/>
              </w:rPr>
              <w:t>часть и устная часть )</w:t>
            </w: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right w:val="single" w:sz="4"/>
              <w:top w:val="single" w:sz="4"/>
            </w:tcBorders>
            <w:vAlign w:val="top"/>
          </w:tcPr>
          <w:p>
            <w:pPr>
              <w:framePr w:w="10445" w:h="7862" w:wrap="around" w:vAnchor="page" w:hAnchor="page" w:x="796" w:y="1160"/>
              <w:widowControl w:val="0"/>
              <w:rPr>
                <w:sz w:val="10"/>
                <w:szCs w:val="10"/>
              </w:rPr>
            </w:pPr>
          </w:p>
        </w:tc>
      </w:tr>
      <w:tr>
        <w:trPr>
          <w:trHeight w:val="576" w:hRule="exact"/>
        </w:trPr>
        <w:tc>
          <w:tcPr>
            <w:shd w:val="clear" w:color="auto" w:fill="FFFFFF"/>
            <w:tcBorders>
              <w:left w:val="single" w:sz="4"/>
              <w:top w:val="single" w:sz="4"/>
            </w:tcBorders>
            <w:vAlign w:val="bottom"/>
          </w:tcPr>
          <w:p>
            <w:pPr>
              <w:pStyle w:val="Style7"/>
              <w:framePr w:w="10445" w:h="7862" w:wrap="around" w:vAnchor="page" w:hAnchor="page" w:x="796" w:y="1160"/>
              <w:widowControl w:val="0"/>
              <w:keepNext w:val="0"/>
              <w:keepLines w:val="0"/>
              <w:shd w:val="clear" w:color="auto" w:fill="auto"/>
              <w:bidi w:val="0"/>
              <w:jc w:val="left"/>
              <w:spacing w:before="0" w:after="0" w:line="278" w:lineRule="exact"/>
              <w:ind w:left="120" w:right="0" w:firstLine="0"/>
            </w:pPr>
            <w:r>
              <w:rPr>
                <w:rStyle w:val="CharStyle74"/>
              </w:rPr>
              <w:t>Немецкий язык (письменная часть и устная часть)</w:t>
            </w: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right w:val="single" w:sz="4"/>
              <w:top w:val="single" w:sz="4"/>
            </w:tcBorders>
            <w:vAlign w:val="top"/>
          </w:tcPr>
          <w:p>
            <w:pPr>
              <w:framePr w:w="10445" w:h="7862" w:wrap="around" w:vAnchor="page" w:hAnchor="page" w:x="796" w:y="1160"/>
              <w:widowControl w:val="0"/>
              <w:rPr>
                <w:sz w:val="10"/>
                <w:szCs w:val="10"/>
              </w:rPr>
            </w:pPr>
          </w:p>
        </w:tc>
      </w:tr>
      <w:tr>
        <w:trPr>
          <w:trHeight w:val="566" w:hRule="exact"/>
        </w:trPr>
        <w:tc>
          <w:tcPr>
            <w:shd w:val="clear" w:color="auto" w:fill="FFFFFF"/>
            <w:tcBorders>
              <w:left w:val="single" w:sz="4"/>
              <w:top w:val="single" w:sz="4"/>
            </w:tcBorders>
            <w:vAlign w:val="bottom"/>
          </w:tcPr>
          <w:p>
            <w:pPr>
              <w:pStyle w:val="Style7"/>
              <w:framePr w:w="10445" w:h="7862" w:wrap="around" w:vAnchor="page" w:hAnchor="page" w:x="796" w:y="1160"/>
              <w:widowControl w:val="0"/>
              <w:keepNext w:val="0"/>
              <w:keepLines w:val="0"/>
              <w:shd w:val="clear" w:color="auto" w:fill="auto"/>
              <w:bidi w:val="0"/>
              <w:jc w:val="left"/>
              <w:spacing w:before="0" w:after="0" w:line="274" w:lineRule="exact"/>
              <w:ind w:left="120" w:right="0" w:firstLine="0"/>
            </w:pPr>
            <w:r>
              <w:rPr>
                <w:rStyle w:val="CharStyle74"/>
              </w:rPr>
              <w:t>Французский язык (письменная часть и устная часть)</w:t>
            </w: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top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right w:val="single" w:sz="4"/>
              <w:top w:val="single" w:sz="4"/>
            </w:tcBorders>
            <w:vAlign w:val="top"/>
          </w:tcPr>
          <w:p>
            <w:pPr>
              <w:framePr w:w="10445" w:h="7862" w:wrap="around" w:vAnchor="page" w:hAnchor="page" w:x="796" w:y="1160"/>
              <w:widowControl w:val="0"/>
              <w:rPr>
                <w:sz w:val="10"/>
                <w:szCs w:val="10"/>
              </w:rPr>
            </w:pPr>
          </w:p>
        </w:tc>
      </w:tr>
      <w:tr>
        <w:trPr>
          <w:trHeight w:val="586" w:hRule="exact"/>
        </w:trPr>
        <w:tc>
          <w:tcPr>
            <w:shd w:val="clear" w:color="auto" w:fill="FFFFFF"/>
            <w:tcBorders>
              <w:left w:val="single" w:sz="4"/>
              <w:top w:val="single" w:sz="4"/>
              <w:bottom w:val="single" w:sz="4"/>
            </w:tcBorders>
            <w:vAlign w:val="bottom"/>
          </w:tcPr>
          <w:p>
            <w:pPr>
              <w:pStyle w:val="Style7"/>
              <w:framePr w:w="10445" w:h="7862" w:wrap="around" w:vAnchor="page" w:hAnchor="page" w:x="796" w:y="1160"/>
              <w:widowControl w:val="0"/>
              <w:keepNext w:val="0"/>
              <w:keepLines w:val="0"/>
              <w:shd w:val="clear" w:color="auto" w:fill="auto"/>
              <w:bidi w:val="0"/>
              <w:jc w:val="left"/>
              <w:spacing w:before="0" w:after="0" w:line="278" w:lineRule="exact"/>
              <w:ind w:left="120" w:right="0" w:firstLine="0"/>
            </w:pPr>
            <w:r>
              <w:rPr>
                <w:rStyle w:val="CharStyle74"/>
              </w:rPr>
              <w:t>Испанский язык (письменная часть и устная часть)</w:t>
            </w:r>
          </w:p>
        </w:tc>
        <w:tc>
          <w:tcPr>
            <w:shd w:val="clear" w:color="auto" w:fill="FFFFFF"/>
            <w:tcBorders>
              <w:left w:val="single" w:sz="4"/>
              <w:top w:val="single" w:sz="4"/>
              <w:bottom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top w:val="single" w:sz="4"/>
              <w:bottom w:val="single" w:sz="4"/>
            </w:tcBorders>
            <w:vAlign w:val="top"/>
          </w:tcPr>
          <w:p>
            <w:pPr>
              <w:framePr w:w="10445" w:h="7862" w:wrap="around" w:vAnchor="page" w:hAnchor="page" w:x="796" w:y="1160"/>
              <w:widowControl w:val="0"/>
              <w:rPr>
                <w:sz w:val="10"/>
                <w:szCs w:val="10"/>
              </w:rPr>
            </w:pPr>
          </w:p>
        </w:tc>
        <w:tc>
          <w:tcPr>
            <w:shd w:val="clear" w:color="auto" w:fill="FFFFFF"/>
            <w:tcBorders>
              <w:left w:val="single" w:sz="4"/>
              <w:right w:val="single" w:sz="4"/>
              <w:top w:val="single" w:sz="4"/>
              <w:bottom w:val="single" w:sz="4"/>
            </w:tcBorders>
            <w:vAlign w:val="top"/>
          </w:tcPr>
          <w:p>
            <w:pPr>
              <w:framePr w:w="10445" w:h="7862" w:wrap="around" w:vAnchor="page" w:hAnchor="page" w:x="796" w:y="1160"/>
              <w:widowControl w:val="0"/>
              <w:rPr>
                <w:sz w:val="10"/>
                <w:szCs w:val="10"/>
              </w:rPr>
            </w:pPr>
          </w:p>
        </w:tc>
      </w:tr>
    </w:tbl>
    <w:p>
      <w:pPr>
        <w:pStyle w:val="Style3"/>
        <w:framePr w:w="10507" w:h="625" w:hRule="exact" w:wrap="around" w:vAnchor="page" w:hAnchor="page" w:x="738" w:y="9451"/>
        <w:widowControl w:val="0"/>
        <w:keepNext w:val="0"/>
        <w:keepLines w:val="0"/>
        <w:shd w:val="clear" w:color="auto" w:fill="auto"/>
        <w:bidi w:val="0"/>
        <w:jc w:val="both"/>
        <w:spacing w:before="0" w:after="0" w:line="274" w:lineRule="exact"/>
        <w:ind w:left="20" w:right="20" w:firstLine="0"/>
      </w:pPr>
      <w:r>
        <w:rPr>
          <w:rStyle w:val="CharStyle75"/>
        </w:rPr>
        <w:t>Прошу организовать проведение экзаменов в условиях, учитывающих состояние моего здоровья, особенности психофизического развития, подтверждаемые:</w:t>
      </w:r>
    </w:p>
    <w:p>
      <w:pPr>
        <w:pStyle w:val="Style3"/>
        <w:framePr w:w="10507" w:h="1105" w:hRule="exact" w:wrap="around" w:vAnchor="page" w:hAnchor="page" w:x="738" w:y="10106"/>
        <w:widowControl w:val="0"/>
        <w:keepNext w:val="0"/>
        <w:keepLines w:val="0"/>
        <w:shd w:val="clear" w:color="auto" w:fill="auto"/>
        <w:bidi w:val="0"/>
        <w:jc w:val="left"/>
        <w:spacing w:before="0" w:after="0" w:line="475" w:lineRule="exact"/>
        <w:ind w:left="441" w:right="20" w:firstLine="400"/>
      </w:pPr>
      <w:r>
        <w:rPr>
          <w:rStyle w:val="CharStyle75"/>
        </w:rPr>
        <w:t>оригиналом или надлежащим образом заверенной копией рекомендаций ПМПК</w:t>
        <w:br/>
        <w:t>^ оригиналом или надлежащим образом заверенной копией справки, подтверждающей факт</w:t>
      </w:r>
    </w:p>
    <w:p>
      <w:pPr>
        <w:pStyle w:val="Style3"/>
        <w:framePr w:w="10507" w:h="1272" w:hRule="exact" w:wrap="around" w:vAnchor="page" w:hAnchor="page" w:x="738" w:y="10873"/>
        <w:widowControl w:val="0"/>
        <w:keepNext w:val="0"/>
        <w:keepLines w:val="0"/>
        <w:shd w:val="clear" w:color="auto" w:fill="auto"/>
        <w:bidi w:val="0"/>
        <w:jc w:val="left"/>
        <w:spacing w:before="0" w:after="0" w:line="614" w:lineRule="exact"/>
        <w:ind w:left="300" w:right="5340" w:hanging="280"/>
      </w:pPr>
      <w:r>
        <w:rPr>
          <w:rStyle w:val="CharStyle75"/>
        </w:rPr>
        <w:t>установления инвалидности, выданной ФГУ МСЭ Необходимые условия проведения ГИА:</w:t>
      </w:r>
    </w:p>
    <w:p>
      <w:pPr>
        <w:pStyle w:val="Style113"/>
        <w:framePr w:wrap="around" w:vAnchor="page" w:hAnchor="page" w:x="738" w:y="12080"/>
        <w:widowControl w:val="0"/>
        <w:keepNext w:val="0"/>
        <w:keepLines w:val="0"/>
        <w:shd w:val="clear" w:color="auto" w:fill="auto"/>
        <w:bidi w:val="0"/>
        <w:jc w:val="left"/>
        <w:spacing w:before="0" w:after="0" w:line="660" w:lineRule="exact"/>
        <w:ind w:left="440" w:right="0" w:firstLine="0"/>
      </w:pPr>
      <w:r>
        <w:rPr>
          <w:lang w:val="ru-RU" w:eastAsia="ru-RU" w:bidi="ru-RU"/>
          <w:w w:val="100"/>
          <w:spacing w:val="0"/>
          <w:color w:val="000000"/>
          <w:position w:val="0"/>
        </w:rPr>
        <w:t>&gt;</w:t>
      </w:r>
    </w:p>
    <w:p>
      <w:pPr>
        <w:pStyle w:val="Style3"/>
        <w:numPr>
          <w:ilvl w:val="0"/>
          <w:numId w:val="63"/>
        </w:numPr>
        <w:framePr w:w="10507" w:h="1837" w:hRule="exact" w:wrap="around" w:vAnchor="page" w:hAnchor="page" w:x="738" w:y="13661"/>
        <w:widowControl w:val="0"/>
        <w:keepNext w:val="0"/>
        <w:keepLines w:val="0"/>
        <w:shd w:val="clear" w:color="auto" w:fill="auto"/>
        <w:bidi w:val="0"/>
        <w:jc w:val="both"/>
        <w:spacing w:before="0" w:after="0" w:line="250" w:lineRule="exact"/>
        <w:ind w:left="300" w:right="20" w:firstLine="720"/>
      </w:pPr>
      <w:r>
        <w:rPr>
          <w:rStyle w:val="CharStyle75"/>
        </w:rPr>
        <w:t xml:space="preserve"> Участники ГИА с ОВЗ, участники ГИА - дети инвалиды и инвалиды в случае сочетания форм ГИА (ОГЭ и ГВЭ) указывают дополнительно по каждому учебному предмету, в какой форме (ОГЭ/ГВЭ) они будут сдавать соответствующий учебный предмет.</w:t>
      </w:r>
    </w:p>
    <w:p>
      <w:pPr>
        <w:pStyle w:val="Style3"/>
        <w:numPr>
          <w:ilvl w:val="0"/>
          <w:numId w:val="63"/>
        </w:numPr>
        <w:framePr w:w="10507" w:h="1837" w:hRule="exact" w:wrap="around" w:vAnchor="page" w:hAnchor="page" w:x="738" w:y="13661"/>
        <w:widowControl w:val="0"/>
        <w:keepNext w:val="0"/>
        <w:keepLines w:val="0"/>
        <w:shd w:val="clear" w:color="auto" w:fill="auto"/>
        <w:bidi w:val="0"/>
        <w:jc w:val="both"/>
        <w:spacing w:before="0" w:after="0" w:line="250" w:lineRule="exact"/>
        <w:ind w:left="300" w:right="0" w:firstLine="720"/>
      </w:pPr>
      <w:r>
        <w:rPr>
          <w:rStyle w:val="CharStyle75"/>
        </w:rPr>
        <w:t xml:space="preserve"> Досрочный/основной/дополнительный.</w:t>
      </w:r>
    </w:p>
    <w:p>
      <w:pPr>
        <w:pStyle w:val="Style3"/>
        <w:numPr>
          <w:ilvl w:val="0"/>
          <w:numId w:val="63"/>
        </w:numPr>
        <w:framePr w:w="10507" w:h="1837" w:hRule="exact" w:wrap="around" w:vAnchor="page" w:hAnchor="page" w:x="738" w:y="13661"/>
        <w:widowControl w:val="0"/>
        <w:keepNext w:val="0"/>
        <w:keepLines w:val="0"/>
        <w:shd w:val="clear" w:color="auto" w:fill="auto"/>
        <w:bidi w:val="0"/>
        <w:jc w:val="both"/>
        <w:spacing w:before="0" w:after="0" w:line="250" w:lineRule="exact"/>
        <w:ind w:left="300" w:right="0" w:firstLine="720"/>
      </w:pPr>
      <w:r>
        <w:rPr>
          <w:rStyle w:val="CharStyle75"/>
        </w:rPr>
        <w:t xml:space="preserve"> Для участника ГВЭ.</w:t>
      </w:r>
    </w:p>
    <w:p>
      <w:pPr>
        <w:pStyle w:val="Style3"/>
        <w:numPr>
          <w:ilvl w:val="0"/>
          <w:numId w:val="63"/>
        </w:numPr>
        <w:framePr w:w="10507" w:h="1837" w:hRule="exact" w:wrap="around" w:vAnchor="page" w:hAnchor="page" w:x="738" w:y="13661"/>
        <w:widowControl w:val="0"/>
        <w:keepNext w:val="0"/>
        <w:keepLines w:val="0"/>
        <w:shd w:val="clear" w:color="auto" w:fill="auto"/>
        <w:bidi w:val="0"/>
        <w:jc w:val="both"/>
        <w:spacing w:before="0" w:after="47" w:line="200" w:lineRule="exact"/>
        <w:ind w:left="300" w:right="0" w:firstLine="720"/>
      </w:pPr>
      <w:r>
        <w:rPr>
          <w:rStyle w:val="CharStyle75"/>
        </w:rPr>
        <w:t xml:space="preserve"> Для участника ГВЭ.</w:t>
      </w:r>
    </w:p>
    <w:p>
      <w:pPr>
        <w:pStyle w:val="Style3"/>
        <w:numPr>
          <w:ilvl w:val="0"/>
          <w:numId w:val="63"/>
        </w:numPr>
        <w:framePr w:w="10507" w:h="1837" w:hRule="exact" w:wrap="around" w:vAnchor="page" w:hAnchor="page" w:x="738" w:y="13661"/>
        <w:widowControl w:val="0"/>
        <w:keepNext w:val="0"/>
        <w:keepLines w:val="0"/>
        <w:shd w:val="clear" w:color="auto" w:fill="auto"/>
        <w:bidi w:val="0"/>
        <w:jc w:val="both"/>
        <w:spacing w:before="0" w:after="0" w:line="200" w:lineRule="exact"/>
        <w:ind w:left="300" w:right="0" w:firstLine="720"/>
      </w:pPr>
      <w:r>
        <w:rPr>
          <w:rStyle w:val="CharStyle75"/>
        </w:rPr>
        <w:t xml:space="preserve"> Здесь и далее устная часть не относится к участникам ГВЭ.</w:t>
      </w:r>
    </w:p>
    <w:p>
      <w:pPr>
        <w:pStyle w:val="Style14"/>
        <w:framePr w:w="10349" w:h="220" w:hRule="exact" w:wrap="around" w:vAnchor="page" w:hAnchor="page" w:x="949" w:y="15589"/>
        <w:widowControl w:val="0"/>
        <w:keepNext w:val="0"/>
        <w:keepLines w:val="0"/>
        <w:shd w:val="clear" w:color="auto" w:fill="auto"/>
        <w:bidi w:val="0"/>
        <w:jc w:val="right"/>
        <w:spacing w:before="0" w:after="0" w:line="190" w:lineRule="exact"/>
        <w:ind w:left="0" w:right="100" w:firstLine="0"/>
      </w:pPr>
      <w:r>
        <w:rPr>
          <w:rStyle w:val="CharStyle71"/>
        </w:rPr>
        <w:t>63</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115"/>
        <w:framePr w:wrap="around" w:vAnchor="page" w:hAnchor="page" w:x="745" w:y="1083"/>
        <w:widowControl w:val="0"/>
        <w:keepNext w:val="0"/>
        <w:keepLines w:val="0"/>
        <w:shd w:val="clear" w:color="auto" w:fill="auto"/>
        <w:bidi w:val="0"/>
        <w:jc w:val="left"/>
        <w:spacing w:before="0" w:after="0" w:line="660" w:lineRule="exact"/>
        <w:ind w:left="460" w:right="0" w:firstLine="0"/>
      </w:pPr>
      <w:r>
        <w:rPr>
          <w:lang w:val="ru-RU" w:eastAsia="ru-RU" w:bidi="ru-RU"/>
          <w:w w:val="100"/>
          <w:spacing w:val="0"/>
          <w:color w:val="000000"/>
          <w:position w:val="0"/>
        </w:rPr>
        <w:t>&gt;</w:t>
      </w:r>
    </w:p>
    <w:p>
      <w:pPr>
        <w:pStyle w:val="Style3"/>
        <w:framePr w:w="10493" w:h="3572" w:hRule="exact" w:wrap="around" w:vAnchor="page" w:hAnchor="page" w:x="745" w:y="1584"/>
        <w:widowControl w:val="0"/>
        <w:keepNext w:val="0"/>
        <w:keepLines w:val="0"/>
        <w:shd w:val="clear" w:color="auto" w:fill="auto"/>
        <w:bidi w:val="0"/>
        <w:jc w:val="both"/>
        <w:spacing w:before="0" w:after="179" w:line="274" w:lineRule="exact"/>
        <w:ind w:left="20" w:right="20" w:firstLine="1000"/>
      </w:pPr>
      <w:r>
        <w:rPr>
          <w:rStyle w:val="CharStyle75"/>
        </w:rPr>
        <w:t>С порядком проведения ГИА, в том числе со сроками, местами проведения ГИА, с основаниями для удаления из ППЭ, с процедурой досрочного завершения экзамена по объективным причинам, правилами заполнения бланков и дополнительн^гх бланков, о ведении в ППЭ и аудиториях видеозаписи</w:t>
      </w:r>
      <w:r>
        <w:rPr>
          <w:rStyle w:val="CharStyle75"/>
          <w:vertAlign w:val="superscript"/>
        </w:rPr>
        <w:t>129</w:t>
      </w:r>
      <w:r>
        <w:rPr>
          <w:rStyle w:val="CharStyle75"/>
        </w:rPr>
        <w:t>, с порядком подачи и рассмотрения апелляций о нарушении Порядка и о несогласии с выставленными баллами, со временем и местом ознакомления с результатами ГИА, ознакомлен /ознакомлена.</w:t>
      </w:r>
    </w:p>
    <w:p>
      <w:pPr>
        <w:pStyle w:val="Style3"/>
        <w:framePr w:w="10493" w:h="3572" w:hRule="exact" w:wrap="around" w:vAnchor="page" w:hAnchor="page" w:x="745" w:y="1584"/>
        <w:tabs>
          <w:tab w:leader="underscore" w:pos="4406" w:val="center"/>
          <w:tab w:leader="underscore" w:pos="7958" w:val="right"/>
        </w:tabs>
        <w:widowControl w:val="0"/>
        <w:keepNext w:val="0"/>
        <w:keepLines w:val="0"/>
        <w:shd w:val="clear" w:color="auto" w:fill="auto"/>
        <w:bidi w:val="0"/>
        <w:jc w:val="both"/>
        <w:spacing w:before="0" w:after="0" w:line="200" w:lineRule="exact"/>
        <w:ind w:left="580" w:right="0" w:firstLine="0"/>
      </w:pPr>
      <w:r>
        <w:rPr>
          <w:rStyle w:val="CharStyle75"/>
        </w:rPr>
        <w:t xml:space="preserve">Подпись заявителя </w:t>
        <w:tab/>
      </w:r>
      <w:r>
        <w:rPr>
          <w:rStyle w:val="CharStyle117"/>
        </w:rPr>
        <w:t>/</w:t>
      </w:r>
      <w:r>
        <w:rPr>
          <w:rStyle w:val="CharStyle75"/>
        </w:rPr>
        <w:tab/>
        <w:t>(Ф.И.О.)</w:t>
      </w:r>
    </w:p>
    <w:p>
      <w:pPr>
        <w:pStyle w:val="Style3"/>
        <w:framePr w:w="10493" w:h="3572" w:hRule="exact" w:wrap="around" w:vAnchor="page" w:hAnchor="page" w:x="745" w:y="1584"/>
        <w:tabs>
          <w:tab w:leader="underscore" w:pos="1146" w:val="left"/>
          <w:tab w:leader="underscore" w:pos="3201" w:val="right"/>
          <w:tab w:leader="underscore" w:pos="3604" w:val="left"/>
        </w:tabs>
        <w:widowControl w:val="0"/>
        <w:keepNext w:val="0"/>
        <w:keepLines w:val="0"/>
        <w:shd w:val="clear" w:color="auto" w:fill="auto"/>
        <w:bidi w:val="0"/>
        <w:jc w:val="both"/>
        <w:spacing w:before="0" w:after="269" w:line="200" w:lineRule="exact"/>
        <w:ind w:left="580" w:right="0" w:firstLine="0"/>
      </w:pPr>
      <w:r>
        <w:rPr>
          <w:rStyle w:val="CharStyle75"/>
        </w:rPr>
        <w:t>«</w:t>
        <w:tab/>
        <w:t>»</w:t>
        <w:tab/>
        <w:t>20</w:t>
        <w:tab/>
        <w:t>г.</w:t>
      </w:r>
    </w:p>
    <w:p>
      <w:pPr>
        <w:pStyle w:val="Style3"/>
        <w:framePr w:w="10493" w:h="3572" w:hRule="exact" w:wrap="around" w:vAnchor="page" w:hAnchor="page" w:x="745" w:y="1584"/>
        <w:tabs>
          <w:tab w:leader="none" w:pos="4406" w:val="center"/>
          <w:tab w:leader="none" w:pos="4396" w:val="center"/>
          <w:tab w:leader="none" w:pos="6497" w:val="center"/>
          <w:tab w:leader="none" w:pos="9071" w:val="center"/>
        </w:tabs>
        <w:widowControl w:val="0"/>
        <w:keepNext w:val="0"/>
        <w:keepLines w:val="0"/>
        <w:shd w:val="clear" w:color="auto" w:fill="auto"/>
        <w:bidi w:val="0"/>
        <w:jc w:val="both"/>
        <w:spacing w:before="0" w:after="0" w:line="274" w:lineRule="exact"/>
        <w:ind w:left="580" w:right="0" w:firstLine="0"/>
      </w:pPr>
      <w:r>
        <w:rPr>
          <w:rStyle w:val="CharStyle75"/>
        </w:rPr>
        <w:t>Подпись</w:t>
        <w:tab/>
        <w:t>родителя</w:t>
        <w:tab/>
        <w:t>(законного</w:t>
        <w:tab/>
        <w:t>представителя)</w:t>
        <w:tab/>
        <w:t>несовершеннолетнего</w:t>
      </w:r>
    </w:p>
    <w:p>
      <w:pPr>
        <w:pStyle w:val="Style3"/>
        <w:framePr w:w="10493" w:h="3572" w:hRule="exact" w:wrap="around" w:vAnchor="page" w:hAnchor="page" w:x="745" w:y="1584"/>
        <w:tabs>
          <w:tab w:leader="underscore" w:pos="3471" w:val="right"/>
          <w:tab w:leader="underscore" w:pos="6497" w:val="center"/>
        </w:tabs>
        <w:widowControl w:val="0"/>
        <w:keepNext w:val="0"/>
        <w:keepLines w:val="0"/>
        <w:shd w:val="clear" w:color="auto" w:fill="auto"/>
        <w:bidi w:val="0"/>
        <w:jc w:val="both"/>
        <w:spacing w:before="0" w:after="0" w:line="274" w:lineRule="exact"/>
        <w:ind w:left="20" w:right="0" w:firstLine="0"/>
      </w:pPr>
      <w:r>
        <w:rPr>
          <w:rStyle w:val="CharStyle75"/>
        </w:rPr>
        <w:t xml:space="preserve">участника ГИА </w:t>
        <w:tab/>
      </w:r>
      <w:r>
        <w:rPr>
          <w:rStyle w:val="CharStyle117"/>
        </w:rPr>
        <w:t>/</w:t>
      </w:r>
      <w:r>
        <w:rPr>
          <w:rStyle w:val="CharStyle75"/>
        </w:rPr>
        <w:tab/>
        <w:t>(Ф.И.О.)</w:t>
      </w:r>
    </w:p>
    <w:p>
      <w:pPr>
        <w:pStyle w:val="Style3"/>
        <w:framePr w:w="10493" w:h="3572" w:hRule="exact" w:wrap="around" w:vAnchor="page" w:hAnchor="page" w:x="745" w:y="1584"/>
        <w:tabs>
          <w:tab w:leader="none" w:pos="1146" w:val="left"/>
          <w:tab w:leader="none" w:pos="3201" w:val="right"/>
          <w:tab w:leader="none" w:pos="3604" w:val="left"/>
        </w:tabs>
        <w:widowControl w:val="0"/>
        <w:keepNext w:val="0"/>
        <w:keepLines w:val="0"/>
        <w:shd w:val="clear" w:color="auto" w:fill="auto"/>
        <w:bidi w:val="0"/>
        <w:jc w:val="both"/>
        <w:spacing w:before="0" w:after="0" w:line="274" w:lineRule="exact"/>
        <w:ind w:left="580" w:right="0" w:firstLine="0"/>
      </w:pPr>
      <w:r>
        <w:rPr>
          <w:rStyle w:val="CharStyle75"/>
        </w:rPr>
        <w:t>«</w:t>
        <w:tab/>
        <w:t>»</w:t>
        <w:tab/>
        <w:t>20</w:t>
        <w:tab/>
        <w:t>г.</w:t>
      </w:r>
    </w:p>
    <w:p>
      <w:pPr>
        <w:pStyle w:val="Style26"/>
        <w:framePr w:w="9610" w:h="274" w:hRule="exact" w:wrap="around" w:vAnchor="page" w:hAnchor="page" w:x="1686" w:y="15224"/>
        <w:widowControl w:val="0"/>
        <w:keepNext w:val="0"/>
        <w:keepLines w:val="0"/>
        <w:shd w:val="clear" w:color="auto" w:fill="auto"/>
        <w:bidi w:val="0"/>
        <w:jc w:val="left"/>
        <w:spacing w:before="0" w:after="0" w:line="200" w:lineRule="exact"/>
        <w:ind w:left="1020" w:right="0" w:firstLine="0"/>
      </w:pPr>
      <w:r>
        <w:rPr>
          <w:rStyle w:val="CharStyle70"/>
          <w:vertAlign w:val="superscript"/>
        </w:rPr>
        <w:t>129</w:t>
      </w:r>
      <w:r>
        <w:rPr>
          <w:rStyle w:val="CharStyle70"/>
        </w:rPr>
        <w:t xml:space="preserve"> В случае если такое решение было принято региональным органом управления образования.</w:t>
      </w:r>
    </w:p>
    <w:p>
      <w:pPr>
        <w:pStyle w:val="Style14"/>
        <w:framePr w:w="9610" w:h="220" w:hRule="exact" w:wrap="around" w:vAnchor="page" w:hAnchor="page" w:x="1686" w:y="15560"/>
        <w:widowControl w:val="0"/>
        <w:keepNext w:val="0"/>
        <w:keepLines w:val="0"/>
        <w:shd w:val="clear" w:color="auto" w:fill="auto"/>
        <w:bidi w:val="0"/>
        <w:jc w:val="right"/>
        <w:spacing w:before="0" w:after="0" w:line="190" w:lineRule="exact"/>
        <w:ind w:left="0" w:right="80" w:firstLine="0"/>
      </w:pPr>
      <w:r>
        <w:rPr>
          <w:rStyle w:val="CharStyle71"/>
        </w:rPr>
        <w:t>64</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9"/>
        <w:framePr w:w="10214" w:h="12476" w:hRule="exact" w:wrap="around" w:vAnchor="page" w:hAnchor="page" w:x="884" w:y="1088"/>
        <w:widowControl w:val="0"/>
        <w:keepNext w:val="0"/>
        <w:keepLines w:val="0"/>
        <w:shd w:val="clear" w:color="auto" w:fill="auto"/>
        <w:bidi w:val="0"/>
        <w:spacing w:before="0" w:after="312" w:line="240" w:lineRule="exact"/>
        <w:ind w:left="0" w:right="0" w:firstLine="0"/>
      </w:pPr>
      <w:bookmarkStart w:id="71" w:name="bookmark71"/>
      <w:bookmarkStart w:id="72" w:name="bookmark72"/>
      <w:r>
        <w:rPr>
          <w:lang w:val="ru-RU" w:eastAsia="ru-RU" w:bidi="ru-RU"/>
          <w:sz w:val="24"/>
          <w:szCs w:val="24"/>
          <w:w w:val="100"/>
          <w:color w:val="000000"/>
          <w:position w:val="0"/>
        </w:rPr>
        <w:t>Приложение 3. Памятка о правилах проведения Г</w:t>
      </w:r>
      <w:r>
        <w:rPr>
          <w:rStyle w:val="CharStyle17"/>
          <w:b/>
          <w:bCs/>
        </w:rPr>
        <w:t>ИА</w:t>
      </w:r>
      <w:r>
        <w:rPr>
          <w:lang w:val="ru-RU" w:eastAsia="ru-RU" w:bidi="ru-RU"/>
          <w:sz w:val="24"/>
          <w:szCs w:val="24"/>
          <w:w w:val="100"/>
          <w:color w:val="000000"/>
          <w:position w:val="0"/>
        </w:rPr>
        <w:t xml:space="preserve"> в 2024 году</w:t>
      </w:r>
      <w:r>
        <w:rPr>
          <w:lang w:val="ru-RU" w:eastAsia="ru-RU" w:bidi="ru-RU"/>
          <w:vertAlign w:val="superscript"/>
          <w:sz w:val="24"/>
          <w:szCs w:val="24"/>
          <w:w w:val="100"/>
          <w:color w:val="000000"/>
          <w:position w:val="0"/>
        </w:rPr>
        <w:t>130</w:t>
      </w:r>
      <w:bookmarkEnd w:id="71"/>
      <w:bookmarkEnd w:id="72"/>
    </w:p>
    <w:p>
      <w:pPr>
        <w:pStyle w:val="Style89"/>
        <w:framePr w:w="10214" w:h="12476" w:hRule="exact" w:wrap="around" w:vAnchor="page" w:hAnchor="page" w:x="884" w:y="1088"/>
        <w:widowControl w:val="0"/>
        <w:keepNext w:val="0"/>
        <w:keepLines w:val="0"/>
        <w:shd w:val="clear" w:color="auto" w:fill="auto"/>
        <w:bidi w:val="0"/>
        <w:spacing w:before="0" w:after="0" w:line="298" w:lineRule="exact"/>
        <w:ind w:left="20" w:right="0" w:firstLine="700"/>
      </w:pPr>
      <w:bookmarkStart w:id="73" w:name="bookmark73"/>
      <w:r>
        <w:rPr>
          <w:lang w:val="ru-RU" w:eastAsia="ru-RU" w:bidi="ru-RU"/>
          <w:sz w:val="24"/>
          <w:szCs w:val="24"/>
          <w:w w:val="100"/>
          <w:color w:val="000000"/>
          <w:position w:val="0"/>
        </w:rPr>
        <w:t>Общая информация о порядке проведении ГИА:</w:t>
      </w:r>
      <w:bookmarkEnd w:id="73"/>
    </w:p>
    <w:p>
      <w:pPr>
        <w:pStyle w:val="Style7"/>
        <w:numPr>
          <w:ilvl w:val="0"/>
          <w:numId w:val="65"/>
        </w:numPr>
        <w:framePr w:w="10214" w:h="12476" w:hRule="exact" w:wrap="around" w:vAnchor="page" w:hAnchor="page" w:x="884" w:y="1088"/>
        <w:widowControl w:val="0"/>
        <w:keepNext w:val="0"/>
        <w:keepLines w:val="0"/>
        <w:shd w:val="clear" w:color="auto" w:fill="auto"/>
        <w:bidi w:val="0"/>
        <w:jc w:val="both"/>
        <w:spacing w:before="0" w:after="0" w:line="298" w:lineRule="exact"/>
        <w:ind w:left="20" w:right="20" w:firstLine="700"/>
      </w:pPr>
      <w:r>
        <w:rPr>
          <w:rStyle w:val="CharStyle69"/>
        </w:rPr>
        <w:t xml:space="preserve"> В целях обеспечения безопасности и порядка, предотвращения фактов нарушения порядка проведения ГИА пункты проведения экзаменов (ППЭ) могут быть оборудованы стационарными и (или) переносными металлоискателями, средствами видеонаблюдения, средствами подавления сигналов подвижной связи по решению органа исполнительной власти субъекта Российской Федерации, осуществляющего государственное управление в сфере образования (ОИВ).</w:t>
      </w:r>
    </w:p>
    <w:p>
      <w:pPr>
        <w:pStyle w:val="Style7"/>
        <w:numPr>
          <w:ilvl w:val="0"/>
          <w:numId w:val="65"/>
        </w:numPr>
        <w:framePr w:w="10214" w:h="12476" w:hRule="exact" w:wrap="around" w:vAnchor="page" w:hAnchor="page" w:x="884" w:y="1088"/>
        <w:widowControl w:val="0"/>
        <w:keepNext w:val="0"/>
        <w:keepLines w:val="0"/>
        <w:shd w:val="clear" w:color="auto" w:fill="auto"/>
        <w:bidi w:val="0"/>
        <w:jc w:val="both"/>
        <w:spacing w:before="0" w:after="0" w:line="298" w:lineRule="exact"/>
        <w:ind w:left="20" w:right="0" w:firstLine="700"/>
      </w:pPr>
      <w:r>
        <w:rPr>
          <w:rStyle w:val="CharStyle69"/>
        </w:rPr>
        <w:t xml:space="preserve"> ГИА по всем учебным предметам начинается в 10.00 по местному времени.</w:t>
      </w:r>
    </w:p>
    <w:p>
      <w:pPr>
        <w:pStyle w:val="Style7"/>
        <w:numPr>
          <w:ilvl w:val="0"/>
          <w:numId w:val="65"/>
        </w:numPr>
        <w:framePr w:w="10214" w:h="12476" w:hRule="exact" w:wrap="around" w:vAnchor="page" w:hAnchor="page" w:x="884" w:y="1088"/>
        <w:widowControl w:val="0"/>
        <w:keepNext w:val="0"/>
        <w:keepLines w:val="0"/>
        <w:shd w:val="clear" w:color="auto" w:fill="auto"/>
        <w:bidi w:val="0"/>
        <w:jc w:val="both"/>
        <w:spacing w:before="0" w:after="0" w:line="298" w:lineRule="exact"/>
        <w:ind w:left="20" w:right="20" w:firstLine="700"/>
      </w:pPr>
      <w:r>
        <w:rPr>
          <w:rStyle w:val="CharStyle69"/>
        </w:rPr>
        <w:t xml:space="preserve"> Результаты экзаменов по каждому учебному предмету утверждаются, изменяются и (или) аннулируются председателем государственной экзаменационной комиссии субъекта Российской Федерации (ГЭК). Изменение результатов возможно в случае удовлетворения апелляции о несогласии с выставленными баллами, поданной участником экзамена. Аннулирование результатов возможно в случае выявления нарушений порядка проведения ГИА или удовлетворения апелляции о нарушении порядка проведения ГИА, поданной участником экзамена.</w:t>
      </w:r>
    </w:p>
    <w:p>
      <w:pPr>
        <w:pStyle w:val="Style7"/>
        <w:numPr>
          <w:ilvl w:val="0"/>
          <w:numId w:val="65"/>
        </w:numPr>
        <w:framePr w:w="10214" w:h="12476" w:hRule="exact" w:wrap="around" w:vAnchor="page" w:hAnchor="page" w:x="884" w:y="1088"/>
        <w:widowControl w:val="0"/>
        <w:keepNext w:val="0"/>
        <w:keepLines w:val="0"/>
        <w:shd w:val="clear" w:color="auto" w:fill="auto"/>
        <w:bidi w:val="0"/>
        <w:jc w:val="both"/>
        <w:spacing w:before="0" w:after="0" w:line="298" w:lineRule="exact"/>
        <w:ind w:left="20" w:right="20" w:firstLine="700"/>
      </w:pPr>
      <w:r>
        <w:rPr>
          <w:rStyle w:val="CharStyle69"/>
        </w:rPr>
        <w:t xml:space="preserve"> Результаты ГИА признаются удовлетворительными, а участники ГИА признаются успешно прошедшими ГИА в случае, если участник ГИА по сдаваемым учебным предметам набрал минимальное количество первичных баллов, определенное ОИВ.</w:t>
      </w:r>
    </w:p>
    <w:p>
      <w:pPr>
        <w:pStyle w:val="Style7"/>
        <w:numPr>
          <w:ilvl w:val="0"/>
          <w:numId w:val="65"/>
        </w:numPr>
        <w:framePr w:w="10214" w:h="12476" w:hRule="exact" w:wrap="around" w:vAnchor="page" w:hAnchor="page" w:x="884" w:y="1088"/>
        <w:widowControl w:val="0"/>
        <w:keepNext w:val="0"/>
        <w:keepLines w:val="0"/>
        <w:shd w:val="clear" w:color="auto" w:fill="auto"/>
        <w:bidi w:val="0"/>
        <w:jc w:val="both"/>
        <w:spacing w:before="0" w:after="0" w:line="298" w:lineRule="exact"/>
        <w:ind w:left="20" w:right="20" w:firstLine="700"/>
      </w:pPr>
      <w:r>
        <w:rPr>
          <w:rStyle w:val="CharStyle69"/>
        </w:rPr>
        <w:t xml:space="preserve"> Результаты ГИА в течение одного рабочего дня, следующего за днем получения результатов проверки экзаменационных работ, утверждаются председателем ГЭК. После утверждения результаты ГИА в течение одного рабочего дня передаются в образовательные организации для ознакомления участников ГИА с утвержденными председателем ГЭК результатами ГИА.</w:t>
      </w:r>
    </w:p>
    <w:p>
      <w:pPr>
        <w:pStyle w:val="Style7"/>
        <w:numPr>
          <w:ilvl w:val="0"/>
          <w:numId w:val="65"/>
        </w:numPr>
        <w:framePr w:w="10214" w:h="12476" w:hRule="exact" w:wrap="around" w:vAnchor="page" w:hAnchor="page" w:x="884" w:y="1088"/>
        <w:tabs>
          <w:tab w:leader="none" w:pos="1322" w:val="left"/>
        </w:tabs>
        <w:widowControl w:val="0"/>
        <w:keepNext w:val="0"/>
        <w:keepLines w:val="0"/>
        <w:shd w:val="clear" w:color="auto" w:fill="auto"/>
        <w:bidi w:val="0"/>
        <w:jc w:val="both"/>
        <w:spacing w:before="0" w:after="240" w:line="298" w:lineRule="exact"/>
        <w:ind w:left="20" w:right="20" w:firstLine="700"/>
      </w:pPr>
      <w:r>
        <w:rPr>
          <w:rStyle w:val="CharStyle69"/>
        </w:rPr>
        <w:t>Ознакомление участников ГИА с утвержденными председателем ГЭК результатами ГИА по учебному предмету осуществляется в течение одного рабочего дня со дня их передачи в образовательные организации. Указанный день считается официальным днем объявления результатов.</w:t>
      </w:r>
    </w:p>
    <w:p>
      <w:pPr>
        <w:pStyle w:val="Style89"/>
        <w:framePr w:w="10214" w:h="12476" w:hRule="exact" w:wrap="around" w:vAnchor="page" w:hAnchor="page" w:x="884" w:y="1088"/>
        <w:widowControl w:val="0"/>
        <w:keepNext w:val="0"/>
        <w:keepLines w:val="0"/>
        <w:shd w:val="clear" w:color="auto" w:fill="auto"/>
        <w:bidi w:val="0"/>
        <w:spacing w:before="0" w:after="0" w:line="298" w:lineRule="exact"/>
        <w:ind w:left="20" w:right="0" w:firstLine="700"/>
      </w:pPr>
      <w:bookmarkStart w:id="74" w:name="bookmark74"/>
      <w:r>
        <w:rPr>
          <w:lang w:val="ru-RU" w:eastAsia="ru-RU" w:bidi="ru-RU"/>
          <w:sz w:val="24"/>
          <w:szCs w:val="24"/>
          <w:w w:val="100"/>
          <w:color w:val="000000"/>
          <w:position w:val="0"/>
        </w:rPr>
        <w:t>Обязанности участника экзамена в рамках участия в ГИА:</w:t>
      </w:r>
      <w:bookmarkEnd w:id="74"/>
    </w:p>
    <w:p>
      <w:pPr>
        <w:pStyle w:val="Style7"/>
        <w:numPr>
          <w:ilvl w:val="0"/>
          <w:numId w:val="67"/>
        </w:numPr>
        <w:framePr w:w="10214" w:h="12476" w:hRule="exact" w:wrap="around" w:vAnchor="page" w:hAnchor="page" w:x="884" w:y="1088"/>
        <w:tabs>
          <w:tab w:leader="none" w:pos="1322" w:val="left"/>
        </w:tabs>
        <w:widowControl w:val="0"/>
        <w:keepNext w:val="0"/>
        <w:keepLines w:val="0"/>
        <w:shd w:val="clear" w:color="auto" w:fill="auto"/>
        <w:bidi w:val="0"/>
        <w:jc w:val="both"/>
        <w:spacing w:before="0" w:after="0" w:line="298" w:lineRule="exact"/>
        <w:ind w:left="20" w:right="20" w:firstLine="700"/>
      </w:pPr>
      <w:r>
        <w:rPr>
          <w:rStyle w:val="CharStyle69"/>
        </w:rPr>
        <w:t>В день экзамена участник экзамена должен прибыть в ППЭ заблаговременно. Вход участников экзамена в ППЭ начинается с 09.00 по местному времени.</w:t>
      </w:r>
    </w:p>
    <w:p>
      <w:pPr>
        <w:pStyle w:val="Style7"/>
        <w:numPr>
          <w:ilvl w:val="0"/>
          <w:numId w:val="67"/>
        </w:numPr>
        <w:framePr w:w="10214" w:h="12476" w:hRule="exact" w:wrap="around" w:vAnchor="page" w:hAnchor="page" w:x="884" w:y="1088"/>
        <w:widowControl w:val="0"/>
        <w:keepNext w:val="0"/>
        <w:keepLines w:val="0"/>
        <w:shd w:val="clear" w:color="auto" w:fill="auto"/>
        <w:bidi w:val="0"/>
        <w:jc w:val="both"/>
        <w:spacing w:before="0" w:after="0" w:line="298" w:lineRule="exact"/>
        <w:ind w:left="20" w:right="20" w:firstLine="700"/>
      </w:pPr>
      <w:r>
        <w:rPr>
          <w:rStyle w:val="CharStyle69"/>
        </w:rPr>
        <w:t xml:space="preserve"> Допуск участников экзамена в ППЭ осуществляется при наличии у них документов, удостоверяющих их личность, и при наличии их в списках распределения в данный ППЭ.</w:t>
      </w:r>
    </w:p>
    <w:p>
      <w:pPr>
        <w:pStyle w:val="Style7"/>
        <w:numPr>
          <w:ilvl w:val="0"/>
          <w:numId w:val="67"/>
        </w:numPr>
        <w:framePr w:w="10214" w:h="12476" w:hRule="exact" w:wrap="around" w:vAnchor="page" w:hAnchor="page" w:x="884" w:y="1088"/>
        <w:tabs>
          <w:tab w:leader="none" w:pos="1322" w:val="left"/>
        </w:tabs>
        <w:widowControl w:val="0"/>
        <w:keepNext w:val="0"/>
        <w:keepLines w:val="0"/>
        <w:shd w:val="clear" w:color="auto" w:fill="auto"/>
        <w:bidi w:val="0"/>
        <w:jc w:val="both"/>
        <w:spacing w:before="0" w:after="0" w:line="298" w:lineRule="exact"/>
        <w:ind w:left="20" w:right="0" w:firstLine="700"/>
      </w:pPr>
      <w:r>
        <w:rPr>
          <w:rStyle w:val="CharStyle69"/>
        </w:rPr>
        <w:t>Если участник экзамена опоздал на экзамен (экзамены по всем учебным</w:t>
      </w:r>
    </w:p>
    <w:p>
      <w:pPr>
        <w:pStyle w:val="Style7"/>
        <w:framePr w:w="10214" w:h="12476" w:hRule="exact" w:wrap="around" w:vAnchor="page" w:hAnchor="page" w:x="884" w:y="1088"/>
        <w:tabs>
          <w:tab w:leader="none" w:pos="1348" w:val="left"/>
        </w:tabs>
        <w:widowControl w:val="0"/>
        <w:keepNext w:val="0"/>
        <w:keepLines w:val="0"/>
        <w:shd w:val="clear" w:color="auto" w:fill="auto"/>
        <w:bidi w:val="0"/>
        <w:jc w:val="both"/>
        <w:spacing w:before="0" w:after="0" w:line="298" w:lineRule="exact"/>
        <w:ind w:left="20" w:right="0" w:firstLine="0"/>
      </w:pPr>
      <w:r>
        <w:rPr>
          <w:rStyle w:val="CharStyle69"/>
        </w:rPr>
        <w:t>предметам</w:t>
        <w:tab/>
        <w:t>начинаются в 10.00 по местному времени), он допускается в ППЭ к сдаче</w:t>
      </w:r>
    </w:p>
    <w:p>
      <w:pPr>
        <w:pStyle w:val="Style7"/>
        <w:framePr w:w="10214" w:h="12476" w:hRule="exact" w:wrap="around" w:vAnchor="page" w:hAnchor="page" w:x="884" w:y="1088"/>
        <w:tabs>
          <w:tab w:leader="none" w:pos="1322" w:val="left"/>
        </w:tabs>
        <w:widowControl w:val="0"/>
        <w:keepNext w:val="0"/>
        <w:keepLines w:val="0"/>
        <w:shd w:val="clear" w:color="auto" w:fill="auto"/>
        <w:bidi w:val="0"/>
        <w:jc w:val="both"/>
        <w:spacing w:before="0" w:after="0" w:line="298" w:lineRule="exact"/>
        <w:ind w:left="20" w:right="0" w:firstLine="0"/>
      </w:pPr>
      <w:r>
        <w:rPr>
          <w:rStyle w:val="CharStyle69"/>
        </w:rPr>
        <w:t>экзамена,</w:t>
        <w:tab/>
        <w:t>при этом время окончания экзамена, зафиксированное на доске</w:t>
      </w:r>
    </w:p>
    <w:p>
      <w:pPr>
        <w:pStyle w:val="Style7"/>
        <w:framePr w:w="10214" w:h="12476" w:hRule="exact" w:wrap="around" w:vAnchor="page" w:hAnchor="page" w:x="884" w:y="1088"/>
        <w:widowControl w:val="0"/>
        <w:keepNext w:val="0"/>
        <w:keepLines w:val="0"/>
        <w:shd w:val="clear" w:color="auto" w:fill="auto"/>
        <w:bidi w:val="0"/>
        <w:jc w:val="center"/>
        <w:spacing w:before="0" w:after="0" w:line="298" w:lineRule="exact"/>
        <w:ind w:left="0" w:right="0" w:firstLine="0"/>
      </w:pPr>
      <w:r>
        <w:rPr>
          <w:rStyle w:val="CharStyle69"/>
        </w:rPr>
        <w:t>(информационном стенде) организаторами в аудитории не продлевается, инструктаж,</w:t>
      </w:r>
    </w:p>
    <w:p>
      <w:pPr>
        <w:pStyle w:val="Style26"/>
        <w:framePr w:w="10358" w:h="1301" w:hRule="exact" w:wrap="around" w:vAnchor="page" w:hAnchor="page" w:x="817" w:y="14208"/>
        <w:widowControl w:val="0"/>
        <w:keepNext w:val="0"/>
        <w:keepLines w:val="0"/>
        <w:shd w:val="clear" w:color="auto" w:fill="auto"/>
        <w:bidi w:val="0"/>
        <w:jc w:val="both"/>
        <w:spacing w:before="0" w:after="0" w:line="250" w:lineRule="exact"/>
        <w:ind w:left="20" w:right="0" w:firstLine="720"/>
      </w:pPr>
      <w:r>
        <w:rPr>
          <w:rStyle w:val="CharStyle70"/>
          <w:vertAlign w:val="superscript"/>
        </w:rPr>
        <w:t>130</w:t>
      </w:r>
      <w:r>
        <w:rPr>
          <w:rStyle w:val="CharStyle70"/>
        </w:rPr>
        <w:t xml:space="preserve"> Данная Памятка, а также информация, указанная в подпункте 3 пункта 39 Порядка, могут быть размещены на официальном сайте образовательной организации, органа местного самоуправления, осуществляющего управление в сфере образования. Способы ознакомления могут быть определены ОИВ, образовательными организациями, органами местного самоуправления, осуществляющими управление в сфере образования.</w:t>
      </w:r>
    </w:p>
    <w:p>
      <w:pPr>
        <w:pStyle w:val="Style14"/>
        <w:framePr w:w="10358" w:h="220" w:hRule="exact" w:wrap="around" w:vAnchor="page" w:hAnchor="page" w:x="817" w:y="15565"/>
        <w:widowControl w:val="0"/>
        <w:keepNext w:val="0"/>
        <w:keepLines w:val="0"/>
        <w:shd w:val="clear" w:color="auto" w:fill="auto"/>
        <w:bidi w:val="0"/>
        <w:jc w:val="right"/>
        <w:spacing w:before="0" w:after="0" w:line="190" w:lineRule="exact"/>
        <w:ind w:left="0" w:right="100" w:firstLine="0"/>
      </w:pPr>
      <w:r>
        <w:rPr>
          <w:rStyle w:val="CharStyle71"/>
        </w:rPr>
        <w:t>65</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214" w:h="14155" w:hRule="exact" w:wrap="around" w:vAnchor="page" w:hAnchor="page" w:x="884" w:y="1118"/>
        <w:widowControl w:val="0"/>
        <w:keepNext w:val="0"/>
        <w:keepLines w:val="0"/>
        <w:shd w:val="clear" w:color="auto" w:fill="auto"/>
        <w:bidi w:val="0"/>
        <w:jc w:val="both"/>
        <w:spacing w:before="0" w:after="0" w:line="298" w:lineRule="exact"/>
        <w:ind w:left="20" w:right="20" w:firstLine="0"/>
      </w:pPr>
      <w:r>
        <w:rPr>
          <w:rStyle w:val="CharStyle69"/>
        </w:rPr>
        <w:t>проводимый организаторами в аудитории, не проводится (за исключением, когда в аудитории нет других участников ГИА), о чем сообщается участнику ГИА.</w:t>
      </w:r>
    </w:p>
    <w:p>
      <w:pPr>
        <w:pStyle w:val="Style7"/>
        <w:numPr>
          <w:ilvl w:val="0"/>
          <w:numId w:val="67"/>
        </w:numPr>
        <w:framePr w:w="10214" w:h="14155" w:hRule="exact" w:wrap="around" w:vAnchor="page" w:hAnchor="page" w:x="884" w:y="1118"/>
        <w:widowControl w:val="0"/>
        <w:keepNext w:val="0"/>
        <w:keepLines w:val="0"/>
        <w:shd w:val="clear" w:color="auto" w:fill="auto"/>
        <w:bidi w:val="0"/>
        <w:jc w:val="both"/>
        <w:spacing w:before="0" w:after="0" w:line="298" w:lineRule="exact"/>
        <w:ind w:left="20" w:right="20" w:firstLine="700"/>
      </w:pPr>
      <w:r>
        <w:rPr>
          <w:rStyle w:val="CharStyle69"/>
        </w:rPr>
        <w:t xml:space="preserve"> В случае проведения ОГЭ по учебному предмету, спецификацией КИМ по которому предусмотрено прослушивание текста, записанного на аудионоситель, допуск опоздавшего участника ГИА в аудиторию во время прослушивания соответствующей аудиозаписи другими участниками ГИА, находящимися в данной аудитории, не осуществляется (за исключением случаев, когда в аудитории нет других участников ГИА или когда участники ГИА в аудитории завершили прослушивание соответствующей аудиозаписи). Персональное прослушивание соответствующей аудиозаписи для опоздавшего участника ГИА не проводится (за исключением случаев, когда в аудитории нет других участников ГИА).</w:t>
      </w:r>
    </w:p>
    <w:p>
      <w:pPr>
        <w:pStyle w:val="Style7"/>
        <w:numPr>
          <w:ilvl w:val="0"/>
          <w:numId w:val="67"/>
        </w:numPr>
        <w:framePr w:w="10214" w:h="14155" w:hRule="exact" w:wrap="around" w:vAnchor="page" w:hAnchor="page" w:x="884" w:y="1118"/>
        <w:widowControl w:val="0"/>
        <w:keepNext w:val="0"/>
        <w:keepLines w:val="0"/>
        <w:shd w:val="clear" w:color="auto" w:fill="auto"/>
        <w:bidi w:val="0"/>
        <w:jc w:val="both"/>
        <w:spacing w:before="0" w:after="0" w:line="298" w:lineRule="exact"/>
        <w:ind w:left="20" w:right="20" w:firstLine="700"/>
      </w:pPr>
      <w:r>
        <w:rPr>
          <w:rStyle w:val="CharStyle69"/>
        </w:rPr>
        <w:t xml:space="preserve"> В случае если в течение двух часов от начала экзамена (экзамены по всем учебн^тм предметам начинаются в 10.00 по местному времени) ни один из участников ГИА, распределенных в ППЭ и (или) отдельные аудитории ППЭ, не явился в ППЭ (отдельные аудитории ППЭ), член ГЭК по согласованию с председателем ГЭК принимает решение об остановке экзамена в ППЭ или отдельн^тх аудиториях ППЭ. По факту остановки экзамена в ППЭ или отдельных аудиториях ППЭ членом ГЭК составляется акт, который в тот же день передается председателю ГЭК для принятия решения о повторном допуске таких участников ГИА к сдаче экзамена по соответствующему учебному предмету в резервные сроки.</w:t>
      </w:r>
    </w:p>
    <w:p>
      <w:pPr>
        <w:pStyle w:val="Style7"/>
        <w:numPr>
          <w:ilvl w:val="0"/>
          <w:numId w:val="67"/>
        </w:numPr>
        <w:framePr w:w="10214" w:h="14155" w:hRule="exact" w:wrap="around" w:vAnchor="page" w:hAnchor="page" w:x="884" w:y="1118"/>
        <w:widowControl w:val="0"/>
        <w:keepNext w:val="0"/>
        <w:keepLines w:val="0"/>
        <w:shd w:val="clear" w:color="auto" w:fill="auto"/>
        <w:bidi w:val="0"/>
        <w:jc w:val="both"/>
        <w:spacing w:before="0" w:after="0" w:line="298" w:lineRule="exact"/>
        <w:ind w:left="20" w:right="20" w:firstLine="700"/>
      </w:pPr>
      <w:r>
        <w:rPr>
          <w:rStyle w:val="CharStyle69"/>
        </w:rPr>
        <w:t xml:space="preserve"> В случае отсутствия по объективным причинам у участника экзамена документа, удостоверяющего личность, он допускается в ППЭ после письменного подтверждения его личности сопровождающим от образовательной организации.</w:t>
      </w:r>
    </w:p>
    <w:p>
      <w:pPr>
        <w:pStyle w:val="Style89"/>
        <w:numPr>
          <w:ilvl w:val="0"/>
          <w:numId w:val="69"/>
        </w:numPr>
        <w:framePr w:w="10214" w:h="14155" w:hRule="exact" w:wrap="around" w:vAnchor="page" w:hAnchor="page" w:x="884" w:y="1118"/>
        <w:widowControl w:val="0"/>
        <w:keepNext w:val="0"/>
        <w:keepLines w:val="0"/>
        <w:shd w:val="clear" w:color="auto" w:fill="auto"/>
        <w:bidi w:val="0"/>
        <w:spacing w:before="0" w:after="0" w:line="298" w:lineRule="exact"/>
        <w:ind w:left="20" w:right="0" w:firstLine="700"/>
      </w:pPr>
      <w:bookmarkStart w:id="75" w:name="bookmark75"/>
      <w:r>
        <w:rPr>
          <w:lang w:val="ru-RU" w:eastAsia="ru-RU" w:bidi="ru-RU"/>
          <w:sz w:val="24"/>
          <w:szCs w:val="24"/>
          <w:w w:val="100"/>
          <w:color w:val="000000"/>
          <w:position w:val="0"/>
        </w:rPr>
        <w:t xml:space="preserve"> В день проведения экзамена в ППЭ участникам экзамена запрещается:</w:t>
      </w:r>
      <w:bookmarkEnd w:id="75"/>
    </w:p>
    <w:p>
      <w:pPr>
        <w:pStyle w:val="Style7"/>
        <w:framePr w:w="10214" w:h="14155" w:hRule="exact" w:wrap="around" w:vAnchor="page" w:hAnchor="page" w:x="884" w:y="1118"/>
        <w:widowControl w:val="0"/>
        <w:keepNext w:val="0"/>
        <w:keepLines w:val="0"/>
        <w:shd w:val="clear" w:color="auto" w:fill="auto"/>
        <w:bidi w:val="0"/>
        <w:jc w:val="both"/>
        <w:spacing w:before="0" w:after="0" w:line="298" w:lineRule="exact"/>
        <w:ind w:left="20" w:right="0" w:firstLine="700"/>
      </w:pPr>
      <w:r>
        <w:rPr>
          <w:rStyle w:val="CharStyle69"/>
        </w:rPr>
        <w:t>выполнять экзаменационную работу несамостоятельно, в том числе с помощью</w:t>
      </w:r>
    </w:p>
    <w:p>
      <w:pPr>
        <w:pStyle w:val="Style7"/>
        <w:framePr w:w="10214" w:h="14155" w:hRule="exact" w:wrap="around" w:vAnchor="page" w:hAnchor="page" w:x="884" w:y="1118"/>
        <w:widowControl w:val="0"/>
        <w:keepNext w:val="0"/>
        <w:keepLines w:val="0"/>
        <w:shd w:val="clear" w:color="auto" w:fill="auto"/>
        <w:bidi w:val="0"/>
        <w:jc w:val="both"/>
        <w:spacing w:before="0" w:after="0" w:line="298" w:lineRule="exact"/>
        <w:ind w:left="20" w:right="0" w:firstLine="0"/>
      </w:pPr>
      <w:r>
        <w:rPr>
          <w:rStyle w:val="CharStyle69"/>
        </w:rPr>
        <w:t>посторонних лиц;</w:t>
      </w:r>
    </w:p>
    <w:p>
      <w:pPr>
        <w:pStyle w:val="Style7"/>
        <w:framePr w:w="10214" w:h="14155" w:hRule="exact" w:wrap="around" w:vAnchor="page" w:hAnchor="page" w:x="884" w:y="1118"/>
        <w:widowControl w:val="0"/>
        <w:keepNext w:val="0"/>
        <w:keepLines w:val="0"/>
        <w:shd w:val="clear" w:color="auto" w:fill="auto"/>
        <w:bidi w:val="0"/>
        <w:jc w:val="both"/>
        <w:spacing w:before="0" w:after="0" w:line="298" w:lineRule="exact"/>
        <w:ind w:left="20" w:right="0" w:firstLine="700"/>
      </w:pPr>
      <w:r>
        <w:rPr>
          <w:rStyle w:val="CharStyle69"/>
        </w:rPr>
        <w:t>общаться с другими участниками ГИА во время проведения экзамена в аудитории;</w:t>
      </w:r>
    </w:p>
    <w:p>
      <w:pPr>
        <w:pStyle w:val="Style7"/>
        <w:framePr w:w="10214" w:h="14155" w:hRule="exact" w:wrap="around" w:vAnchor="page" w:hAnchor="page" w:x="884" w:y="1118"/>
        <w:widowControl w:val="0"/>
        <w:keepNext w:val="0"/>
        <w:keepLines w:val="0"/>
        <w:shd w:val="clear" w:color="auto" w:fill="auto"/>
        <w:bidi w:val="0"/>
        <w:jc w:val="both"/>
        <w:spacing w:before="0" w:after="0" w:line="298" w:lineRule="exact"/>
        <w:ind w:left="20" w:right="20" w:firstLine="700"/>
      </w:pPr>
      <w:r>
        <w:rPr>
          <w:rStyle w:val="CharStyle69"/>
        </w:rPr>
        <w:t>иметь при себе средства связи, фото-, аудио- и видеоаппаратуру, электронно</w:t>
        <w:softHyphen/>
        <w:t>вычислительную технику,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Style7"/>
        <w:framePr w:w="10214" w:h="14155" w:hRule="exact" w:wrap="around" w:vAnchor="page" w:hAnchor="page" w:x="884" w:y="1118"/>
        <w:widowControl w:val="0"/>
        <w:keepNext w:val="0"/>
        <w:keepLines w:val="0"/>
        <w:shd w:val="clear" w:color="auto" w:fill="auto"/>
        <w:bidi w:val="0"/>
        <w:jc w:val="both"/>
        <w:spacing w:before="0" w:after="0" w:line="298" w:lineRule="exact"/>
        <w:ind w:left="20" w:right="20" w:firstLine="700"/>
      </w:pPr>
      <w:r>
        <w:rPr>
          <w:rStyle w:val="CharStyle69"/>
        </w:rPr>
        <w:t>выносить из аудиторий и ППЭ черновики, экзаменационные материалы на бумажном и (или) электронном носителях;</w:t>
      </w:r>
    </w:p>
    <w:p>
      <w:pPr>
        <w:pStyle w:val="Style7"/>
        <w:framePr w:w="10214" w:h="14155" w:hRule="exact" w:wrap="around" w:vAnchor="page" w:hAnchor="page" w:x="884" w:y="1118"/>
        <w:widowControl w:val="0"/>
        <w:keepNext w:val="0"/>
        <w:keepLines w:val="0"/>
        <w:shd w:val="clear" w:color="auto" w:fill="auto"/>
        <w:bidi w:val="0"/>
        <w:jc w:val="both"/>
        <w:spacing w:before="0" w:after="0" w:line="298" w:lineRule="exact"/>
        <w:ind w:left="20" w:right="0" w:firstLine="700"/>
      </w:pPr>
      <w:r>
        <w:rPr>
          <w:rStyle w:val="CharStyle69"/>
        </w:rPr>
        <w:t>фотографировать экзаменационные материалы, черновики.</w:t>
      </w:r>
    </w:p>
    <w:p>
      <w:pPr>
        <w:pStyle w:val="Style7"/>
        <w:numPr>
          <w:ilvl w:val="0"/>
          <w:numId w:val="69"/>
        </w:numPr>
        <w:framePr w:w="10214" w:h="14155" w:hRule="exact" w:wrap="around" w:vAnchor="page" w:hAnchor="page" w:x="884" w:y="1118"/>
        <w:widowControl w:val="0"/>
        <w:keepNext w:val="0"/>
        <w:keepLines w:val="0"/>
        <w:shd w:val="clear" w:color="auto" w:fill="auto"/>
        <w:bidi w:val="0"/>
        <w:jc w:val="both"/>
        <w:spacing w:before="0" w:after="0" w:line="298" w:lineRule="exact"/>
        <w:ind w:left="20" w:right="0" w:firstLine="700"/>
      </w:pPr>
      <w:r>
        <w:rPr>
          <w:rStyle w:val="CharStyle69"/>
        </w:rPr>
        <w:t xml:space="preserve"> Рекомендуется взять с собой на экзамен только необходимые вещи.</w:t>
      </w:r>
    </w:p>
    <w:p>
      <w:pPr>
        <w:pStyle w:val="Style7"/>
        <w:framePr w:w="10214" w:h="14155" w:hRule="exact" w:wrap="around" w:vAnchor="page" w:hAnchor="page" w:x="884" w:y="1118"/>
        <w:widowControl w:val="0"/>
        <w:keepNext w:val="0"/>
        <w:keepLines w:val="0"/>
        <w:shd w:val="clear" w:color="auto" w:fill="auto"/>
        <w:bidi w:val="0"/>
        <w:jc w:val="both"/>
        <w:spacing w:before="0" w:after="0" w:line="298" w:lineRule="exact"/>
        <w:ind w:left="20" w:right="20" w:firstLine="700"/>
      </w:pPr>
      <w:r>
        <w:rPr>
          <w:rStyle w:val="CharStyle69"/>
        </w:rPr>
        <w:t>Во время экзамена на рабочем столе участника ГИА помимо экзаменационных материалов находятся:</w:t>
      </w:r>
    </w:p>
    <w:p>
      <w:pPr>
        <w:pStyle w:val="Style7"/>
        <w:numPr>
          <w:ilvl w:val="0"/>
          <w:numId w:val="71"/>
        </w:numPr>
        <w:framePr w:w="10214" w:h="14155" w:hRule="exact" w:wrap="around" w:vAnchor="page" w:hAnchor="page" w:x="884" w:y="1118"/>
        <w:widowControl w:val="0"/>
        <w:keepNext w:val="0"/>
        <w:keepLines w:val="0"/>
        <w:shd w:val="clear" w:color="auto" w:fill="auto"/>
        <w:bidi w:val="0"/>
        <w:jc w:val="both"/>
        <w:spacing w:before="0" w:after="0" w:line="298" w:lineRule="exact"/>
        <w:ind w:left="20" w:right="0" w:firstLine="700"/>
      </w:pPr>
      <w:r>
        <w:rPr>
          <w:rStyle w:val="CharStyle69"/>
        </w:rPr>
        <w:t xml:space="preserve"> гелевая или капиллярная ручка с чернилами черного цвета;</w:t>
      </w:r>
    </w:p>
    <w:p>
      <w:pPr>
        <w:pStyle w:val="Style7"/>
        <w:numPr>
          <w:ilvl w:val="0"/>
          <w:numId w:val="71"/>
        </w:numPr>
        <w:framePr w:w="10214" w:h="14155" w:hRule="exact" w:wrap="around" w:vAnchor="page" w:hAnchor="page" w:x="884" w:y="1118"/>
        <w:widowControl w:val="0"/>
        <w:keepNext w:val="0"/>
        <w:keepLines w:val="0"/>
        <w:shd w:val="clear" w:color="auto" w:fill="auto"/>
        <w:bidi w:val="0"/>
        <w:jc w:val="both"/>
        <w:spacing w:before="0" w:after="0" w:line="298" w:lineRule="exact"/>
        <w:ind w:left="20" w:right="0" w:firstLine="700"/>
      </w:pPr>
      <w:r>
        <w:rPr>
          <w:rStyle w:val="CharStyle69"/>
        </w:rPr>
        <w:t xml:space="preserve"> документ, удостоверяющий личность;</w:t>
      </w:r>
    </w:p>
    <w:p>
      <w:pPr>
        <w:pStyle w:val="Style7"/>
        <w:numPr>
          <w:ilvl w:val="0"/>
          <w:numId w:val="71"/>
        </w:numPr>
        <w:framePr w:w="10214" w:h="14155" w:hRule="exact" w:wrap="around" w:vAnchor="page" w:hAnchor="page" w:x="884" w:y="1118"/>
        <w:widowControl w:val="0"/>
        <w:keepNext w:val="0"/>
        <w:keepLines w:val="0"/>
        <w:shd w:val="clear" w:color="auto" w:fill="auto"/>
        <w:bidi w:val="0"/>
        <w:jc w:val="both"/>
        <w:spacing w:before="0" w:after="0" w:line="298" w:lineRule="exact"/>
        <w:ind w:left="20" w:right="20" w:firstLine="700"/>
      </w:pPr>
      <w:r>
        <w:rPr>
          <w:rStyle w:val="CharStyle69"/>
        </w:rPr>
        <w:t xml:space="preserve"> средства обучения и воспитания, разрешенные к использованию для выполнения заданий КИМ по соответствующим учебным предметам;</w:t>
      </w:r>
    </w:p>
    <w:p>
      <w:pPr>
        <w:pStyle w:val="Style7"/>
        <w:numPr>
          <w:ilvl w:val="0"/>
          <w:numId w:val="71"/>
        </w:numPr>
        <w:framePr w:w="10214" w:h="14155" w:hRule="exact" w:wrap="around" w:vAnchor="page" w:hAnchor="page" w:x="884" w:y="1118"/>
        <w:widowControl w:val="0"/>
        <w:keepNext w:val="0"/>
        <w:keepLines w:val="0"/>
        <w:shd w:val="clear" w:color="auto" w:fill="auto"/>
        <w:bidi w:val="0"/>
        <w:jc w:val="both"/>
        <w:spacing w:before="0" w:after="0" w:line="298" w:lineRule="exact"/>
        <w:ind w:left="20" w:right="0" w:firstLine="700"/>
      </w:pPr>
      <w:r>
        <w:rPr>
          <w:rStyle w:val="CharStyle69"/>
        </w:rPr>
        <w:t xml:space="preserve"> лекарства (при необходимости);</w:t>
      </w:r>
    </w:p>
    <w:p>
      <w:pPr>
        <w:pStyle w:val="Style7"/>
        <w:numPr>
          <w:ilvl w:val="0"/>
          <w:numId w:val="71"/>
        </w:numPr>
        <w:framePr w:w="10214" w:h="14155" w:hRule="exact" w:wrap="around" w:vAnchor="page" w:hAnchor="page" w:x="884" w:y="1118"/>
        <w:widowControl w:val="0"/>
        <w:keepNext w:val="0"/>
        <w:keepLines w:val="0"/>
        <w:shd w:val="clear" w:color="auto" w:fill="auto"/>
        <w:bidi w:val="0"/>
        <w:jc w:val="both"/>
        <w:spacing w:before="0" w:after="0" w:line="298" w:lineRule="exact"/>
        <w:ind w:left="20" w:right="20" w:firstLine="700"/>
      </w:pPr>
      <w:r>
        <w:rPr>
          <w:rStyle w:val="CharStyle69"/>
        </w:rPr>
        <w:t xml:space="preserve"> продукты питания для дополнительного приема п</w:t>
      </w:r>
      <w:r>
        <w:rPr>
          <w:rStyle w:val="CharStyle82"/>
        </w:rPr>
        <w:t>ищи</w:t>
      </w:r>
      <w:r>
        <w:rPr>
          <w:rStyle w:val="CharStyle69"/>
        </w:rPr>
        <w:t xml:space="preserve"> (перекус), бутилированная питьевая вода при условии, что упаковка указанных продуктов питания и воды, а также их потребление не будут отвлекать других участников ГИА от выполнения ими экзаменационной работы (при необходимости);</w:t>
      </w:r>
    </w:p>
    <w:p>
      <w:pPr>
        <w:pStyle w:val="Style14"/>
        <w:framePr w:w="10349" w:h="225" w:hRule="exact" w:wrap="around" w:vAnchor="page" w:hAnchor="page" w:x="817" w:y="15597"/>
        <w:widowControl w:val="0"/>
        <w:keepNext w:val="0"/>
        <w:keepLines w:val="0"/>
        <w:shd w:val="clear" w:color="auto" w:fill="auto"/>
        <w:bidi w:val="0"/>
        <w:jc w:val="right"/>
        <w:spacing w:before="0" w:after="0" w:line="190" w:lineRule="exact"/>
        <w:ind w:left="0" w:right="80" w:firstLine="0"/>
      </w:pPr>
      <w:r>
        <w:rPr>
          <w:rStyle w:val="CharStyle71"/>
        </w:rPr>
        <w:t>66</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numPr>
          <w:ilvl w:val="0"/>
          <w:numId w:val="71"/>
        </w:numPr>
        <w:framePr w:w="10224" w:h="13896" w:hRule="exact" w:wrap="around" w:vAnchor="page" w:hAnchor="page" w:x="880" w:y="1113"/>
        <w:widowControl w:val="0"/>
        <w:keepNext w:val="0"/>
        <w:keepLines w:val="0"/>
        <w:shd w:val="clear" w:color="auto" w:fill="auto"/>
        <w:bidi w:val="0"/>
        <w:jc w:val="both"/>
        <w:spacing w:before="0" w:after="0" w:line="298" w:lineRule="exact"/>
        <w:ind w:left="20" w:right="20" w:firstLine="700"/>
      </w:pPr>
      <w:r>
        <w:rPr>
          <w:rStyle w:val="CharStyle69"/>
        </w:rPr>
        <w:t xml:space="preserve"> специальн^те технические средства (для лиц с ограниченными возможностями здоровья, детей-инвалидов и инвалидов) (при необходимости);</w:t>
      </w:r>
    </w:p>
    <w:p>
      <w:pPr>
        <w:pStyle w:val="Style7"/>
        <w:numPr>
          <w:ilvl w:val="0"/>
          <w:numId w:val="71"/>
        </w:numPr>
        <w:framePr w:w="10224" w:h="13896" w:hRule="exact" w:wrap="around" w:vAnchor="page" w:hAnchor="page" w:x="880" w:y="1113"/>
        <w:widowControl w:val="0"/>
        <w:keepNext w:val="0"/>
        <w:keepLines w:val="0"/>
        <w:shd w:val="clear" w:color="auto" w:fill="auto"/>
        <w:bidi w:val="0"/>
        <w:jc w:val="both"/>
        <w:spacing w:before="0" w:after="0" w:line="298" w:lineRule="exact"/>
        <w:ind w:left="20" w:right="0" w:firstLine="700"/>
      </w:pPr>
      <w:r>
        <w:rPr>
          <w:rStyle w:val="CharStyle69"/>
        </w:rPr>
        <w:t xml:space="preserve"> черновики, выданные в ППЭ.</w:t>
      </w:r>
    </w:p>
    <w:p>
      <w:pPr>
        <w:pStyle w:val="Style7"/>
        <w:framePr w:w="10224" w:h="13896" w:hRule="exact" w:wrap="around" w:vAnchor="page" w:hAnchor="page" w:x="880" w:y="1113"/>
        <w:widowControl w:val="0"/>
        <w:keepNext w:val="0"/>
        <w:keepLines w:val="0"/>
        <w:shd w:val="clear" w:color="auto" w:fill="auto"/>
        <w:bidi w:val="0"/>
        <w:jc w:val="both"/>
        <w:spacing w:before="0" w:after="0" w:line="298" w:lineRule="exact"/>
        <w:ind w:left="20" w:right="20" w:firstLine="700"/>
      </w:pPr>
      <w:r>
        <w:rPr>
          <w:rStyle w:val="CharStyle69"/>
        </w:rPr>
        <w:t>Иные личные вещи участники экзамена обязаны оставить в специально выделенном в здании (комплексе зданий), где расположен ППЭ, до входа в ППЭ месте (помещении) для хранения личных вещей участников экзамена.</w:t>
      </w:r>
    </w:p>
    <w:p>
      <w:pPr>
        <w:pStyle w:val="Style7"/>
        <w:numPr>
          <w:ilvl w:val="0"/>
          <w:numId w:val="69"/>
        </w:numPr>
        <w:framePr w:w="10224" w:h="13896" w:hRule="exact" w:wrap="around" w:vAnchor="page" w:hAnchor="page" w:x="880" w:y="1113"/>
        <w:widowControl w:val="0"/>
        <w:keepNext w:val="0"/>
        <w:keepLines w:val="0"/>
        <w:shd w:val="clear" w:color="auto" w:fill="auto"/>
        <w:bidi w:val="0"/>
        <w:jc w:val="both"/>
        <w:spacing w:before="0" w:after="0" w:line="298" w:lineRule="exact"/>
        <w:ind w:left="20" w:right="20" w:firstLine="700"/>
      </w:pPr>
      <w:r>
        <w:rPr>
          <w:rStyle w:val="CharStyle69"/>
        </w:rPr>
        <w:t xml:space="preserve"> Участники экзамена занимают рабочие места в аудитории в соответствии со списками распределения. Изменение рабочего места запрещено.</w:t>
      </w:r>
    </w:p>
    <w:p>
      <w:pPr>
        <w:pStyle w:val="Style7"/>
        <w:numPr>
          <w:ilvl w:val="0"/>
          <w:numId w:val="69"/>
        </w:numPr>
        <w:framePr w:w="10224" w:h="13896" w:hRule="exact" w:wrap="around" w:vAnchor="page" w:hAnchor="page" w:x="880" w:y="1113"/>
        <w:widowControl w:val="0"/>
        <w:keepNext w:val="0"/>
        <w:keepLines w:val="0"/>
        <w:shd w:val="clear" w:color="auto" w:fill="auto"/>
        <w:bidi w:val="0"/>
        <w:jc w:val="both"/>
        <w:spacing w:before="0" w:after="0" w:line="298" w:lineRule="exact"/>
        <w:ind w:left="20" w:right="20" w:firstLine="700"/>
      </w:pPr>
      <w:r>
        <w:rPr>
          <w:rStyle w:val="CharStyle69"/>
        </w:rPr>
        <w:t xml:space="preserve"> Во время экзамена участникам экзамена запрещается: общаться друг с другом, свободно перемещаться по аудитории и ППЭ, выходить из аудитории без разрешения организатора.</w:t>
      </w:r>
    </w:p>
    <w:p>
      <w:pPr>
        <w:pStyle w:val="Style7"/>
        <w:framePr w:w="10224" w:h="13896" w:hRule="exact" w:wrap="around" w:vAnchor="page" w:hAnchor="page" w:x="880" w:y="1113"/>
        <w:widowControl w:val="0"/>
        <w:keepNext w:val="0"/>
        <w:keepLines w:val="0"/>
        <w:shd w:val="clear" w:color="auto" w:fill="auto"/>
        <w:bidi w:val="0"/>
        <w:jc w:val="both"/>
        <w:spacing w:before="0" w:after="0" w:line="298" w:lineRule="exact"/>
        <w:ind w:left="20" w:right="20" w:firstLine="700"/>
      </w:pPr>
      <w:r>
        <w:rPr>
          <w:rStyle w:val="CharStyle69"/>
        </w:rPr>
        <w:t>При выходе из аудитории во время экзамена участник экзамена должен оставить экзаменационные материалы, черновики и письменные принадлежности на рабочем столе.</w:t>
      </w:r>
    </w:p>
    <w:p>
      <w:pPr>
        <w:pStyle w:val="Style7"/>
        <w:numPr>
          <w:ilvl w:val="0"/>
          <w:numId w:val="69"/>
        </w:numPr>
        <w:framePr w:w="10224" w:h="13896" w:hRule="exact" w:wrap="around" w:vAnchor="page" w:hAnchor="page" w:x="880" w:y="1113"/>
        <w:widowControl w:val="0"/>
        <w:keepNext w:val="0"/>
        <w:keepLines w:val="0"/>
        <w:shd w:val="clear" w:color="auto" w:fill="auto"/>
        <w:bidi w:val="0"/>
        <w:jc w:val="both"/>
        <w:spacing w:before="0" w:after="0" w:line="298" w:lineRule="exact"/>
        <w:ind w:left="20" w:right="20" w:firstLine="700"/>
      </w:pPr>
      <w:r>
        <w:rPr>
          <w:rStyle w:val="CharStyle69"/>
        </w:rPr>
        <w:t xml:space="preserve"> Участники экзамена, допустившие нарушение порядка проведения ГИА, удаляются из ППЭ. Акт об удалении из ППЭ составляется в помещении для руководителя ППЭ (Штаб ППЭ) в присутствии члена ГЭК, руководителя ППЭ, организатора, общественного наблюдателя (при наличии). Для этого организаторы, руководитель ППЭ или общественные наблюдатели приглашают члена ГЭК, который составляет акт об удалении из ППЭ и удаляет участников ГИА, нарушивших Порядок, из ППЭ. Организатор ставит в соответствующем поле бланка участника ГИА необходимую отметку. Акт об удалении из ППЭ составляется в двух экземплярах. Первый экземпляр акта выдается участнику ГИА, нарушившему Порядок, второй экземпляр в тот же день направляется в ГЭК для рассмотрения и последующего направления в РЦОИ для учета при обработке экзаменационных работ.</w:t>
      </w:r>
    </w:p>
    <w:p>
      <w:pPr>
        <w:pStyle w:val="Style7"/>
        <w:numPr>
          <w:ilvl w:val="0"/>
          <w:numId w:val="69"/>
        </w:numPr>
        <w:framePr w:w="10224" w:h="13896" w:hRule="exact" w:wrap="around" w:vAnchor="page" w:hAnchor="page" w:x="880" w:y="1113"/>
        <w:tabs>
          <w:tab w:leader="none" w:pos="1390" w:val="left"/>
        </w:tabs>
        <w:widowControl w:val="0"/>
        <w:keepNext w:val="0"/>
        <w:keepLines w:val="0"/>
        <w:shd w:val="clear" w:color="auto" w:fill="auto"/>
        <w:bidi w:val="0"/>
        <w:jc w:val="both"/>
        <w:spacing w:before="0" w:after="240" w:line="298" w:lineRule="exact"/>
        <w:ind w:left="20" w:right="20" w:firstLine="700"/>
      </w:pPr>
      <w:r>
        <w:rPr>
          <w:rStyle w:val="CharStyle69"/>
        </w:rPr>
        <w:t>Экзаменационная работа выполняется гелевой и (или) капиллярной ручкой с чернилами черного цвета. Экзаменационные работы, выполненные другими письменными принадлежностями, не обрабатываются и не проверяются.</w:t>
      </w:r>
    </w:p>
    <w:p>
      <w:pPr>
        <w:pStyle w:val="Style89"/>
        <w:framePr w:w="10224" w:h="13896" w:hRule="exact" w:wrap="around" w:vAnchor="page" w:hAnchor="page" w:x="880" w:y="1113"/>
        <w:widowControl w:val="0"/>
        <w:keepNext w:val="0"/>
        <w:keepLines w:val="0"/>
        <w:shd w:val="clear" w:color="auto" w:fill="auto"/>
        <w:bidi w:val="0"/>
        <w:jc w:val="left"/>
        <w:spacing w:before="0" w:after="0" w:line="298" w:lineRule="exact"/>
        <w:ind w:left="20" w:right="0" w:firstLine="0"/>
      </w:pPr>
      <w:bookmarkStart w:id="76" w:name="bookmark76"/>
      <w:r>
        <w:rPr>
          <w:lang w:val="ru-RU" w:eastAsia="ru-RU" w:bidi="ru-RU"/>
          <w:sz w:val="24"/>
          <w:szCs w:val="24"/>
          <w:w w:val="100"/>
          <w:color w:val="000000"/>
          <w:position w:val="0"/>
        </w:rPr>
        <w:t>Права участника экзамена в рамках участия в ГИА:</w:t>
      </w:r>
      <w:bookmarkEnd w:id="76"/>
    </w:p>
    <w:p>
      <w:pPr>
        <w:pStyle w:val="Style7"/>
        <w:numPr>
          <w:ilvl w:val="0"/>
          <w:numId w:val="73"/>
        </w:numPr>
        <w:framePr w:w="10224" w:h="13896" w:hRule="exact" w:wrap="around" w:vAnchor="page" w:hAnchor="page" w:x="880" w:y="1113"/>
        <w:tabs>
          <w:tab w:leader="none" w:pos="1390" w:val="left"/>
        </w:tabs>
        <w:widowControl w:val="0"/>
        <w:keepNext w:val="0"/>
        <w:keepLines w:val="0"/>
        <w:shd w:val="clear" w:color="auto" w:fill="auto"/>
        <w:bidi w:val="0"/>
        <w:jc w:val="both"/>
        <w:spacing w:before="0" w:after="0" w:line="298" w:lineRule="exact"/>
        <w:ind w:left="20" w:right="20" w:firstLine="700"/>
      </w:pPr>
      <w:r>
        <w:rPr>
          <w:rStyle w:val="CharStyle69"/>
        </w:rPr>
        <w:t>Участник экзамена может при выполнении работы использовать черновики, выдаваемые в ППЭ, и делать пометки в КИМ.</w:t>
      </w:r>
    </w:p>
    <w:p>
      <w:pPr>
        <w:pStyle w:val="Style7"/>
        <w:numPr>
          <w:ilvl w:val="0"/>
          <w:numId w:val="73"/>
        </w:numPr>
        <w:framePr w:w="10224" w:h="13896" w:hRule="exact" w:wrap="around" w:vAnchor="page" w:hAnchor="page" w:x="880" w:y="1113"/>
        <w:tabs>
          <w:tab w:leader="none" w:pos="1390" w:val="left"/>
        </w:tabs>
        <w:widowControl w:val="0"/>
        <w:keepNext w:val="0"/>
        <w:keepLines w:val="0"/>
        <w:shd w:val="clear" w:color="auto" w:fill="auto"/>
        <w:bidi w:val="0"/>
        <w:jc w:val="both"/>
        <w:spacing w:before="0" w:after="0" w:line="298" w:lineRule="exact"/>
        <w:ind w:left="20" w:right="0" w:firstLine="700"/>
      </w:pPr>
      <w:r>
        <w:rPr>
          <w:rStyle w:val="CharStyle69"/>
        </w:rPr>
        <w:t>Внимание! Записи на КИМ, черновиках не обрабатываются и не проверяются.</w:t>
      </w:r>
    </w:p>
    <w:p>
      <w:pPr>
        <w:pStyle w:val="Style7"/>
        <w:numPr>
          <w:ilvl w:val="0"/>
          <w:numId w:val="73"/>
        </w:numPr>
        <w:framePr w:w="10224" w:h="13896" w:hRule="exact" w:wrap="around" w:vAnchor="page" w:hAnchor="page" w:x="880" w:y="1113"/>
        <w:tabs>
          <w:tab w:leader="none" w:pos="1390" w:val="left"/>
        </w:tabs>
        <w:widowControl w:val="0"/>
        <w:keepNext w:val="0"/>
        <w:keepLines w:val="0"/>
        <w:shd w:val="clear" w:color="auto" w:fill="auto"/>
        <w:bidi w:val="0"/>
        <w:jc w:val="both"/>
        <w:spacing w:before="0" w:after="0" w:line="298" w:lineRule="exact"/>
        <w:ind w:left="20" w:right="20" w:firstLine="700"/>
      </w:pPr>
      <w:r>
        <w:rPr>
          <w:rStyle w:val="CharStyle69"/>
        </w:rPr>
        <w:t>В случае нехватки места в бланке для записи ответов участник ГИА может обратиться к организатору для получения дополнительного бланка.</w:t>
      </w:r>
    </w:p>
    <w:p>
      <w:pPr>
        <w:pStyle w:val="Style7"/>
        <w:numPr>
          <w:ilvl w:val="0"/>
          <w:numId w:val="73"/>
        </w:numPr>
        <w:framePr w:w="10224" w:h="13896" w:hRule="exact" w:wrap="around" w:vAnchor="page" w:hAnchor="page" w:x="880" w:y="1113"/>
        <w:widowControl w:val="0"/>
        <w:keepNext w:val="0"/>
        <w:keepLines w:val="0"/>
        <w:shd w:val="clear" w:color="auto" w:fill="auto"/>
        <w:bidi w:val="0"/>
        <w:jc w:val="both"/>
        <w:spacing w:before="0" w:after="0" w:line="298" w:lineRule="exact"/>
        <w:ind w:left="20" w:right="20" w:firstLine="700"/>
      </w:pPr>
      <w:r>
        <w:rPr>
          <w:rStyle w:val="CharStyle69"/>
        </w:rPr>
        <w:t xml:space="preserve"> Участник экзамена, который по состоянию здоровья или другим объективным причинам не может завершить выполнение экзаменационной работы, имеет право досрочно покинуть ППЭ.</w:t>
      </w:r>
    </w:p>
    <w:p>
      <w:pPr>
        <w:pStyle w:val="Style7"/>
        <w:framePr w:w="10224" w:h="13896" w:hRule="exact" w:wrap="around" w:vAnchor="page" w:hAnchor="page" w:x="880" w:y="1113"/>
        <w:widowControl w:val="0"/>
        <w:keepNext w:val="0"/>
        <w:keepLines w:val="0"/>
        <w:shd w:val="clear" w:color="auto" w:fill="auto"/>
        <w:bidi w:val="0"/>
        <w:jc w:val="both"/>
        <w:spacing w:before="0" w:after="0" w:line="298" w:lineRule="exact"/>
        <w:ind w:left="20" w:right="20" w:firstLine="700"/>
      </w:pPr>
      <w:r>
        <w:rPr>
          <w:rStyle w:val="CharStyle69"/>
        </w:rPr>
        <w:t>При этом организаторы сопровождают участника ГИА к медицинскому работнику и приглашают члена ГЭК. При согласии участника ГИА досрочно завершить экзамен член ГЭК и медицинский работник составляют акт о досрочном завершении экзамена по объективным причинам. Организатор ставит в соответствующем поле бланка участника ГИА, досрочно завершившего экзамен по объективным причинам, необходимую отметку. Акт о досрочном завершении экзамена по объективным причинам является документом, подтверждающим уважительность причины незавершения выполнения экзаменационной работы, и основанием повторного допуска такого участника ГИА к сдаче экзамена по соответствующему учебному предмету в резервные сроки.</w:t>
      </w:r>
    </w:p>
    <w:p>
      <w:pPr>
        <w:pStyle w:val="Style14"/>
        <w:framePr w:wrap="around" w:vAnchor="page" w:hAnchor="page" w:x="10787" w:y="15559"/>
        <w:widowControl w:val="0"/>
        <w:keepNext w:val="0"/>
        <w:keepLines w:val="0"/>
        <w:shd w:val="clear" w:color="auto" w:fill="auto"/>
        <w:bidi w:val="0"/>
        <w:jc w:val="left"/>
        <w:spacing w:before="0" w:after="0" w:line="190" w:lineRule="exact"/>
        <w:ind w:left="80" w:right="0" w:firstLine="0"/>
      </w:pPr>
      <w:r>
        <w:rPr>
          <w:rStyle w:val="CharStyle71"/>
        </w:rPr>
        <w:t>67</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numPr>
          <w:ilvl w:val="0"/>
          <w:numId w:val="73"/>
        </w:numPr>
        <w:framePr w:w="10229" w:h="14188" w:hRule="exact" w:wrap="around" w:vAnchor="page" w:hAnchor="page" w:x="877" w:y="1104"/>
        <w:tabs>
          <w:tab w:leader="none" w:pos="1378" w:val="left"/>
        </w:tabs>
        <w:widowControl w:val="0"/>
        <w:keepNext w:val="0"/>
        <w:keepLines w:val="0"/>
        <w:shd w:val="clear" w:color="auto" w:fill="auto"/>
        <w:bidi w:val="0"/>
        <w:jc w:val="both"/>
        <w:spacing w:before="0" w:after="0" w:line="298" w:lineRule="exact"/>
        <w:ind w:left="20" w:right="20" w:firstLine="700"/>
      </w:pPr>
      <w:r>
        <w:rPr>
          <w:rStyle w:val="CharStyle69"/>
        </w:rPr>
        <w:t>Участники экзаменов, досрочно завершившие выполнение экзаменационной работы, могут покинуть ППЭ. Организаторы принимают у них все экзаменационные материалы и черновики.</w:t>
      </w:r>
    </w:p>
    <w:p>
      <w:pPr>
        <w:pStyle w:val="Style7"/>
        <w:numPr>
          <w:ilvl w:val="0"/>
          <w:numId w:val="73"/>
        </w:numPr>
        <w:framePr w:w="10229" w:h="14188" w:hRule="exact" w:wrap="around" w:vAnchor="page" w:hAnchor="page" w:x="877" w:y="1104"/>
        <w:tabs>
          <w:tab w:leader="none" w:pos="1378" w:val="left"/>
        </w:tabs>
        <w:widowControl w:val="0"/>
        <w:keepNext w:val="0"/>
        <w:keepLines w:val="0"/>
        <w:shd w:val="clear" w:color="auto" w:fill="auto"/>
        <w:bidi w:val="0"/>
        <w:jc w:val="both"/>
        <w:spacing w:before="0" w:after="0" w:line="298" w:lineRule="exact"/>
        <w:ind w:left="20" w:right="20" w:firstLine="700"/>
      </w:pPr>
      <w:r>
        <w:rPr>
          <w:rStyle w:val="CharStyle69"/>
        </w:rPr>
        <w:t>Участник экзамена имеет право подать апелляцию о нарушении Порядка и (или) о несогласии с выставленными баллами в апелляционную комиссию.</w:t>
      </w:r>
    </w:p>
    <w:p>
      <w:pPr>
        <w:pStyle w:val="Style7"/>
        <w:framePr w:w="10229" w:h="14188" w:hRule="exact" w:wrap="around" w:vAnchor="page" w:hAnchor="page" w:x="877" w:y="1104"/>
        <w:widowControl w:val="0"/>
        <w:keepNext w:val="0"/>
        <w:keepLines w:val="0"/>
        <w:shd w:val="clear" w:color="auto" w:fill="auto"/>
        <w:bidi w:val="0"/>
        <w:jc w:val="both"/>
        <w:spacing w:before="0" w:after="0" w:line="298" w:lineRule="exact"/>
        <w:ind w:left="20" w:right="20" w:firstLine="700"/>
      </w:pPr>
      <w:r>
        <w:rPr>
          <w:rStyle w:val="CharStyle69"/>
        </w:rPr>
        <w:t>Апелляционная комиссия не рассматривает апелляции по вопросам содержания и структуры заданий по учебным предметам, а также по вопросам, связанным с оцениванием результатов выполнения заданий КИМ с кратким ответом, с нарушением участником экзамена требований Порядка, с неправильным заполнением бланков и дополнительных бланков.</w:t>
      </w:r>
    </w:p>
    <w:p>
      <w:pPr>
        <w:pStyle w:val="Style7"/>
        <w:framePr w:w="10229" w:h="14188" w:hRule="exact" w:wrap="around" w:vAnchor="page" w:hAnchor="page" w:x="877" w:y="1104"/>
        <w:widowControl w:val="0"/>
        <w:keepNext w:val="0"/>
        <w:keepLines w:val="0"/>
        <w:shd w:val="clear" w:color="auto" w:fill="auto"/>
        <w:bidi w:val="0"/>
        <w:jc w:val="both"/>
        <w:spacing w:before="0" w:after="0" w:line="298" w:lineRule="exact"/>
        <w:ind w:left="20" w:right="20" w:firstLine="700"/>
      </w:pPr>
      <w:r>
        <w:rPr>
          <w:rStyle w:val="CharStyle69"/>
        </w:rPr>
        <w:t>Апелляционная комиссия не позднее чем за один рабочий день до даты рассмотрения апелляции информирует участников ГИА, подавших апелляции, о времени и месте их рассмотрения.</w:t>
      </w:r>
    </w:p>
    <w:p>
      <w:pPr>
        <w:pStyle w:val="Style7"/>
        <w:framePr w:w="10229" w:h="14188" w:hRule="exact" w:wrap="around" w:vAnchor="page" w:hAnchor="page" w:x="877" w:y="1104"/>
        <w:widowControl w:val="0"/>
        <w:keepNext w:val="0"/>
        <w:keepLines w:val="0"/>
        <w:shd w:val="clear" w:color="auto" w:fill="auto"/>
        <w:bidi w:val="0"/>
        <w:jc w:val="both"/>
        <w:spacing w:before="0" w:after="0" w:line="298" w:lineRule="exact"/>
        <w:ind w:left="20" w:right="20" w:firstLine="700"/>
      </w:pPr>
      <w:r>
        <w:rPr>
          <w:rStyle w:val="CharStyle69"/>
        </w:rPr>
        <w:t>Обучающийся и (или) его родители (законные представители) при желании присутствуют при рассмотрении апелляции.</w:t>
      </w:r>
    </w:p>
    <w:p>
      <w:pPr>
        <w:pStyle w:val="Style7"/>
        <w:framePr w:w="10229" w:h="14188" w:hRule="exact" w:wrap="around" w:vAnchor="page" w:hAnchor="page" w:x="877" w:y="1104"/>
        <w:widowControl w:val="0"/>
        <w:keepNext w:val="0"/>
        <w:keepLines w:val="0"/>
        <w:shd w:val="clear" w:color="auto" w:fill="auto"/>
        <w:bidi w:val="0"/>
        <w:jc w:val="both"/>
        <w:spacing w:before="0" w:after="0" w:line="298" w:lineRule="exact"/>
        <w:ind w:left="20" w:right="20" w:firstLine="700"/>
      </w:pPr>
      <w:r>
        <w:rPr>
          <w:rStyle w:val="CharStyle69"/>
        </w:rPr>
        <w:t>Апелляцию о нарушении Порядка участник экзамена подает в день проведения экзамена члену ГЭК, не покидая ППЭ.</w:t>
      </w:r>
    </w:p>
    <w:p>
      <w:pPr>
        <w:pStyle w:val="Style7"/>
        <w:framePr w:w="10229" w:h="14188" w:hRule="exact" w:wrap="around" w:vAnchor="page" w:hAnchor="page" w:x="877" w:y="1104"/>
        <w:widowControl w:val="0"/>
        <w:keepNext w:val="0"/>
        <w:keepLines w:val="0"/>
        <w:shd w:val="clear" w:color="auto" w:fill="auto"/>
        <w:bidi w:val="0"/>
        <w:jc w:val="both"/>
        <w:spacing w:before="0" w:after="0" w:line="298" w:lineRule="exact"/>
        <w:ind w:left="20" w:right="20" w:firstLine="700"/>
      </w:pPr>
      <w:r>
        <w:rPr>
          <w:rStyle w:val="CharStyle69"/>
        </w:rPr>
        <w:t>В целях проверки изложенн^тх в указанной апелляции сведений о нарушении Порядка членом ГЭК организуется проведение проверки при участии организаторов, технических специалистов, специалистов по проведению инструктажа и обеспечению лабораторных работ (при наличии), экзаменаторов-собеседников (при наличии), экспертов, оценивающих выполнение лабораторных работ (при наличии), не задействованных в аудитории, в которой сдавал экзамен участник ГИА, подавший указанную апелляцию, общественных наблюдателей (при наличии), сотрудников, осуществляющих охрану правопорядка, медицинских работников, а также ассистентов (при наличии). Результаты проверки оформляются в форме заключения. Апелляция о нарушении Порядка и заключение о результатах проверки в тот же день передаются членом ГЭК в апелляционную комиссию.</w:t>
      </w:r>
    </w:p>
    <w:p>
      <w:pPr>
        <w:pStyle w:val="Style7"/>
        <w:framePr w:w="10229" w:h="14188" w:hRule="exact" w:wrap="around" w:vAnchor="page" w:hAnchor="page" w:x="877" w:y="1104"/>
        <w:widowControl w:val="0"/>
        <w:keepNext w:val="0"/>
        <w:keepLines w:val="0"/>
        <w:shd w:val="clear" w:color="auto" w:fill="auto"/>
        <w:bidi w:val="0"/>
        <w:jc w:val="both"/>
        <w:spacing w:before="0" w:after="0" w:line="298" w:lineRule="exact"/>
        <w:ind w:left="20" w:right="20" w:firstLine="700"/>
      </w:pPr>
      <w:r>
        <w:rPr>
          <w:rStyle w:val="CharStyle69"/>
        </w:rPr>
        <w:t>При рассмотрении апелляции о нарушении Порядка апелляционная комиссия рассматривает апелляцию и заключение о результатах проверки и выносит одно из решений:</w:t>
      </w:r>
    </w:p>
    <w:p>
      <w:pPr>
        <w:pStyle w:val="Style7"/>
        <w:framePr w:w="10229" w:h="14188" w:hRule="exact" w:wrap="around" w:vAnchor="page" w:hAnchor="page" w:x="877" w:y="1104"/>
        <w:widowControl w:val="0"/>
        <w:keepNext w:val="0"/>
        <w:keepLines w:val="0"/>
        <w:shd w:val="clear" w:color="auto" w:fill="auto"/>
        <w:bidi w:val="0"/>
        <w:jc w:val="both"/>
        <w:spacing w:before="0" w:after="0" w:line="298" w:lineRule="exact"/>
        <w:ind w:left="20" w:right="0" w:firstLine="700"/>
      </w:pPr>
      <w:r>
        <w:rPr>
          <w:rStyle w:val="CharStyle69"/>
        </w:rPr>
        <w:t>об отклонении апелляции;</w:t>
      </w:r>
    </w:p>
    <w:p>
      <w:pPr>
        <w:pStyle w:val="Style7"/>
        <w:framePr w:w="10229" w:h="14188" w:hRule="exact" w:wrap="around" w:vAnchor="page" w:hAnchor="page" w:x="877" w:y="1104"/>
        <w:widowControl w:val="0"/>
        <w:keepNext w:val="0"/>
        <w:keepLines w:val="0"/>
        <w:shd w:val="clear" w:color="auto" w:fill="auto"/>
        <w:bidi w:val="0"/>
        <w:jc w:val="both"/>
        <w:spacing w:before="0" w:after="0" w:line="298" w:lineRule="exact"/>
        <w:ind w:left="20" w:right="0" w:firstLine="700"/>
      </w:pPr>
      <w:r>
        <w:rPr>
          <w:rStyle w:val="CharStyle69"/>
        </w:rPr>
        <w:t>об удовлетворении апелляции.</w:t>
      </w:r>
    </w:p>
    <w:p>
      <w:pPr>
        <w:pStyle w:val="Style7"/>
        <w:framePr w:w="10229" w:h="14188" w:hRule="exact" w:wrap="around" w:vAnchor="page" w:hAnchor="page" w:x="877" w:y="1104"/>
        <w:widowControl w:val="0"/>
        <w:keepNext w:val="0"/>
        <w:keepLines w:val="0"/>
        <w:shd w:val="clear" w:color="auto" w:fill="auto"/>
        <w:bidi w:val="0"/>
        <w:jc w:val="both"/>
        <w:spacing w:before="0" w:after="0" w:line="298" w:lineRule="exact"/>
        <w:ind w:left="20" w:right="20" w:firstLine="700"/>
      </w:pPr>
      <w:r>
        <w:rPr>
          <w:rStyle w:val="CharStyle69"/>
        </w:rPr>
        <w:t>При удовлетворении апелляции о нарушении Порядка результат ГИА, по процедуре которого участником экзамена была подана указанная апелляция, аннулируется и участнику экзамена предоставляется возможность повторно сдать экзамен по соответствующему учебному предмету в резервные сроки соответствующего периода проведения ГИА или по решению председателя ГЭК в иной день, предусмотренный едиными расписаниями ОГЭ, ГВЭ.</w:t>
      </w:r>
    </w:p>
    <w:p>
      <w:pPr>
        <w:pStyle w:val="Style7"/>
        <w:framePr w:w="10229" w:h="14188" w:hRule="exact" w:wrap="around" w:vAnchor="page" w:hAnchor="page" w:x="877" w:y="1104"/>
        <w:widowControl w:val="0"/>
        <w:keepNext w:val="0"/>
        <w:keepLines w:val="0"/>
        <w:shd w:val="clear" w:color="auto" w:fill="auto"/>
        <w:bidi w:val="0"/>
        <w:jc w:val="both"/>
        <w:spacing w:before="0" w:after="0" w:line="298" w:lineRule="exact"/>
        <w:ind w:left="20" w:right="20" w:firstLine="700"/>
      </w:pPr>
      <w:r>
        <w:rPr>
          <w:rStyle w:val="CharStyle69"/>
        </w:rPr>
        <w:t>Апелляционная комиссия рассматривает апелляцию о нарушении Порядка в течение двух рабочих дней, следующих за днем ее поступления в апелляционную комиссию.</w:t>
      </w:r>
    </w:p>
    <w:p>
      <w:pPr>
        <w:pStyle w:val="Style7"/>
        <w:framePr w:w="10229" w:h="14188" w:hRule="exact" w:wrap="around" w:vAnchor="page" w:hAnchor="page" w:x="877" w:y="1104"/>
        <w:widowControl w:val="0"/>
        <w:keepNext w:val="0"/>
        <w:keepLines w:val="0"/>
        <w:shd w:val="clear" w:color="auto" w:fill="auto"/>
        <w:bidi w:val="0"/>
        <w:jc w:val="both"/>
        <w:spacing w:before="0" w:after="0" w:line="298" w:lineRule="exact"/>
        <w:ind w:left="20" w:right="20" w:firstLine="700"/>
      </w:pPr>
      <w:r>
        <w:rPr>
          <w:rStyle w:val="CharStyle69"/>
        </w:rPr>
        <w:t>Апелляция о несогласии с выставленными баллами подается в течение двух рабочих дней, следующих за официальным днем объявления результатов ГИА по соответствующему учебному предмету.</w:t>
      </w:r>
    </w:p>
    <w:p>
      <w:pPr>
        <w:pStyle w:val="Style7"/>
        <w:framePr w:w="10229" w:h="14188" w:hRule="exact" w:wrap="around" w:vAnchor="page" w:hAnchor="page" w:x="877" w:y="1104"/>
        <w:widowControl w:val="0"/>
        <w:keepNext w:val="0"/>
        <w:keepLines w:val="0"/>
        <w:shd w:val="clear" w:color="auto" w:fill="auto"/>
        <w:bidi w:val="0"/>
        <w:jc w:val="both"/>
        <w:spacing w:before="0" w:after="0" w:line="298" w:lineRule="exact"/>
        <w:ind w:left="20" w:right="20" w:firstLine="700"/>
      </w:pPr>
      <w:r>
        <w:rPr>
          <w:rStyle w:val="CharStyle69"/>
        </w:rPr>
        <w:t>Участники ГИА или их родители (законные представители) при предъявлении документов, удостоверяющих личность, или уполномоченные их родителями (законными представителями) лица при предъявлении документов, удостоверяющих личность, и</w:t>
      </w:r>
    </w:p>
    <w:p>
      <w:pPr>
        <w:pStyle w:val="Style14"/>
        <w:framePr w:w="10378" w:h="220" w:hRule="exact" w:wrap="around" w:vAnchor="page" w:hAnchor="page" w:x="805" w:y="15597"/>
        <w:widowControl w:val="0"/>
        <w:keepNext w:val="0"/>
        <w:keepLines w:val="0"/>
        <w:shd w:val="clear" w:color="auto" w:fill="auto"/>
        <w:bidi w:val="0"/>
        <w:jc w:val="right"/>
        <w:spacing w:before="0" w:after="0" w:line="190" w:lineRule="exact"/>
        <w:ind w:left="0" w:right="100" w:firstLine="0"/>
      </w:pPr>
      <w:r>
        <w:rPr>
          <w:rStyle w:val="CharStyle71"/>
        </w:rPr>
        <w:t>68</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229" w:h="13857" w:hRule="exact" w:wrap="around" w:vAnchor="page" w:hAnchor="page" w:x="877" w:y="1118"/>
        <w:widowControl w:val="0"/>
        <w:keepNext w:val="0"/>
        <w:keepLines w:val="0"/>
        <w:shd w:val="clear" w:color="auto" w:fill="auto"/>
        <w:bidi w:val="0"/>
        <w:jc w:val="both"/>
        <w:spacing w:before="0" w:after="0" w:line="298" w:lineRule="exact"/>
        <w:ind w:left="20" w:right="20" w:firstLine="0"/>
      </w:pPr>
      <w:r>
        <w:rPr>
          <w:rStyle w:val="CharStyle69"/>
        </w:rPr>
        <w:t>доверенности подают апелляции о несогласии с выставленными баллами в образовательные организации, которыми участники ГИА были допущены к ГИА.</w:t>
      </w:r>
    </w:p>
    <w:p>
      <w:pPr>
        <w:pStyle w:val="Style7"/>
        <w:framePr w:w="10229" w:h="13857" w:hRule="exact" w:wrap="around" w:vAnchor="page" w:hAnchor="page" w:x="877" w:y="1118"/>
        <w:widowControl w:val="0"/>
        <w:keepNext w:val="0"/>
        <w:keepLines w:val="0"/>
        <w:shd w:val="clear" w:color="auto" w:fill="auto"/>
        <w:bidi w:val="0"/>
        <w:jc w:val="both"/>
        <w:spacing w:before="0" w:after="0" w:line="298" w:lineRule="exact"/>
        <w:ind w:left="20" w:right="20" w:firstLine="700"/>
      </w:pPr>
      <w:r>
        <w:rPr>
          <w:rStyle w:val="CharStyle69"/>
        </w:rPr>
        <w:t>Руководитель образовательной организации, принявший апелляцию, передает ее в апелляционную комиссию в течение одного рабочего дня после ее получения.</w:t>
      </w:r>
    </w:p>
    <w:p>
      <w:pPr>
        <w:pStyle w:val="Style7"/>
        <w:framePr w:w="10229" w:h="13857" w:hRule="exact" w:wrap="around" w:vAnchor="page" w:hAnchor="page" w:x="877" w:y="1118"/>
        <w:widowControl w:val="0"/>
        <w:keepNext w:val="0"/>
        <w:keepLines w:val="0"/>
        <w:shd w:val="clear" w:color="auto" w:fill="auto"/>
        <w:bidi w:val="0"/>
        <w:jc w:val="both"/>
        <w:spacing w:before="0" w:after="0" w:line="298" w:lineRule="exact"/>
        <w:ind w:left="20" w:right="20" w:firstLine="700"/>
      </w:pPr>
      <w:r>
        <w:rPr>
          <w:rStyle w:val="CharStyle69"/>
        </w:rPr>
        <w:t>До заседания апелляционной комиссии по рассмотрению апелляции о несогласии с выставленными баллами апелляционная комиссия:</w:t>
      </w:r>
    </w:p>
    <w:p>
      <w:pPr>
        <w:pStyle w:val="Style7"/>
        <w:numPr>
          <w:ilvl w:val="0"/>
          <w:numId w:val="75"/>
        </w:numPr>
        <w:framePr w:w="10229" w:h="13857" w:hRule="exact" w:wrap="around" w:vAnchor="page" w:hAnchor="page" w:x="877" w:y="1118"/>
        <w:widowControl w:val="0"/>
        <w:keepNext w:val="0"/>
        <w:keepLines w:val="0"/>
        <w:shd w:val="clear" w:color="auto" w:fill="auto"/>
        <w:bidi w:val="0"/>
        <w:jc w:val="both"/>
        <w:spacing w:before="0" w:after="0" w:line="298" w:lineRule="exact"/>
        <w:ind w:left="20" w:right="20" w:firstLine="700"/>
      </w:pPr>
      <w:r>
        <w:rPr>
          <w:rStyle w:val="CharStyle69"/>
        </w:rPr>
        <w:t xml:space="preserve"> запрашивает в РЦОИ изображения экзаменационной работы, файлы, содержащие ответы участника ГИА на задания КИМ, в том числе файлы с цифровой аудиозаписью устных ответов участника ГИА (при наличии), копии протоколов проверки экзаменационной работы предметной комиссией, КИМ, выполнявшийся участником ГИА, подавшим указанную апелляцию;</w:t>
      </w:r>
    </w:p>
    <w:p>
      <w:pPr>
        <w:pStyle w:val="Style7"/>
        <w:numPr>
          <w:ilvl w:val="0"/>
          <w:numId w:val="75"/>
        </w:numPr>
        <w:framePr w:w="10229" w:h="13857" w:hRule="exact" w:wrap="around" w:vAnchor="page" w:hAnchor="page" w:x="877" w:y="1118"/>
        <w:widowControl w:val="0"/>
        <w:keepNext w:val="0"/>
        <w:keepLines w:val="0"/>
        <w:shd w:val="clear" w:color="auto" w:fill="auto"/>
        <w:bidi w:val="0"/>
        <w:jc w:val="both"/>
        <w:spacing w:before="0" w:after="0" w:line="298" w:lineRule="exact"/>
        <w:ind w:left="20" w:right="20" w:firstLine="700"/>
      </w:pPr>
      <w:r>
        <w:rPr>
          <w:rStyle w:val="CharStyle69"/>
        </w:rPr>
        <w:t xml:space="preserve"> проводит проверку качества обработки экзаменационной работы участника ГИА, подавшего указанную апелляцию, в целях выявления технических ошибок (неверная обработка экзаменационных работ и (или) протоколов проверки экзаменационной работы);</w:t>
      </w:r>
    </w:p>
    <w:p>
      <w:pPr>
        <w:pStyle w:val="Style7"/>
        <w:numPr>
          <w:ilvl w:val="0"/>
          <w:numId w:val="75"/>
        </w:numPr>
        <w:framePr w:w="10229" w:h="13857" w:hRule="exact" w:wrap="around" w:vAnchor="page" w:hAnchor="page" w:x="877" w:y="1118"/>
        <w:widowControl w:val="0"/>
        <w:keepNext w:val="0"/>
        <w:keepLines w:val="0"/>
        <w:shd w:val="clear" w:color="auto" w:fill="auto"/>
        <w:bidi w:val="0"/>
        <w:jc w:val="both"/>
        <w:spacing w:before="0" w:after="0" w:line="298" w:lineRule="exact"/>
        <w:ind w:left="20" w:right="20" w:firstLine="700"/>
      </w:pPr>
      <w:r>
        <w:rPr>
          <w:rStyle w:val="CharStyle69"/>
        </w:rPr>
        <w:t xml:space="preserve"> устанавливает правильность оценивания развернутых ответов (в том числе устн^тх ответов) участника ГИА, подавшего указанную апелляцию. Для этого к рассмотрению апелляции привлекается эксперт предметной комиссии по соответствующему учебному предмету, не проверявший ранее экзаменационную работу участника ГИА, подавшего указанную апелляцию.</w:t>
      </w:r>
    </w:p>
    <w:p>
      <w:pPr>
        <w:pStyle w:val="Style7"/>
        <w:framePr w:w="10229" w:h="13857" w:hRule="exact" w:wrap="around" w:vAnchor="page" w:hAnchor="page" w:x="877" w:y="1118"/>
        <w:widowControl w:val="0"/>
        <w:keepNext w:val="0"/>
        <w:keepLines w:val="0"/>
        <w:shd w:val="clear" w:color="auto" w:fill="auto"/>
        <w:bidi w:val="0"/>
        <w:jc w:val="both"/>
        <w:spacing w:before="0" w:after="0" w:line="298" w:lineRule="exact"/>
        <w:ind w:left="20" w:right="20" w:firstLine="700"/>
      </w:pPr>
      <w:r>
        <w:rPr>
          <w:rStyle w:val="CharStyle69"/>
        </w:rPr>
        <w:t>Привлеченный эксперт предметной комиссии по соответствующему учебному предмету устанавливает правильность оценивания развернутых ответов (в том числе устных ответов) участника ГИА, подавшего указанную апелляцию, и дает письменное заключение о правильности оценивания развернутых ответов (в том числе устных ответов) или о необходимости изменения первичных баллов за выполнение заданий с развернутым ответом (в том числе устных ответов) с обязательной содержательной аргументацией и указанием на конкретный критерий оценивания, содержанию которого соответствует выставляемый им первичный балл (далее - заключение).</w:t>
      </w:r>
    </w:p>
    <w:p>
      <w:pPr>
        <w:pStyle w:val="Style118"/>
        <w:framePr w:w="10229" w:h="13857" w:hRule="exact" w:wrap="around" w:vAnchor="page" w:hAnchor="page" w:x="877" w:y="1118"/>
        <w:tabs>
          <w:tab w:leader="underscore" w:pos="1301" w:val="left"/>
        </w:tabs>
        <w:widowControl w:val="0"/>
        <w:keepNext w:val="0"/>
        <w:keepLines w:val="0"/>
        <w:shd w:val="clear" w:color="auto" w:fill="auto"/>
        <w:bidi w:val="0"/>
        <w:spacing w:before="0" w:after="0" w:line="80" w:lineRule="exact"/>
        <w:ind w:left="720" w:right="0" w:firstLine="0"/>
      </w:pPr>
      <w:r>
        <w:rPr>
          <w:lang w:val="ru-RU" w:eastAsia="ru-RU" w:bidi="ru-RU"/>
          <w:w w:val="100"/>
          <w:color w:val="000000"/>
          <w:position w:val="0"/>
        </w:rPr>
        <w:t xml:space="preserve">т-ч </w:t>
        <w:tab/>
      </w:r>
    </w:p>
    <w:p>
      <w:pPr>
        <w:pStyle w:val="Style7"/>
        <w:framePr w:w="10229" w:h="13857" w:hRule="exact" w:wrap="around" w:vAnchor="page" w:hAnchor="page" w:x="877" w:y="1118"/>
        <w:widowControl w:val="0"/>
        <w:keepNext w:val="0"/>
        <w:keepLines w:val="0"/>
        <w:shd w:val="clear" w:color="auto" w:fill="auto"/>
        <w:bidi w:val="0"/>
        <w:jc w:val="both"/>
        <w:spacing w:before="0" w:after="0" w:line="298" w:lineRule="exact"/>
        <w:ind w:left="20" w:right="20" w:firstLine="700"/>
      </w:pPr>
      <w:r>
        <w:rPr>
          <w:rStyle w:val="CharStyle69"/>
        </w:rPr>
        <w:t>В случае если привлеченный эксперт предметной комиссии не дает однозначного ответа о правильности оценивания развернутых ответов (в том числе устных ответов) участника ГИА, подавшего указанную апелляцию, апелляционная комиссия обращается в Комиссию по разработке КИМ по соответствующему учебному предмету с запросом о разъяснениях по критериям оценивания.</w:t>
      </w:r>
    </w:p>
    <w:p>
      <w:pPr>
        <w:pStyle w:val="Style7"/>
        <w:framePr w:w="10229" w:h="13857" w:hRule="exact" w:wrap="around" w:vAnchor="page" w:hAnchor="page" w:x="877" w:y="1118"/>
        <w:widowControl w:val="0"/>
        <w:keepNext w:val="0"/>
        <w:keepLines w:val="0"/>
        <w:shd w:val="clear" w:color="auto" w:fill="auto"/>
        <w:bidi w:val="0"/>
        <w:jc w:val="both"/>
        <w:spacing w:before="0" w:after="0" w:line="298" w:lineRule="exact"/>
        <w:ind w:left="20" w:right="20" w:firstLine="700"/>
      </w:pPr>
      <w:r>
        <w:rPr>
          <w:rStyle w:val="CharStyle69"/>
        </w:rPr>
        <w:t>При рассмотрении апелляции о несогласии с выставленными баллами на заседании апелляционной комиссии материалы, указанные в подпункте 1, а также заключение привлеченного эксперта предметной комиссии предъявляются участнику ГИА, подавшему апелляцию о несогласии с выставленными баллами (при его участии в рассмотрении апелляции).</w:t>
      </w:r>
    </w:p>
    <w:p>
      <w:pPr>
        <w:pStyle w:val="Style7"/>
        <w:framePr w:w="10229" w:h="13857" w:hRule="exact" w:wrap="around" w:vAnchor="page" w:hAnchor="page" w:x="877" w:y="1118"/>
        <w:widowControl w:val="0"/>
        <w:keepNext w:val="0"/>
        <w:keepLines w:val="0"/>
        <w:shd w:val="clear" w:color="auto" w:fill="auto"/>
        <w:bidi w:val="0"/>
        <w:jc w:val="both"/>
        <w:spacing w:before="0" w:after="0" w:line="298" w:lineRule="exact"/>
        <w:ind w:left="20" w:right="20" w:firstLine="700"/>
      </w:pPr>
      <w:r>
        <w:rPr>
          <w:rStyle w:val="CharStyle69"/>
        </w:rPr>
        <w:t>В случае, если по решению ГЭК подача и (или) рассмотрение апелляций о несогласии с выставленными баллами организуются с использованием информационно</w:t>
        <w:softHyphen/>
        <w:t>коммуникационных технологий при условии соблюдения требований законодательства Российской Федерации в области защиты персональных данн^тх КИМ, выполнявшийся участником ГИА, предъявляется участнику ГИА, подавшему апелляцию о несогласии с выставленными баллами, на заседании апелляционной комиссии по его предварительной заявке, поданной одновременно с апелляцией о несогласии с выставленными баллами (в течение двух рабочих дней, следующих за официальным днем объявления результатов ГИА по соответствующему учебному предмету).</w:t>
      </w:r>
    </w:p>
    <w:p>
      <w:pPr>
        <w:pStyle w:val="Style14"/>
        <w:framePr w:wrap="around" w:vAnchor="page" w:hAnchor="page" w:x="10789" w:y="15559"/>
        <w:widowControl w:val="0"/>
        <w:keepNext w:val="0"/>
        <w:keepLines w:val="0"/>
        <w:shd w:val="clear" w:color="auto" w:fill="auto"/>
        <w:bidi w:val="0"/>
        <w:jc w:val="left"/>
        <w:spacing w:before="0" w:after="0" w:line="190" w:lineRule="exact"/>
        <w:ind w:left="80" w:right="0" w:firstLine="0"/>
      </w:pPr>
      <w:r>
        <w:rPr>
          <w:rStyle w:val="CharStyle71"/>
        </w:rPr>
        <w:t>69</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238" w:h="14145" w:hRule="exact" w:wrap="around" w:vAnchor="page" w:hAnchor="page" w:x="872" w:y="1108"/>
        <w:widowControl w:val="0"/>
        <w:keepNext w:val="0"/>
        <w:keepLines w:val="0"/>
        <w:shd w:val="clear" w:color="auto" w:fill="auto"/>
        <w:bidi w:val="0"/>
        <w:jc w:val="both"/>
        <w:spacing w:before="0" w:after="0" w:line="298" w:lineRule="exact"/>
        <w:ind w:left="20" w:right="20" w:firstLine="700"/>
      </w:pPr>
      <w:r>
        <w:rPr>
          <w:rStyle w:val="CharStyle69"/>
        </w:rPr>
        <w:t>Участник ГИА, подавший апелляцию о несогласии с выставленными баллами (участник ГИА, подавший апелляцию о несогласии с выставленными баллами, не достиг</w:t>
      </w:r>
      <w:r>
        <w:rPr>
          <w:rStyle w:val="CharStyle82"/>
        </w:rPr>
        <w:t>ши</w:t>
      </w:r>
      <w:r>
        <w:rPr>
          <w:rStyle w:val="CharStyle69"/>
        </w:rPr>
        <w:t>й возраста 14 лет, - в присутствии родителей (законных представителей), письменно подтверждает, что ему предъявлены изображения выполненной им экзаменационной работы, файлы, содержащие его ответы на задания КИМ, в том числе файлы с цифровой аудиозаписью его устн^тх ответов.</w:t>
      </w:r>
    </w:p>
    <w:p>
      <w:pPr>
        <w:pStyle w:val="Style7"/>
        <w:framePr w:w="10238" w:h="14145" w:hRule="exact" w:wrap="around" w:vAnchor="page" w:hAnchor="page" w:x="872" w:y="1108"/>
        <w:widowControl w:val="0"/>
        <w:keepNext w:val="0"/>
        <w:keepLines w:val="0"/>
        <w:shd w:val="clear" w:color="auto" w:fill="auto"/>
        <w:bidi w:val="0"/>
        <w:jc w:val="both"/>
        <w:spacing w:before="0" w:after="0" w:line="298" w:lineRule="exact"/>
        <w:ind w:left="20" w:right="20" w:firstLine="700"/>
      </w:pPr>
      <w:r>
        <w:rPr>
          <w:rStyle w:val="CharStyle69"/>
        </w:rPr>
        <w:t>Привлеченный эксперт предметной комиссии на заседании апелляционной комиссии во время рассмотрения апелляции о несогласии с выставленными баллами в присутствии участника ГИА, подавшего апелляцию о несогласии с выставленными баллами, и (или) его родителей (законных представителей) или уполномоченного его родителями (законными представителями) лица дает им соответствующие разъяснения (при необходимости) по вопросам правильности оценивания развернутых ответов (в том числе устных ответов) участника ГИА, подавшего апелляцию о несогласии с выставленными баллами. Рекомендуемая продолжительность рассмотрения апелляции о несогласии с выставленными баллами, включая разъяснения по оцениванию развернутых ответов (в том числе устн^тх ответов), - не более 20 минут (при необходимости по решению апелляционной комиссии рекомендуемое время может быть увеличено).</w:t>
      </w:r>
    </w:p>
    <w:p>
      <w:pPr>
        <w:pStyle w:val="Style7"/>
        <w:framePr w:w="10238" w:h="14145" w:hRule="exact" w:wrap="around" w:vAnchor="page" w:hAnchor="page" w:x="872" w:y="1108"/>
        <w:widowControl w:val="0"/>
        <w:keepNext w:val="0"/>
        <w:keepLines w:val="0"/>
        <w:shd w:val="clear" w:color="auto" w:fill="auto"/>
        <w:bidi w:val="0"/>
        <w:jc w:val="both"/>
        <w:spacing w:before="0" w:after="0" w:line="298" w:lineRule="exact"/>
        <w:ind w:left="20" w:right="20" w:firstLine="700"/>
      </w:pPr>
      <w:r>
        <w:rPr>
          <w:rStyle w:val="CharStyle69"/>
        </w:rPr>
        <w:t>По результатам рассмотрения апелляции о несогласии с выставленными баллами апелляционная комиссия принимает решение одно из решений:</w:t>
      </w:r>
    </w:p>
    <w:p>
      <w:pPr>
        <w:pStyle w:val="Style7"/>
        <w:numPr>
          <w:ilvl w:val="0"/>
          <w:numId w:val="77"/>
        </w:numPr>
        <w:framePr w:w="10238" w:h="14145" w:hRule="exact" w:wrap="around" w:vAnchor="page" w:hAnchor="page" w:x="872" w:y="1108"/>
        <w:widowControl w:val="0"/>
        <w:keepNext w:val="0"/>
        <w:keepLines w:val="0"/>
        <w:shd w:val="clear" w:color="auto" w:fill="auto"/>
        <w:bidi w:val="0"/>
        <w:jc w:val="both"/>
        <w:spacing w:before="0" w:after="0" w:line="298" w:lineRule="exact"/>
        <w:ind w:left="20" w:right="0" w:firstLine="700"/>
      </w:pPr>
      <w:r>
        <w:rPr>
          <w:rStyle w:val="CharStyle69"/>
        </w:rPr>
        <w:t xml:space="preserve"> об отклонении апелляции;</w:t>
      </w:r>
    </w:p>
    <w:p>
      <w:pPr>
        <w:pStyle w:val="Style7"/>
        <w:numPr>
          <w:ilvl w:val="0"/>
          <w:numId w:val="77"/>
        </w:numPr>
        <w:framePr w:w="10238" w:h="14145" w:hRule="exact" w:wrap="around" w:vAnchor="page" w:hAnchor="page" w:x="872" w:y="1108"/>
        <w:widowControl w:val="0"/>
        <w:keepNext w:val="0"/>
        <w:keepLines w:val="0"/>
        <w:shd w:val="clear" w:color="auto" w:fill="auto"/>
        <w:bidi w:val="0"/>
        <w:jc w:val="both"/>
        <w:spacing w:before="0" w:after="0" w:line="298" w:lineRule="exact"/>
        <w:ind w:left="20" w:right="0" w:firstLine="700"/>
      </w:pPr>
      <w:r>
        <w:rPr>
          <w:rStyle w:val="CharStyle69"/>
        </w:rPr>
        <w:t xml:space="preserve"> об удовлетворении апелляции.</w:t>
      </w:r>
    </w:p>
    <w:p>
      <w:pPr>
        <w:pStyle w:val="Style7"/>
        <w:framePr w:w="10238" w:h="14145" w:hRule="exact" w:wrap="around" w:vAnchor="page" w:hAnchor="page" w:x="872" w:y="1108"/>
        <w:widowControl w:val="0"/>
        <w:keepNext w:val="0"/>
        <w:keepLines w:val="0"/>
        <w:shd w:val="clear" w:color="auto" w:fill="auto"/>
        <w:bidi w:val="0"/>
        <w:jc w:val="both"/>
        <w:spacing w:before="0" w:after="0" w:line="298" w:lineRule="exact"/>
        <w:ind w:left="20" w:right="20" w:firstLine="700"/>
      </w:pPr>
      <w:r>
        <w:rPr>
          <w:rStyle w:val="CharStyle69"/>
        </w:rPr>
        <w:t>При удовлетворении апелляции количество ранее выставленных первичных баллов может измениться как в сторону увеличения, так и в сторону уменьшения либо не измениться в целом.</w:t>
      </w:r>
    </w:p>
    <w:p>
      <w:pPr>
        <w:pStyle w:val="Style7"/>
        <w:framePr w:w="10238" w:h="14145" w:hRule="exact" w:wrap="around" w:vAnchor="page" w:hAnchor="page" w:x="872" w:y="1108"/>
        <w:widowControl w:val="0"/>
        <w:keepNext w:val="0"/>
        <w:keepLines w:val="0"/>
        <w:shd w:val="clear" w:color="auto" w:fill="auto"/>
        <w:bidi w:val="0"/>
        <w:jc w:val="both"/>
        <w:spacing w:before="0" w:after="0" w:line="298" w:lineRule="exact"/>
        <w:ind w:left="20" w:right="20" w:firstLine="700"/>
      </w:pPr>
      <w:r>
        <w:rPr>
          <w:rStyle w:val="CharStyle69"/>
        </w:rPr>
        <w:t>Апелляционная комиссия рассматривает апелляцию о несогласии с выставленными баллами в течение четырех рабочих дней, следующих за днем ее поступления в апелляционную комиссию.</w:t>
      </w:r>
    </w:p>
    <w:p>
      <w:pPr>
        <w:pStyle w:val="Style7"/>
        <w:framePr w:w="10238" w:h="14145" w:hRule="exact" w:wrap="around" w:vAnchor="page" w:hAnchor="page" w:x="872" w:y="1108"/>
        <w:widowControl w:val="0"/>
        <w:keepNext w:val="0"/>
        <w:keepLines w:val="0"/>
        <w:shd w:val="clear" w:color="auto" w:fill="auto"/>
        <w:bidi w:val="0"/>
        <w:jc w:val="both"/>
        <w:spacing w:before="0" w:after="0" w:line="298" w:lineRule="exact"/>
        <w:ind w:left="20" w:right="20" w:firstLine="700"/>
      </w:pPr>
      <w:r>
        <w:rPr>
          <w:rStyle w:val="CharStyle69"/>
        </w:rPr>
        <w:t>В случае удовлетворения апелляции информацию о выявленных технических ошибках и (или) ошибках при проверке экзаменационной работы апелляционная комиссия передает в РЦОИ с целью пересчета результатов ГИА.</w:t>
      </w:r>
    </w:p>
    <w:p>
      <w:pPr>
        <w:pStyle w:val="Style7"/>
        <w:numPr>
          <w:ilvl w:val="0"/>
          <w:numId w:val="73"/>
        </w:numPr>
        <w:framePr w:w="10238" w:h="14145" w:hRule="exact" w:wrap="around" w:vAnchor="page" w:hAnchor="page" w:x="872" w:y="1108"/>
        <w:tabs>
          <w:tab w:leader="none" w:pos="1029" w:val="left"/>
        </w:tabs>
        <w:widowControl w:val="0"/>
        <w:keepNext w:val="0"/>
        <w:keepLines w:val="0"/>
        <w:shd w:val="clear" w:color="auto" w:fill="auto"/>
        <w:bidi w:val="0"/>
        <w:jc w:val="both"/>
        <w:spacing w:before="0" w:after="0" w:line="298" w:lineRule="exact"/>
        <w:ind w:left="20" w:right="20" w:firstLine="700"/>
      </w:pPr>
      <w:r>
        <w:rPr>
          <w:rStyle w:val="CharStyle69"/>
        </w:rPr>
        <w:t>По решению председателя ГЭК к ГИА по соответствующему учебному предмету (соответствующим учебным предметам) в дополнительный период, но не ранее 1 сентября текущего года, допускаются:</w:t>
      </w:r>
    </w:p>
    <w:p>
      <w:pPr>
        <w:pStyle w:val="Style7"/>
        <w:numPr>
          <w:ilvl w:val="0"/>
          <w:numId w:val="79"/>
        </w:numPr>
        <w:framePr w:w="10238" w:h="14145" w:hRule="exact" w:wrap="around" w:vAnchor="page" w:hAnchor="page" w:x="872" w:y="1108"/>
        <w:widowControl w:val="0"/>
        <w:keepNext w:val="0"/>
        <w:keepLines w:val="0"/>
        <w:shd w:val="clear" w:color="auto" w:fill="auto"/>
        <w:bidi w:val="0"/>
        <w:jc w:val="both"/>
        <w:spacing w:before="0" w:after="0" w:line="298" w:lineRule="exact"/>
        <w:ind w:left="20" w:right="20" w:firstLine="700"/>
      </w:pPr>
      <w:r>
        <w:rPr>
          <w:rStyle w:val="CharStyle69"/>
        </w:rPr>
        <w:t xml:space="preserve"> обучающиеся образовательн^тх организаций и экстерны, не допущенные к ГИА в текущем учебном году, но получившие допуск к ГИА в сроки, исключающие возможность прохождения ГИА до завершения основного периода проведения ГИА в текущем году;</w:t>
      </w:r>
    </w:p>
    <w:p>
      <w:pPr>
        <w:pStyle w:val="Style7"/>
        <w:numPr>
          <w:ilvl w:val="0"/>
          <w:numId w:val="79"/>
        </w:numPr>
        <w:framePr w:w="10238" w:h="14145" w:hRule="exact" w:wrap="around" w:vAnchor="page" w:hAnchor="page" w:x="872" w:y="1108"/>
        <w:widowControl w:val="0"/>
        <w:keepNext w:val="0"/>
        <w:keepLines w:val="0"/>
        <w:shd w:val="clear" w:color="auto" w:fill="auto"/>
        <w:bidi w:val="0"/>
        <w:jc w:val="both"/>
        <w:spacing w:before="0" w:after="0" w:line="298" w:lineRule="exact"/>
        <w:ind w:left="20" w:right="20" w:firstLine="700"/>
      </w:pPr>
      <w:r>
        <w:rPr>
          <w:rStyle w:val="CharStyle69"/>
        </w:rPr>
        <w:t xml:space="preserve"> участники ГИА, не прошедшие ГИА, в том числе участники ГИА, чьи результаты ГИА по сдаваемым учебным предметам в текущем году были аннулированы по решению председателя ГЭК в случае выявления фактов нарушения Порядка участниками ГИА;</w:t>
      </w:r>
    </w:p>
    <w:p>
      <w:pPr>
        <w:pStyle w:val="Style7"/>
        <w:numPr>
          <w:ilvl w:val="0"/>
          <w:numId w:val="79"/>
        </w:numPr>
        <w:framePr w:w="10238" w:h="14145" w:hRule="exact" w:wrap="around" w:vAnchor="page" w:hAnchor="page" w:x="872" w:y="1108"/>
        <w:widowControl w:val="0"/>
        <w:keepNext w:val="0"/>
        <w:keepLines w:val="0"/>
        <w:shd w:val="clear" w:color="auto" w:fill="auto"/>
        <w:bidi w:val="0"/>
        <w:jc w:val="both"/>
        <w:spacing w:before="0" w:after="0" w:line="298" w:lineRule="exact"/>
        <w:ind w:left="20" w:right="20" w:firstLine="700"/>
      </w:pPr>
      <w:r>
        <w:rPr>
          <w:rStyle w:val="CharStyle69"/>
        </w:rPr>
        <w:t xml:space="preserve"> участники ГИА, получившие на ГИА неудовлетворительные результаты более чем по двум учебным предметам, либо получившие повторно неудовлетворительный результат по одному или двум учебным предметам на ГИА в резервные сроки (кроме участников ГИА, проходящих ГИА только по обязательным учебным предметам);</w:t>
      </w:r>
    </w:p>
    <w:p>
      <w:pPr>
        <w:pStyle w:val="Style7"/>
        <w:numPr>
          <w:ilvl w:val="0"/>
          <w:numId w:val="79"/>
        </w:numPr>
        <w:framePr w:w="10238" w:h="14145" w:hRule="exact" w:wrap="around" w:vAnchor="page" w:hAnchor="page" w:x="872" w:y="1108"/>
        <w:widowControl w:val="0"/>
        <w:keepNext w:val="0"/>
        <w:keepLines w:val="0"/>
        <w:shd w:val="clear" w:color="auto" w:fill="auto"/>
        <w:bidi w:val="0"/>
        <w:jc w:val="both"/>
        <w:spacing w:before="0" w:after="0" w:line="298" w:lineRule="exact"/>
        <w:ind w:left="20" w:right="20" w:firstLine="700"/>
      </w:pPr>
      <w:r>
        <w:rPr>
          <w:rStyle w:val="CharStyle69"/>
        </w:rPr>
        <w:t xml:space="preserve"> участники ГИА, проходящие ГИА только по обязательным учебным предметам, получившие на ГИА неудовлетворительные результаты более чем по одному обязательному учебному предмету, либо получившие повторно неудовлетворительный результат по одному из этих предметов на ГИА в резервные сроки.</w:t>
      </w:r>
    </w:p>
    <w:p>
      <w:pPr>
        <w:pStyle w:val="Style14"/>
        <w:framePr w:w="10378" w:h="220" w:hRule="exact" w:wrap="around" w:vAnchor="page" w:hAnchor="page" w:x="800" w:y="15597"/>
        <w:widowControl w:val="0"/>
        <w:keepNext w:val="0"/>
        <w:keepLines w:val="0"/>
        <w:shd w:val="clear" w:color="auto" w:fill="auto"/>
        <w:bidi w:val="0"/>
        <w:jc w:val="right"/>
        <w:spacing w:before="0" w:after="0" w:line="190" w:lineRule="exact"/>
        <w:ind w:left="0" w:right="100" w:firstLine="0"/>
      </w:pPr>
      <w:r>
        <w:rPr>
          <w:rStyle w:val="CharStyle71"/>
        </w:rPr>
        <w:t>70</w:t>
      </w:r>
    </w:p>
    <w:p>
      <w:pPr>
        <w:widowControl w:val="0"/>
        <w:rPr>
          <w:sz w:val="2"/>
          <w:szCs w:val="2"/>
        </w:rPr>
        <w:sectPr>
          <w:footnotePr>
            <w:pos w:val="pageBottom"/>
            <w:numFmt w:val="decimal"/>
            <w:numRestart w:val="continuous"/>
          </w:footnotePr>
          <w:pgSz w:w="11909" w:h="16838"/>
          <w:pgMar w:top="0" w:left="0" w:right="0" w:bottom="0" w:header="0" w:footer="3" w:gutter="0"/>
          <w:rtlGutter w:val="0"/>
          <w:cols w:space="720"/>
          <w:noEndnote/>
          <w:docGrid w:linePitch="360"/>
        </w:sectPr>
      </w:pPr>
    </w:p>
    <w:p>
      <w:pPr>
        <w:pStyle w:val="Style7"/>
        <w:framePr w:w="10234" w:h="9950" w:hRule="exact" w:wrap="around" w:vAnchor="page" w:hAnchor="page" w:x="875" w:y="1108"/>
        <w:widowControl w:val="0"/>
        <w:keepNext w:val="0"/>
        <w:keepLines w:val="0"/>
        <w:shd w:val="clear" w:color="auto" w:fill="auto"/>
        <w:bidi w:val="0"/>
        <w:jc w:val="both"/>
        <w:spacing w:before="0" w:after="0" w:line="298" w:lineRule="exact"/>
        <w:ind w:left="20" w:right="20" w:firstLine="700"/>
      </w:pPr>
      <w:r>
        <w:rPr>
          <w:rStyle w:val="CharStyle69"/>
        </w:rPr>
        <w:t>Заявления об участии в ГИА в дополнительный период не позднее чем за две недели до начала указанного периода подаются лицами, указанными в подпунктах 1 -4, лично при предъявлении документов, удостоверяющих личность, или их родителями (законными представителями) при предъявлении документов, удостоверяющих личность, или уполномоченными лицами при предъявлении документов, удостоверяющих личность, и доверенности в образовательные организации.</w:t>
      </w:r>
    </w:p>
    <w:p>
      <w:pPr>
        <w:pStyle w:val="Style7"/>
        <w:numPr>
          <w:ilvl w:val="0"/>
          <w:numId w:val="73"/>
        </w:numPr>
        <w:framePr w:w="10234" w:h="9950" w:hRule="exact" w:wrap="around" w:vAnchor="page" w:hAnchor="page" w:x="875" w:y="1108"/>
        <w:tabs>
          <w:tab w:leader="none" w:pos="2439" w:val="left"/>
        </w:tabs>
        <w:widowControl w:val="0"/>
        <w:keepNext w:val="0"/>
        <w:keepLines w:val="0"/>
        <w:shd w:val="clear" w:color="auto" w:fill="auto"/>
        <w:bidi w:val="0"/>
        <w:jc w:val="both"/>
        <w:spacing w:before="0" w:after="0" w:line="298" w:lineRule="exact"/>
        <w:ind w:left="20" w:right="20" w:firstLine="700"/>
      </w:pPr>
      <w:r>
        <w:rPr>
          <w:rStyle w:val="CharStyle69"/>
        </w:rPr>
        <w:t>Участникам ГИА, не прошедшим ГИА, в том числе участникам ГИА, чьи результаты ГИА по сдаваемым учебным предметам в дополнительном периоде и (или) резервные сроки дополнительного периода были аннулированы по решению председателя ГЭК в случае выявления фактов нарушения Порядка участниками ГИА, а также участникам ГИА, получившим на ГИА неудовлетворительные результаты более чем по двум учебным предметам, либо получившим повторно неудовлетворительный результат по одному или двум учебным предметам на ГИА в резервные сроки дополнительного периода, предоставляется право повторно пройти ГИА по соответствующему учебному предмету (соответствующим учебным предметам) не ранее чем в следующем году. Указанные участники ГИА вправе изменить учебные предметы по выбору для повторного прохождения ГИА в следующем году.</w:t>
      </w:r>
    </w:p>
    <w:p>
      <w:pPr>
        <w:pStyle w:val="Style7"/>
        <w:framePr w:w="10234" w:h="9950" w:hRule="exact" w:wrap="around" w:vAnchor="page" w:hAnchor="page" w:x="875" w:y="1108"/>
        <w:widowControl w:val="0"/>
        <w:keepNext w:val="0"/>
        <w:keepLines w:val="0"/>
        <w:shd w:val="clear" w:color="auto" w:fill="auto"/>
        <w:bidi w:val="0"/>
        <w:jc w:val="both"/>
        <w:spacing w:before="0" w:after="240" w:line="298" w:lineRule="exact"/>
        <w:ind w:left="20" w:right="20" w:firstLine="700"/>
      </w:pPr>
      <w:r>
        <w:rPr>
          <w:rStyle w:val="CharStyle69"/>
        </w:rPr>
        <w:t>Участникам ГИА, проходящим ГИА только по обязательным учебным предметам, не прошедшим ГИА, в том числе участникам ГИА, чьи результаты ГИА по обязательным учебным предметам в дополнительном периоде и (или) резервные сроки дополнительного периода были аннулированы по решению председателя ГЭК в случае выявления фактов нарушения Порядка участниками ГИА, а также участникам ГИА, получившим на ГИА неудовлетворительные результаты более чем по одному обязательному учебному предмету, либо получившим повторно неудовлетворительный результат по одному из этих предметов на ГИА в резервные сроки дополнительного периода, предоставляется право повторно пройти ГИА по соответствующему учебному предмету (соответствующим учебным предметам) не ранее чем в следующем году.</w:t>
      </w:r>
    </w:p>
    <w:p>
      <w:pPr>
        <w:pStyle w:val="Style98"/>
        <w:framePr w:w="10234" w:h="9950" w:hRule="exact" w:wrap="around" w:vAnchor="page" w:hAnchor="page" w:x="875" w:y="1108"/>
        <w:widowControl w:val="0"/>
        <w:keepNext w:val="0"/>
        <w:keepLines w:val="0"/>
        <w:shd w:val="clear" w:color="auto" w:fill="auto"/>
        <w:bidi w:val="0"/>
        <w:spacing w:before="0" w:after="0" w:line="298" w:lineRule="exact"/>
        <w:ind w:left="20" w:right="20" w:firstLine="700"/>
      </w:pPr>
      <w:r>
        <w:rPr>
          <w:lang w:val="ru-RU" w:eastAsia="ru-RU" w:bidi="ru-RU"/>
          <w:w w:val="100"/>
          <w:color w:val="000000"/>
          <w:position w:val="0"/>
        </w:rPr>
        <w:t>Информация подготовлена в соответствии с приказом Минпросвещения России и Рособрнадзора № 232/551 от 04.04.2023 «Об утверждении Порядка проведения государственной итоговой аттестации по образовательным программам основного общего образования» (зарегистрирован Минюстом России 12.05.2023, регистрационный № 73292).</w:t>
      </w:r>
    </w:p>
    <w:p>
      <w:pPr>
        <w:pStyle w:val="Style3"/>
        <w:framePr w:w="10234" w:h="1683" w:hRule="exact" w:wrap="around" w:vAnchor="page" w:hAnchor="page" w:x="875" w:y="11949"/>
        <w:tabs>
          <w:tab w:leader="underscore" w:pos="4479" w:val="right"/>
          <w:tab w:leader="underscore" w:pos="7988" w:val="right"/>
        </w:tabs>
        <w:widowControl w:val="0"/>
        <w:keepNext w:val="0"/>
        <w:keepLines w:val="0"/>
        <w:shd w:val="clear" w:color="auto" w:fill="auto"/>
        <w:bidi w:val="0"/>
        <w:jc w:val="both"/>
        <w:spacing w:before="0" w:after="18" w:line="200" w:lineRule="exact"/>
        <w:ind w:left="20" w:right="0" w:firstLine="0"/>
      </w:pPr>
      <w:r>
        <w:rPr>
          <w:rStyle w:val="CharStyle75"/>
        </w:rPr>
        <w:t xml:space="preserve">Подпись участника ГИА </w:t>
        <w:tab/>
      </w:r>
      <w:r>
        <w:rPr>
          <w:rStyle w:val="CharStyle117"/>
        </w:rPr>
        <w:t>/</w:t>
      </w:r>
      <w:r>
        <w:rPr>
          <w:rStyle w:val="CharStyle75"/>
        </w:rPr>
        <w:tab/>
        <w:t>(Ф.И.О.)</w:t>
      </w:r>
    </w:p>
    <w:p>
      <w:pPr>
        <w:pStyle w:val="Style3"/>
        <w:framePr w:w="10234" w:h="1683" w:hRule="exact" w:wrap="around" w:vAnchor="page" w:hAnchor="page" w:x="875" w:y="11949"/>
        <w:tabs>
          <w:tab w:leader="underscore" w:pos="783" w:val="right"/>
          <w:tab w:leader="underscore" w:pos="2674" w:val="right"/>
          <w:tab w:leader="underscore" w:pos="3212" w:val="right"/>
        </w:tabs>
        <w:widowControl w:val="0"/>
        <w:keepNext w:val="0"/>
        <w:keepLines w:val="0"/>
        <w:shd w:val="clear" w:color="auto" w:fill="auto"/>
        <w:bidi w:val="0"/>
        <w:jc w:val="both"/>
        <w:spacing w:before="0" w:after="270" w:line="200" w:lineRule="exact"/>
        <w:ind w:left="20" w:right="0" w:firstLine="0"/>
      </w:pPr>
      <w:r>
        <w:rPr>
          <w:rStyle w:val="CharStyle75"/>
        </w:rPr>
        <w:t>«</w:t>
        <w:tab/>
        <w:t>»</w:t>
        <w:tab/>
        <w:t>20</w:t>
        <w:tab/>
        <w:t>г.</w:t>
      </w:r>
    </w:p>
    <w:p>
      <w:pPr>
        <w:pStyle w:val="Style3"/>
        <w:framePr w:w="10234" w:h="1683" w:hRule="exact" w:wrap="around" w:vAnchor="page" w:hAnchor="page" w:x="875" w:y="11949"/>
        <w:widowControl w:val="0"/>
        <w:keepNext w:val="0"/>
        <w:keepLines w:val="0"/>
        <w:shd w:val="clear" w:color="auto" w:fill="auto"/>
        <w:bidi w:val="0"/>
        <w:jc w:val="both"/>
        <w:spacing w:before="0" w:after="0"/>
        <w:ind w:left="20" w:right="0" w:firstLine="0"/>
      </w:pPr>
      <w:r>
        <w:rPr>
          <w:rStyle w:val="CharStyle75"/>
        </w:rPr>
        <w:t>Подпись родителя (законного представителя)</w:t>
      </w:r>
    </w:p>
    <w:p>
      <w:pPr>
        <w:pStyle w:val="Style3"/>
        <w:framePr w:w="10234" w:h="1683" w:hRule="exact" w:wrap="around" w:vAnchor="page" w:hAnchor="page" w:x="875" w:y="11949"/>
        <w:tabs>
          <w:tab w:leader="underscore" w:pos="3471" w:val="right"/>
          <w:tab w:leader="underscore" w:pos="6980" w:val="right"/>
        </w:tabs>
        <w:widowControl w:val="0"/>
        <w:keepNext w:val="0"/>
        <w:keepLines w:val="0"/>
        <w:shd w:val="clear" w:color="auto" w:fill="auto"/>
        <w:bidi w:val="0"/>
        <w:jc w:val="both"/>
        <w:spacing w:before="0" w:after="0"/>
        <w:ind w:left="20" w:right="0" w:firstLine="0"/>
      </w:pPr>
      <w:r>
        <w:rPr>
          <w:rStyle w:val="CharStyle75"/>
        </w:rPr>
        <w:t xml:space="preserve">участника ГИА </w:t>
        <w:tab/>
      </w:r>
      <w:r>
        <w:rPr>
          <w:rStyle w:val="CharStyle117"/>
        </w:rPr>
        <w:t>/</w:t>
      </w:r>
      <w:r>
        <w:rPr>
          <w:rStyle w:val="CharStyle75"/>
        </w:rPr>
        <w:tab/>
        <w:t>(Ф.И.О.)</w:t>
      </w:r>
    </w:p>
    <w:p>
      <w:pPr>
        <w:pStyle w:val="Style3"/>
        <w:framePr w:w="10234" w:h="1683" w:hRule="exact" w:wrap="around" w:vAnchor="page" w:hAnchor="page" w:x="875" w:y="11949"/>
        <w:tabs>
          <w:tab w:leader="none" w:pos="783" w:val="right"/>
          <w:tab w:leader="none" w:pos="2674" w:val="right"/>
          <w:tab w:leader="none" w:pos="3212" w:val="right"/>
        </w:tabs>
        <w:widowControl w:val="0"/>
        <w:keepNext w:val="0"/>
        <w:keepLines w:val="0"/>
        <w:shd w:val="clear" w:color="auto" w:fill="auto"/>
        <w:bidi w:val="0"/>
        <w:jc w:val="both"/>
        <w:spacing w:before="0" w:after="0"/>
        <w:ind w:left="20" w:right="0" w:firstLine="0"/>
      </w:pPr>
      <w:r>
        <w:rPr>
          <w:rStyle w:val="CharStyle75"/>
        </w:rPr>
        <w:t>«</w:t>
        <w:tab/>
        <w:t>»</w:t>
        <w:tab/>
        <w:t>20</w:t>
        <w:tab/>
        <w:t>г.</w:t>
      </w:r>
    </w:p>
    <w:p>
      <w:pPr>
        <w:pStyle w:val="Style14"/>
        <w:framePr w:wrap="around" w:vAnchor="page" w:hAnchor="page" w:x="10782" w:y="15559"/>
        <w:widowControl w:val="0"/>
        <w:keepNext w:val="0"/>
        <w:keepLines w:val="0"/>
        <w:shd w:val="clear" w:color="auto" w:fill="auto"/>
        <w:bidi w:val="0"/>
        <w:jc w:val="left"/>
        <w:spacing w:before="0" w:after="0" w:line="190" w:lineRule="exact"/>
        <w:ind w:left="80" w:right="0" w:firstLine="0"/>
      </w:pPr>
      <w:r>
        <w:rPr>
          <w:rStyle w:val="CharStyle71"/>
        </w:rPr>
        <w:t>71</w:t>
      </w:r>
    </w:p>
    <w:p>
      <w:pPr>
        <w:widowControl w:val="0"/>
        <w:rPr>
          <w:sz w:val="2"/>
          <w:szCs w:val="2"/>
        </w:rPr>
      </w:pPr>
    </w:p>
    <w:sectPr>
      <w:footnotePr>
        <w:pos w:val="pageBottom"/>
        <w:numFmt w:val="decimal"/>
        <w:numRestart w:val="continuous"/>
      </w:footnotePr>
      <w:pgSz w:w="11909" w:h="16838"/>
      <w:pgMar w:top="0" w:left="0" w:right="0" w:bottom="0" w:header="0" w:footer="3" w:gutter="0"/>
      <w:rtlGutter w:val="0"/>
      <w:cols w:space="720"/>
      <w:noEndnote/>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separator/>
      </w:r>
    </w:p>
  </w:footnote>
  <w:footnote w:id="1" w:type="continuationSeparator">
    <w:p>
      <w:r>
        <w:continuationSeparator/>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lvl w:ilvl="1">
      <w:start w:val="1"/>
      <w:numFmt w:val="decimal"/>
      <w:lvlText w:val="%1.%2."/>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lvl w:ilvl="2">
      <w:start w:val="1"/>
      <w:numFmt w:val="decimal"/>
      <w:lvlText w:val="%1.%2.%3."/>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2">
    <w:multiLevelType w:val="multilevel"/>
    <w:lvl w:ilvl="0">
      <w:start w:val="1"/>
      <w:numFmt w:val="decimal"/>
      <w:lvlText w:val="1.3.%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4">
    <w:multiLevelType w:val="multilevel"/>
    <w:lvl w:ilvl="0">
      <w:start w:val="1"/>
      <w:numFmt w:val="decimal"/>
      <w:lvlText w:val="%1."/>
      <w:rPr>
        <w:lang w:val="ru-RU" w:eastAsia="ru-RU" w:bidi="ru-RU"/>
        <w:b w:val="0"/>
        <w:bCs w:val="0"/>
        <w:i w:val="0"/>
        <w:iCs w:val="0"/>
        <w:u w:val="none"/>
        <w:strike w:val="0"/>
        <w:smallCaps w:val="0"/>
        <w:sz w:val="20"/>
        <w:szCs w:val="20"/>
        <w:rFonts w:ascii="Times New Roman" w:eastAsia="Times New Roman" w:hAnsi="Times New Roman" w:cs="Times New Roman"/>
        <w:w w:val="100"/>
        <w:spacing w:val="0"/>
        <w:color w:val="000000"/>
        <w:position w:val="0"/>
      </w:rPr>
    </w:lvl>
    <w:lvl w:ilvl="1">
      <w:start w:val="1"/>
      <w:numFmt w:val="decimal"/>
      <w:lvlText w:val="%1.%2."/>
      <w:rPr>
        <w:lang w:val="ru-RU" w:eastAsia="ru-RU" w:bidi="ru-RU"/>
        <w:b/>
        <w:bCs/>
        <w:i w:val="0"/>
        <w:iCs w:val="0"/>
        <w:u w:val="none"/>
        <w:strike w:val="0"/>
        <w:smallCaps w:val="0"/>
        <w:sz w:val="24"/>
        <w:szCs w:val="24"/>
        <w:rFonts w:ascii="Times New Roman" w:eastAsia="Times New Roman" w:hAnsi="Times New Roman" w:cs="Times New Roman"/>
        <w:w w:val="100"/>
        <w:spacing w:val="1"/>
        <w:color w:val="000000"/>
        <w:position w:val="0"/>
      </w:rPr>
    </w:lvl>
    <w:lvl w:ilvl="2">
      <w:start w:val="1"/>
      <w:numFmt w:val="decimal"/>
      <w:lvlText w:val="%1.%2.%3."/>
      <w:rPr>
        <w:lang w:val="ru-RU" w:eastAsia="ru-RU" w:bidi="ru-RU"/>
        <w:b/>
        <w:bCs/>
        <w:i w:val="0"/>
        <w:iCs w:val="0"/>
        <w:u w:val="none"/>
        <w:strike w:val="0"/>
        <w:smallCaps w:val="0"/>
        <w:sz w:val="24"/>
        <w:szCs w:val="24"/>
        <w:rFonts w:ascii="Times New Roman" w:eastAsia="Times New Roman" w:hAnsi="Times New Roman" w:cs="Times New Roman"/>
        <w:w w:val="100"/>
        <w:spacing w:val="1"/>
        <w:color w:val="000000"/>
        <w:position w:val="0"/>
      </w:rPr>
    </w:lvl>
  </w:abstractNum>
  <w:abstractNum w:abstractNumId="6">
    <w:multiLevelType w:val="multilevel"/>
    <w:lvl w:ilvl="0">
      <w:start w:val="3"/>
      <w:numFmt w:val="decimal"/>
      <w:lvlText w:val="%1"/>
      <w:rPr>
        <w:lang w:val="ru-RU" w:eastAsia="ru-RU" w:bidi="ru-RU"/>
        <w:vertAlign w:val="superscript"/>
        <w:b w:val="0"/>
        <w:bCs w:val="0"/>
        <w:i w:val="0"/>
        <w:iCs w:val="0"/>
        <w:u w:val="none"/>
        <w:strike w:val="0"/>
        <w:smallCaps w:val="0"/>
        <w:sz w:val="20"/>
        <w:szCs w:val="20"/>
        <w:rFonts w:ascii="Times New Roman" w:eastAsia="Times New Roman" w:hAnsi="Times New Roman" w:cs="Times New Roman"/>
        <w:w w:val="100"/>
        <w:spacing w:val="0"/>
        <w:color w:val="000000"/>
        <w:position w:val="0"/>
      </w:rPr>
    </w:lvl>
  </w:abstractNum>
  <w:abstractNum w:abstractNumId="8">
    <w:multiLevelType w:val="multilevel"/>
    <w:lvl w:ilvl="0">
      <w:start w:val="1"/>
      <w:numFmt w:val="decimal"/>
      <w:lvlText w:val="%1."/>
      <w:rPr>
        <w:lang w:val="ru-RU" w:eastAsia="ru-RU" w:bidi="ru-RU"/>
        <w:b/>
        <w:bCs/>
        <w:i w:val="0"/>
        <w:iCs w:val="0"/>
        <w:u w:val="none"/>
        <w:strike w:val="0"/>
        <w:smallCaps w:val="0"/>
        <w:sz w:val="24"/>
        <w:szCs w:val="24"/>
        <w:rFonts w:ascii="Times New Roman" w:eastAsia="Times New Roman" w:hAnsi="Times New Roman" w:cs="Times New Roman"/>
        <w:w w:val="100"/>
        <w:spacing w:val="1"/>
        <w:color w:val="000000"/>
        <w:position w:val="0"/>
      </w:rPr>
    </w:lvl>
    <w:lvl w:ilvl="1">
      <w:start w:val="1"/>
      <w:numFmt w:val="decimal"/>
      <w:lvlText w:val="%1.%2."/>
      <w:rPr>
        <w:lang w:val="ru-RU" w:eastAsia="ru-RU" w:bidi="ru-RU"/>
        <w:b/>
        <w:bCs/>
        <w:i w:val="0"/>
        <w:iCs w:val="0"/>
        <w:u w:val="none"/>
        <w:strike w:val="0"/>
        <w:smallCaps w:val="0"/>
        <w:sz w:val="24"/>
        <w:szCs w:val="24"/>
        <w:rFonts w:ascii="Times New Roman" w:eastAsia="Times New Roman" w:hAnsi="Times New Roman" w:cs="Times New Roman"/>
        <w:w w:val="100"/>
        <w:spacing w:val="1"/>
        <w:color w:val="000000"/>
        <w:position w:val="0"/>
      </w:rPr>
    </w:lvl>
  </w:abstractNum>
  <w:abstractNum w:abstractNumId="10">
    <w:multiLevelType w:val="multilevel"/>
    <w:lvl w:ilvl="0">
      <w:start w:val="1"/>
      <w:numFmt w:val="decimal"/>
      <w:lvlText w:val="%1."/>
      <w:rPr>
        <w:lang w:val="ru-RU" w:eastAsia="ru-RU" w:bidi="ru-RU"/>
        <w:b w:val="0"/>
        <w:bCs w:val="0"/>
        <w:i w:val="0"/>
        <w:iCs w:val="0"/>
        <w:u w:val="none"/>
        <w:strike w:val="0"/>
        <w:smallCaps w:val="0"/>
        <w:sz w:val="20"/>
        <w:szCs w:val="20"/>
        <w:rFonts w:ascii="Times New Roman" w:eastAsia="Times New Roman" w:hAnsi="Times New Roman" w:cs="Times New Roman"/>
        <w:w w:val="100"/>
        <w:spacing w:val="0"/>
        <w:color w:val="000000"/>
        <w:position w:val="0"/>
      </w:rPr>
    </w:lvl>
  </w:abstractNum>
  <w:abstractNum w:abstractNumId="12">
    <w:multiLevelType w:val="multilevel"/>
    <w:lvl w:ilvl="0">
      <w:start w:val="1"/>
      <w:numFmt w:val="decimal"/>
      <w:lvlText w:val="%1."/>
      <w:rPr>
        <w:lang w:val="ru-RU" w:eastAsia="ru-RU" w:bidi="ru-RU"/>
        <w:b w:val="0"/>
        <w:bCs w:val="0"/>
        <w:i w:val="0"/>
        <w:iCs w:val="0"/>
        <w:u w:val="none"/>
        <w:strike w:val="0"/>
        <w:smallCaps w:val="0"/>
        <w:sz w:val="20"/>
        <w:szCs w:val="20"/>
        <w:rFonts w:ascii="Times New Roman" w:eastAsia="Times New Roman" w:hAnsi="Times New Roman" w:cs="Times New Roman"/>
        <w:w w:val="100"/>
        <w:spacing w:val="0"/>
        <w:color w:val="000000"/>
        <w:position w:val="0"/>
      </w:rPr>
    </w:lvl>
  </w:abstractNum>
  <w:abstractNum w:abstractNumId="14">
    <w:multiLevelType w:val="multilevel"/>
    <w:lvl w:ilvl="0">
      <w:start w:val="1"/>
      <w:numFmt w:val="decimal"/>
      <w:lvlText w:val="%1."/>
      <w:rPr>
        <w:lang w:val="ru-RU" w:eastAsia="ru-RU" w:bidi="ru-RU"/>
        <w:b w:val="0"/>
        <w:bCs w:val="0"/>
        <w:i w:val="0"/>
        <w:iCs w:val="0"/>
        <w:u w:val="none"/>
        <w:strike w:val="0"/>
        <w:smallCaps w:val="0"/>
        <w:sz w:val="20"/>
        <w:szCs w:val="20"/>
        <w:rFonts w:ascii="Times New Roman" w:eastAsia="Times New Roman" w:hAnsi="Times New Roman" w:cs="Times New Roman"/>
        <w:w w:val="100"/>
        <w:spacing w:val="0"/>
        <w:color w:val="000000"/>
        <w:position w:val="0"/>
      </w:rPr>
    </w:lvl>
  </w:abstractNum>
  <w:abstractNum w:abstractNumId="16">
    <w:multiLevelType w:val="multilevel"/>
    <w:lvl w:ilvl="0">
      <w:start w:val="4"/>
      <w:numFmt w:val="decimal"/>
      <w:lvlText w:val="1.2.%1."/>
      <w:rPr>
        <w:lang w:val="ru-RU" w:eastAsia="ru-RU" w:bidi="ru-RU"/>
        <w:b/>
        <w:bCs/>
        <w:i w:val="0"/>
        <w:iCs w:val="0"/>
        <w:u w:val="none"/>
        <w:strike w:val="0"/>
        <w:smallCaps w:val="0"/>
        <w:sz w:val="24"/>
        <w:szCs w:val="24"/>
        <w:rFonts w:ascii="Times New Roman" w:eastAsia="Times New Roman" w:hAnsi="Times New Roman" w:cs="Times New Roman"/>
        <w:w w:val="100"/>
        <w:spacing w:val="1"/>
        <w:color w:val="000000"/>
        <w:position w:val="0"/>
      </w:rPr>
    </w:lvl>
  </w:abstractNum>
  <w:abstractNum w:abstractNumId="18">
    <w:multiLevelType w:val="multilevel"/>
    <w:lvl w:ilvl="0">
      <w:start w:val="1"/>
      <w:numFmt w:val="decimal"/>
      <w:lvlText w:val="1.3.%1."/>
      <w:rPr>
        <w:lang w:val="ru-RU" w:eastAsia="ru-RU" w:bidi="ru-RU"/>
        <w:b/>
        <w:bCs/>
        <w:i w:val="0"/>
        <w:iCs w:val="0"/>
        <w:u w:val="none"/>
        <w:strike w:val="0"/>
        <w:smallCaps w:val="0"/>
        <w:sz w:val="24"/>
        <w:szCs w:val="24"/>
        <w:rFonts w:ascii="Times New Roman" w:eastAsia="Times New Roman" w:hAnsi="Times New Roman" w:cs="Times New Roman"/>
        <w:w w:val="100"/>
        <w:spacing w:val="1"/>
        <w:color w:val="000000"/>
        <w:position w:val="0"/>
      </w:rPr>
    </w:lvl>
  </w:abstractNum>
  <w:abstractNum w:abstractNumId="20">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22">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24">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26">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28">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30">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32">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34">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36">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38">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40">
    <w:multiLevelType w:val="multilevel"/>
    <w:lvl w:ilvl="0">
      <w:start w:val="2"/>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1"/>
        <w:color w:val="000000"/>
        <w:position w:val="0"/>
      </w:rPr>
    </w:lvl>
  </w:abstractNum>
  <w:abstractNum w:abstractNumId="42">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1"/>
        <w:color w:val="000000"/>
        <w:position w:val="0"/>
      </w:rPr>
    </w:lvl>
  </w:abstractNum>
  <w:abstractNum w:abstractNumId="44">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1"/>
        <w:color w:val="000000"/>
        <w:position w:val="0"/>
      </w:rPr>
    </w:lvl>
  </w:abstractNum>
  <w:abstractNum w:abstractNumId="46">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1"/>
        <w:color w:val="000000"/>
        <w:position w:val="0"/>
      </w:rPr>
    </w:lvl>
  </w:abstractNum>
  <w:abstractNum w:abstractNumId="48">
    <w:multiLevelType w:val="multilevel"/>
    <w:lvl w:ilvl="0">
      <w:start w:val="4"/>
      <w:numFmt w:val="decimal"/>
      <w:lvlText w:val="3.%1."/>
      <w:rPr>
        <w:lang w:val="ru-RU" w:eastAsia="ru-RU" w:bidi="ru-RU"/>
        <w:b/>
        <w:bCs/>
        <w:i w:val="0"/>
        <w:iCs w:val="0"/>
        <w:u w:val="none"/>
        <w:strike w:val="0"/>
        <w:smallCaps w:val="0"/>
        <w:sz w:val="24"/>
        <w:szCs w:val="24"/>
        <w:rFonts w:ascii="Times New Roman" w:eastAsia="Times New Roman" w:hAnsi="Times New Roman" w:cs="Times New Roman"/>
        <w:w w:val="100"/>
        <w:spacing w:val="1"/>
        <w:color w:val="000000"/>
        <w:position w:val="0"/>
      </w:rPr>
    </w:lvl>
  </w:abstractNum>
  <w:abstractNum w:abstractNumId="50">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1"/>
        <w:color w:val="000000"/>
        <w:position w:val="0"/>
      </w:rPr>
    </w:lvl>
  </w:abstractNum>
  <w:abstractNum w:abstractNumId="52">
    <w:multiLevelType w:val="multilevel"/>
    <w:lvl w:ilvl="0">
      <w:start w:val="3"/>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1"/>
        <w:color w:val="000000"/>
        <w:position w:val="0"/>
      </w:rPr>
    </w:lvl>
  </w:abstractNum>
  <w:abstractNum w:abstractNumId="54">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1"/>
        <w:color w:val="000000"/>
        <w:position w:val="0"/>
      </w:rPr>
    </w:lvl>
  </w:abstractNum>
  <w:abstractNum w:abstractNumId="56">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1"/>
        <w:color w:val="000000"/>
        <w:position w:val="0"/>
      </w:rPr>
    </w:lvl>
  </w:abstractNum>
  <w:abstractNum w:abstractNumId="58">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1"/>
        <w:color w:val="000000"/>
        <w:position w:val="0"/>
      </w:rPr>
    </w:lvl>
  </w:abstractNum>
  <w:abstractNum w:abstractNumId="60">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1"/>
        <w:color w:val="000000"/>
        <w:position w:val="0"/>
      </w:rPr>
    </w:lvl>
  </w:abstractNum>
  <w:abstractNum w:abstractNumId="62">
    <w:multiLevelType w:val="multilevel"/>
    <w:lvl w:ilvl="0">
      <w:start w:val="124"/>
      <w:numFmt w:val="decimal"/>
      <w:lvlText w:val="%1"/>
      <w:rPr>
        <w:lang w:val="ru-RU" w:eastAsia="ru-RU" w:bidi="ru-RU"/>
        <w:vertAlign w:val="superscript"/>
        <w:b w:val="0"/>
        <w:bCs w:val="0"/>
        <w:i w:val="0"/>
        <w:iCs w:val="0"/>
        <w:u w:val="none"/>
        <w:strike w:val="0"/>
        <w:smallCaps w:val="0"/>
        <w:sz w:val="20"/>
        <w:szCs w:val="20"/>
        <w:rFonts w:ascii="Times New Roman" w:eastAsia="Times New Roman" w:hAnsi="Times New Roman" w:cs="Times New Roman"/>
        <w:w w:val="100"/>
        <w:spacing w:val="0"/>
        <w:color w:val="000000"/>
        <w:position w:val="0"/>
      </w:rPr>
    </w:lvl>
  </w:abstractNum>
  <w:abstractNum w:abstractNumId="64">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1"/>
        <w:color w:val="000000"/>
        <w:position w:val="0"/>
      </w:rPr>
    </w:lvl>
  </w:abstractNum>
  <w:abstractNum w:abstractNumId="66">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1"/>
        <w:color w:val="000000"/>
        <w:position w:val="0"/>
      </w:rPr>
    </w:lvl>
  </w:abstractNum>
  <w:abstractNum w:abstractNumId="68">
    <w:multiLevelType w:val="multilevel"/>
    <w:lvl w:ilvl="0">
      <w:start w:val="4"/>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1"/>
        <w:color w:val="000000"/>
        <w:position w:val="0"/>
      </w:rPr>
    </w:lvl>
  </w:abstractNum>
  <w:abstractNum w:abstractNumId="70">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1"/>
        <w:color w:val="000000"/>
        <w:position w:val="0"/>
      </w:rPr>
    </w:lvl>
  </w:abstractNum>
  <w:abstractNum w:abstractNumId="72">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1"/>
        <w:color w:val="000000"/>
        <w:position w:val="0"/>
      </w:rPr>
    </w:lvl>
  </w:abstractNum>
  <w:abstractNum w:abstractNumId="74">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1"/>
        <w:color w:val="000000"/>
        <w:position w:val="0"/>
      </w:rPr>
    </w:lvl>
  </w:abstractNum>
  <w:abstractNum w:abstractNumId="76">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1"/>
        <w:color w:val="000000"/>
        <w:position w:val="0"/>
      </w:rPr>
    </w:lvl>
  </w:abstractNum>
  <w:abstractNum w:abstractNumId="78">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1"/>
        <w:color w:val="000000"/>
        <w:position w:val="0"/>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 w:numId="37">
    <w:abstractNumId w:val="36"/>
  </w:num>
  <w:num w:numId="39">
    <w:abstractNumId w:val="38"/>
  </w:num>
  <w:num w:numId="41">
    <w:abstractNumId w:val="40"/>
  </w:num>
  <w:num w:numId="43">
    <w:abstractNumId w:val="42"/>
  </w:num>
  <w:num w:numId="45">
    <w:abstractNumId w:val="44"/>
  </w:num>
  <w:num w:numId="47">
    <w:abstractNumId w:val="46"/>
  </w:num>
  <w:num w:numId="49">
    <w:abstractNumId w:val="48"/>
  </w:num>
  <w:num w:numId="51">
    <w:abstractNumId w:val="50"/>
  </w:num>
  <w:num w:numId="53">
    <w:abstractNumId w:val="52"/>
  </w:num>
  <w:num w:numId="55">
    <w:abstractNumId w:val="54"/>
  </w:num>
  <w:num w:numId="57">
    <w:abstractNumId w:val="56"/>
  </w:num>
  <w:num w:numId="59">
    <w:abstractNumId w:val="58"/>
  </w:num>
  <w:num w:numId="61">
    <w:abstractNumId w:val="60"/>
  </w:num>
  <w:num w:numId="63">
    <w:abstractNumId w:val="62"/>
  </w:num>
  <w:num w:numId="65">
    <w:abstractNumId w:val="64"/>
  </w:num>
  <w:num w:numId="67">
    <w:abstractNumId w:val="66"/>
  </w:num>
  <w:num w:numId="69">
    <w:abstractNumId w:val="68"/>
  </w:num>
  <w:num w:numId="71">
    <w:abstractNumId w:val="70"/>
  </w:num>
  <w:num w:numId="73">
    <w:abstractNumId w:val="72"/>
  </w:num>
  <w:num w:numId="75">
    <w:abstractNumId w:val="74"/>
  </w:num>
  <w:num w:numId="77">
    <w:abstractNumId w:val="76"/>
  </w:num>
  <w:num w:numId="79">
    <w:abstractNumId w:val="78"/>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evenAndOddHeaders/>
  <w:footnotePr>
    <w:footnotePr>
      <w:pos w:val="pageBottom"/>
      <w:numFmt w:val="decimal"/>
      <w:numRestart w:val="continuous"/>
    </w:footnotePr>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Courier New" w:eastAsia="Courier New" w:hAnsi="Courier New" w:cs="Courier New"/>
        <w:sz w:val="24"/>
        <w:szCs w:val="24"/>
        <w:lang w:val="ru-RU" w:eastAsia="ru-RU" w:bidi="ru-RU"/>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ru-RU" w:eastAsia="ru-RU" w:bidi="ru-RU"/>
      <w:sz w:val="24"/>
      <w:szCs w:val="24"/>
      <w:rFonts w:ascii="Courier New" w:eastAsia="Courier New" w:hAnsi="Courier New" w:cs="Courier New"/>
      <w:w w:val="100"/>
      <w:spacing w:val="0"/>
      <w:color w:val="000000"/>
      <w:position w:val="0"/>
    </w:rPr>
  </w:style>
  <w:style w:type="character" w:default="1" w:styleId="DefaultParagraphFont">
    <w:name w:val="Default Paragraph Font"/>
    <w:rPr>
      <w:lang w:val="ru-RU" w:eastAsia="ru-RU" w:bidi="ru-RU"/>
      <w:sz w:val="24"/>
      <w:szCs w:val="24"/>
      <w:rFonts w:ascii="Courier New" w:eastAsia="Courier New" w:hAnsi="Courier New" w:cs="Courier New"/>
      <w:w w:val="100"/>
      <w:spacing w:val="0"/>
      <w:color w:val="000000"/>
      <w:position w:val="0"/>
    </w:rPr>
  </w:style>
  <w:style w:type="character" w:styleId="Hyperlink">
    <w:name w:val="Hyperlink"/>
    <w:basedOn w:val="DefaultParagraphFont"/>
    <w:rPr>
      <w:u w:val="single"/>
      <w:color w:val="0066CC"/>
    </w:rPr>
  </w:style>
  <w:style w:type="character" w:customStyle="1" w:styleId="CharStyle4">
    <w:name w:val="Основной текст (2)_"/>
    <w:basedOn w:val="DefaultParagraphFont"/>
    <w:link w:val="Style3"/>
    <w:rPr>
      <w:b w:val="0"/>
      <w:bCs w:val="0"/>
      <w:i w:val="0"/>
      <w:iCs w:val="0"/>
      <w:u w:val="none"/>
      <w:strike w:val="0"/>
      <w:smallCaps w:val="0"/>
      <w:sz w:val="20"/>
      <w:szCs w:val="20"/>
      <w:rFonts w:ascii="Times New Roman" w:eastAsia="Times New Roman" w:hAnsi="Times New Roman" w:cs="Times New Roman"/>
    </w:rPr>
  </w:style>
  <w:style w:type="character" w:customStyle="1" w:styleId="CharStyle6">
    <w:name w:val="Основной текст (3)_"/>
    <w:basedOn w:val="DefaultParagraphFont"/>
    <w:link w:val="Style5"/>
    <w:rPr>
      <w:b/>
      <w:bCs/>
      <w:i w:val="0"/>
      <w:iCs w:val="0"/>
      <w:u w:val="none"/>
      <w:strike w:val="0"/>
      <w:smallCaps w:val="0"/>
      <w:sz w:val="32"/>
      <w:szCs w:val="32"/>
      <w:rFonts w:ascii="Times New Roman" w:eastAsia="Times New Roman" w:hAnsi="Times New Roman" w:cs="Times New Roman"/>
      <w:spacing w:val="5"/>
    </w:rPr>
  </w:style>
  <w:style w:type="character" w:customStyle="1" w:styleId="CharStyle8">
    <w:name w:val="Основной текст_"/>
    <w:basedOn w:val="DefaultParagraphFont"/>
    <w:link w:val="Style7"/>
    <w:rPr>
      <w:b w:val="0"/>
      <w:bCs w:val="0"/>
      <w:i w:val="0"/>
      <w:iCs w:val="0"/>
      <w:u w:val="none"/>
      <w:strike w:val="0"/>
      <w:smallCaps w:val="0"/>
      <w:rFonts w:ascii="Times New Roman" w:eastAsia="Times New Roman" w:hAnsi="Times New Roman" w:cs="Times New Roman"/>
    </w:rPr>
  </w:style>
  <w:style w:type="character" w:customStyle="1" w:styleId="CharStyle10">
    <w:name w:val="Заголовок №1_"/>
    <w:basedOn w:val="DefaultParagraphFont"/>
    <w:link w:val="Style9"/>
    <w:rPr>
      <w:b/>
      <w:bCs/>
      <w:i w:val="0"/>
      <w:iCs w:val="0"/>
      <w:u w:val="none"/>
      <w:strike w:val="0"/>
      <w:smallCaps w:val="0"/>
      <w:rFonts w:ascii="Times New Roman" w:eastAsia="Times New Roman" w:hAnsi="Times New Roman" w:cs="Times New Roman"/>
      <w:spacing w:val="1"/>
    </w:rPr>
  </w:style>
  <w:style w:type="character" w:customStyle="1" w:styleId="CharStyle12">
    <w:name w:val="Оглавление_"/>
    <w:basedOn w:val="DefaultParagraphFont"/>
    <w:link w:val="TOC 1"/>
    <w:rPr>
      <w:b w:val="0"/>
      <w:bCs w:val="0"/>
      <w:i w:val="0"/>
      <w:iCs w:val="0"/>
      <w:u w:val="none"/>
      <w:strike w:val="0"/>
      <w:smallCaps w:val="0"/>
      <w:rFonts w:ascii="Times New Roman" w:eastAsia="Times New Roman" w:hAnsi="Times New Roman" w:cs="Times New Roman"/>
    </w:rPr>
  </w:style>
  <w:style w:type="character" w:customStyle="1" w:styleId="CharStyle13">
    <w:name w:val="Оглавление"/>
    <w:basedOn w:val="CharStyle12"/>
    <w:rPr>
      <w:lang w:val="ru-RU" w:eastAsia="ru-RU" w:bidi="ru-RU"/>
      <w:u w:val="single"/>
      <w:sz w:val="24"/>
      <w:szCs w:val="24"/>
      <w:w w:val="100"/>
      <w:spacing w:val="0"/>
      <w:color w:val="000000"/>
      <w:position w:val="0"/>
    </w:rPr>
  </w:style>
  <w:style w:type="character" w:customStyle="1" w:styleId="CharStyle15">
    <w:name w:val="Колонтитул (2)_"/>
    <w:basedOn w:val="DefaultParagraphFont"/>
    <w:link w:val="Style14"/>
    <w:rPr>
      <w:b w:val="0"/>
      <w:bCs w:val="0"/>
      <w:i w:val="0"/>
      <w:iCs w:val="0"/>
      <w:u w:val="none"/>
      <w:strike w:val="0"/>
      <w:smallCaps w:val="0"/>
      <w:sz w:val="19"/>
      <w:szCs w:val="19"/>
      <w:rFonts w:ascii="Times New Roman" w:eastAsia="Times New Roman" w:hAnsi="Times New Roman" w:cs="Times New Roman"/>
      <w:spacing w:val="7"/>
    </w:rPr>
  </w:style>
  <w:style w:type="character" w:customStyle="1" w:styleId="CharStyle16">
    <w:name w:val="Основной текст"/>
    <w:basedOn w:val="CharStyle8"/>
    <w:rPr>
      <w:lang w:val="ru-RU" w:eastAsia="ru-RU" w:bidi="ru-RU"/>
      <w:sz w:val="24"/>
      <w:szCs w:val="24"/>
      <w:w w:val="100"/>
      <w:spacing w:val="0"/>
      <w:color w:val="000000"/>
      <w:position w:val="0"/>
    </w:rPr>
  </w:style>
  <w:style w:type="character" w:customStyle="1" w:styleId="CharStyle17">
    <w:name w:val="Заголовок №1"/>
    <w:basedOn w:val="CharStyle10"/>
    <w:rPr>
      <w:lang w:val="ru-RU" w:eastAsia="ru-RU" w:bidi="ru-RU"/>
      <w:u w:val="single"/>
      <w:sz w:val="24"/>
      <w:szCs w:val="24"/>
      <w:w w:val="100"/>
      <w:color w:val="000000"/>
      <w:position w:val="0"/>
    </w:rPr>
  </w:style>
  <w:style w:type="character" w:customStyle="1" w:styleId="CharStyle19">
    <w:name w:val="Подпись к таблице (2)_"/>
    <w:basedOn w:val="DefaultParagraphFont"/>
    <w:link w:val="Style18"/>
    <w:rPr>
      <w:b w:val="0"/>
      <w:bCs w:val="0"/>
      <w:i w:val="0"/>
      <w:iCs w:val="0"/>
      <w:u w:val="none"/>
      <w:strike w:val="0"/>
      <w:smallCaps w:val="0"/>
      <w:rFonts w:ascii="Times New Roman" w:eastAsia="Times New Roman" w:hAnsi="Times New Roman" w:cs="Times New Roman"/>
    </w:rPr>
  </w:style>
  <w:style w:type="character" w:customStyle="1" w:styleId="CharStyle20">
    <w:name w:val="Основной текст + 9,5 pt,Полужирный,Интервал 0 pt"/>
    <w:basedOn w:val="CharStyle8"/>
    <w:rPr>
      <w:lang w:val="ru-RU" w:eastAsia="ru-RU" w:bidi="ru-RU"/>
      <w:b/>
      <w:bCs/>
      <w:sz w:val="19"/>
      <w:szCs w:val="19"/>
      <w:w w:val="100"/>
      <w:spacing w:val="3"/>
      <w:color w:val="000000"/>
      <w:position w:val="0"/>
    </w:rPr>
  </w:style>
  <w:style w:type="character" w:customStyle="1" w:styleId="CharStyle21">
    <w:name w:val="Основной текст + 10 pt"/>
    <w:basedOn w:val="CharStyle8"/>
    <w:rPr>
      <w:lang w:val="ru-RU" w:eastAsia="ru-RU" w:bidi="ru-RU"/>
      <w:sz w:val="20"/>
      <w:szCs w:val="20"/>
      <w:w w:val="100"/>
      <w:spacing w:val="0"/>
      <w:color w:val="000000"/>
      <w:position w:val="0"/>
    </w:rPr>
  </w:style>
  <w:style w:type="character" w:customStyle="1" w:styleId="CharStyle23">
    <w:name w:val="Основной текст (4)_"/>
    <w:basedOn w:val="DefaultParagraphFont"/>
    <w:link w:val="Style22"/>
    <w:rPr>
      <w:b/>
      <w:bCs/>
      <w:i w:val="0"/>
      <w:iCs w:val="0"/>
      <w:u w:val="none"/>
      <w:strike w:val="0"/>
      <w:smallCaps w:val="0"/>
      <w:sz w:val="19"/>
      <w:szCs w:val="19"/>
      <w:rFonts w:ascii="Times New Roman" w:eastAsia="Times New Roman" w:hAnsi="Times New Roman" w:cs="Times New Roman"/>
      <w:spacing w:val="3"/>
    </w:rPr>
  </w:style>
  <w:style w:type="character" w:customStyle="1" w:styleId="CharStyle24">
    <w:name w:val="Основной текст (4)"/>
    <w:basedOn w:val="CharStyle23"/>
    <w:rPr>
      <w:lang w:val="ru-RU" w:eastAsia="ru-RU" w:bidi="ru-RU"/>
      <w:u w:val="single"/>
      <w:w w:val="100"/>
      <w:color w:val="000000"/>
      <w:position w:val="0"/>
    </w:rPr>
  </w:style>
  <w:style w:type="character" w:customStyle="1" w:styleId="CharStyle25">
    <w:name w:val="Основной текст (2)"/>
    <w:basedOn w:val="CharStyle4"/>
    <w:rPr>
      <w:lang w:val="ru-RU" w:eastAsia="ru-RU" w:bidi="ru-RU"/>
      <w:u w:val="single"/>
      <w:w w:val="100"/>
      <w:spacing w:val="0"/>
      <w:color w:val="000000"/>
      <w:position w:val="0"/>
    </w:rPr>
  </w:style>
  <w:style w:type="character" w:customStyle="1" w:styleId="CharStyle27">
    <w:name w:val="Сноска_"/>
    <w:basedOn w:val="DefaultParagraphFont"/>
    <w:link w:val="Style26"/>
    <w:rPr>
      <w:b w:val="0"/>
      <w:bCs w:val="0"/>
      <w:i w:val="0"/>
      <w:iCs w:val="0"/>
      <w:u w:val="none"/>
      <w:strike w:val="0"/>
      <w:smallCaps w:val="0"/>
      <w:sz w:val="20"/>
      <w:szCs w:val="20"/>
      <w:rFonts w:ascii="Times New Roman" w:eastAsia="Times New Roman" w:hAnsi="Times New Roman" w:cs="Times New Roman"/>
    </w:rPr>
  </w:style>
  <w:style w:type="character" w:customStyle="1" w:styleId="CharStyle28">
    <w:name w:val="Основной текст"/>
    <w:basedOn w:val="CharStyle8"/>
    <w:rPr>
      <w:lang w:val="ru-RU" w:eastAsia="ru-RU" w:bidi="ru-RU"/>
      <w:u w:val="single"/>
      <w:sz w:val="24"/>
      <w:szCs w:val="24"/>
      <w:w w:val="100"/>
      <w:spacing w:val="0"/>
      <w:color w:val="000000"/>
      <w:position w:val="0"/>
    </w:rPr>
  </w:style>
  <w:style w:type="character" w:customStyle="1" w:styleId="CharStyle30">
    <w:name w:val="Подпись к таблице (3)_"/>
    <w:basedOn w:val="DefaultParagraphFont"/>
    <w:link w:val="Style29"/>
    <w:rPr>
      <w:b/>
      <w:bCs/>
      <w:i w:val="0"/>
      <w:iCs w:val="0"/>
      <w:u w:val="none"/>
      <w:strike w:val="0"/>
      <w:smallCaps w:val="0"/>
      <w:rFonts w:ascii="Times New Roman" w:eastAsia="Times New Roman" w:hAnsi="Times New Roman" w:cs="Times New Roman"/>
      <w:spacing w:val="1"/>
    </w:rPr>
  </w:style>
  <w:style w:type="character" w:customStyle="1" w:styleId="CharStyle31">
    <w:name w:val="Основной текст + 10 pt,Полужирный,Курсив,Интервал 0 pt"/>
    <w:basedOn w:val="CharStyle8"/>
    <w:rPr>
      <w:lang w:val="ru-RU" w:eastAsia="ru-RU" w:bidi="ru-RU"/>
      <w:b/>
      <w:bCs/>
      <w:i/>
      <w:iCs/>
      <w:sz w:val="20"/>
      <w:szCs w:val="20"/>
      <w:w w:val="100"/>
      <w:spacing w:val="1"/>
      <w:color w:val="000000"/>
      <w:position w:val="0"/>
    </w:rPr>
  </w:style>
  <w:style w:type="character" w:customStyle="1" w:styleId="CharStyle33">
    <w:name w:val="Подпись к таблице_"/>
    <w:basedOn w:val="DefaultParagraphFont"/>
    <w:link w:val="Style32"/>
    <w:rPr>
      <w:b w:val="0"/>
      <w:bCs w:val="0"/>
      <w:i w:val="0"/>
      <w:iCs w:val="0"/>
      <w:u w:val="none"/>
      <w:strike w:val="0"/>
      <w:smallCaps w:val="0"/>
      <w:sz w:val="20"/>
      <w:szCs w:val="20"/>
      <w:rFonts w:ascii="Times New Roman" w:eastAsia="Times New Roman" w:hAnsi="Times New Roman" w:cs="Times New Roman"/>
    </w:rPr>
  </w:style>
  <w:style w:type="character" w:customStyle="1" w:styleId="CharStyle35">
    <w:name w:val="Колонтитул_"/>
    <w:basedOn w:val="DefaultParagraphFont"/>
    <w:link w:val="Style34"/>
    <w:rPr>
      <w:b/>
      <w:bCs/>
      <w:i w:val="0"/>
      <w:iCs w:val="0"/>
      <w:u w:val="none"/>
      <w:strike w:val="0"/>
      <w:smallCaps w:val="0"/>
      <w:sz w:val="19"/>
      <w:szCs w:val="19"/>
      <w:rFonts w:ascii="Times New Roman" w:eastAsia="Times New Roman" w:hAnsi="Times New Roman" w:cs="Times New Roman"/>
      <w:spacing w:val="3"/>
    </w:rPr>
  </w:style>
  <w:style w:type="character" w:customStyle="1" w:styleId="CharStyle36">
    <w:name w:val="Колонтитул"/>
    <w:basedOn w:val="CharStyle35"/>
    <w:rPr>
      <w:lang w:val="ru-RU" w:eastAsia="ru-RU" w:bidi="ru-RU"/>
      <w:u w:val="single"/>
      <w:w w:val="100"/>
      <w:color w:val="000000"/>
      <w:position w:val="0"/>
    </w:rPr>
  </w:style>
  <w:style w:type="character" w:customStyle="1" w:styleId="CharStyle38">
    <w:name w:val="Основной текст (5)_"/>
    <w:basedOn w:val="DefaultParagraphFont"/>
    <w:link w:val="Style37"/>
    <w:rPr>
      <w:b/>
      <w:bCs/>
      <w:i/>
      <w:iCs/>
      <w:u w:val="none"/>
      <w:strike w:val="0"/>
      <w:smallCaps w:val="0"/>
      <w:sz w:val="20"/>
      <w:szCs w:val="20"/>
      <w:rFonts w:ascii="Times New Roman" w:eastAsia="Times New Roman" w:hAnsi="Times New Roman" w:cs="Times New Roman"/>
      <w:spacing w:val="1"/>
    </w:rPr>
  </w:style>
  <w:style w:type="character" w:customStyle="1" w:styleId="CharStyle39">
    <w:name w:val="Основной текст (5) + Не полужирный,Не курсив,Интервал 0 pt"/>
    <w:basedOn w:val="CharStyle38"/>
    <w:rPr>
      <w:lang w:val="ru-RU" w:eastAsia="ru-RU" w:bidi="ru-RU"/>
      <w:b/>
      <w:bCs/>
      <w:i/>
      <w:iCs/>
      <w:w w:val="100"/>
      <w:spacing w:val="0"/>
      <w:color w:val="000000"/>
      <w:position w:val="0"/>
    </w:rPr>
  </w:style>
  <w:style w:type="character" w:customStyle="1" w:styleId="CharStyle41">
    <w:name w:val="Основной текст (6)_"/>
    <w:basedOn w:val="DefaultParagraphFont"/>
    <w:link w:val="Style40"/>
    <w:rPr>
      <w:b w:val="0"/>
      <w:bCs w:val="0"/>
      <w:i w:val="0"/>
      <w:iCs w:val="0"/>
      <w:u w:val="none"/>
      <w:strike w:val="0"/>
      <w:smallCaps w:val="0"/>
      <w:sz w:val="8"/>
      <w:szCs w:val="8"/>
      <w:spacing w:val="-10"/>
    </w:rPr>
  </w:style>
  <w:style w:type="character" w:customStyle="1" w:styleId="CharStyle43">
    <w:name w:val="Основной текст (7)_"/>
    <w:basedOn w:val="DefaultParagraphFont"/>
    <w:link w:val="Style42"/>
    <w:rPr>
      <w:b w:val="0"/>
      <w:bCs w:val="0"/>
      <w:i w:val="0"/>
      <w:iCs w:val="0"/>
      <w:u w:val="none"/>
      <w:strike w:val="0"/>
      <w:smallCaps w:val="0"/>
      <w:sz w:val="15"/>
      <w:szCs w:val="15"/>
      <w:rFonts w:ascii="Arial Unicode MS" w:eastAsia="Arial Unicode MS" w:hAnsi="Arial Unicode MS" w:cs="Arial Unicode MS"/>
    </w:rPr>
  </w:style>
  <w:style w:type="character" w:customStyle="1" w:styleId="CharStyle45">
    <w:name w:val="Основной текст (8)_"/>
    <w:basedOn w:val="DefaultParagraphFont"/>
    <w:link w:val="Style44"/>
    <w:rPr>
      <w:b w:val="0"/>
      <w:bCs w:val="0"/>
      <w:i w:val="0"/>
      <w:iCs w:val="0"/>
      <w:u w:val="none"/>
      <w:strike w:val="0"/>
      <w:smallCaps w:val="0"/>
      <w:sz w:val="14"/>
      <w:szCs w:val="14"/>
      <w:rFonts w:ascii="Times New Roman" w:eastAsia="Times New Roman" w:hAnsi="Times New Roman" w:cs="Times New Roman"/>
    </w:rPr>
  </w:style>
  <w:style w:type="character" w:customStyle="1" w:styleId="CharStyle47">
    <w:name w:val="Основной текст (9)_"/>
    <w:basedOn w:val="DefaultParagraphFont"/>
    <w:link w:val="Style46"/>
    <w:rPr>
      <w:b w:val="0"/>
      <w:bCs w:val="0"/>
      <w:i w:val="0"/>
      <w:iCs w:val="0"/>
      <w:u w:val="none"/>
      <w:strike w:val="0"/>
      <w:smallCaps w:val="0"/>
      <w:rFonts w:ascii="Franklin Gothic Demi Cond" w:eastAsia="Franklin Gothic Demi Cond" w:hAnsi="Franklin Gothic Demi Cond" w:cs="Franklin Gothic Demi Cond"/>
    </w:rPr>
  </w:style>
  <w:style w:type="character" w:customStyle="1" w:styleId="CharStyle49">
    <w:name w:val="Сноска (2)_"/>
    <w:basedOn w:val="DefaultParagraphFont"/>
    <w:link w:val="Style48"/>
    <w:rPr>
      <w:b w:val="0"/>
      <w:bCs w:val="0"/>
      <w:i w:val="0"/>
      <w:iCs w:val="0"/>
      <w:u w:val="none"/>
      <w:strike w:val="0"/>
      <w:smallCaps w:val="0"/>
      <w:sz w:val="11"/>
      <w:szCs w:val="11"/>
      <w:rFonts w:ascii="Times New Roman" w:eastAsia="Times New Roman" w:hAnsi="Times New Roman" w:cs="Times New Roman"/>
      <w:spacing w:val="10"/>
    </w:rPr>
  </w:style>
  <w:style w:type="character" w:customStyle="1" w:styleId="CharStyle51">
    <w:name w:val="Основной текст (10)_"/>
    <w:basedOn w:val="DefaultParagraphFont"/>
    <w:link w:val="Style50"/>
    <w:rPr>
      <w:b w:val="0"/>
      <w:bCs w:val="0"/>
      <w:i w:val="0"/>
      <w:iCs w:val="0"/>
      <w:u w:val="none"/>
      <w:strike w:val="0"/>
      <w:smallCaps w:val="0"/>
      <w:sz w:val="16"/>
      <w:szCs w:val="16"/>
      <w:rFonts w:ascii="Times New Roman" w:eastAsia="Times New Roman" w:hAnsi="Times New Roman" w:cs="Times New Roman"/>
    </w:rPr>
  </w:style>
  <w:style w:type="character" w:customStyle="1" w:styleId="CharStyle52">
    <w:name w:val="Основной текст + 7,5 pt,Интервал 0 pt"/>
    <w:basedOn w:val="CharStyle8"/>
    <w:rPr>
      <w:lang w:val="ru-RU" w:eastAsia="ru-RU" w:bidi="ru-RU"/>
      <w:sz w:val="15"/>
      <w:szCs w:val="15"/>
      <w:w w:val="100"/>
      <w:spacing w:val="3"/>
      <w:color w:val="000000"/>
      <w:position w:val="0"/>
    </w:rPr>
  </w:style>
  <w:style w:type="character" w:customStyle="1" w:styleId="CharStyle54">
    <w:name w:val="Основной текст (11)_"/>
    <w:basedOn w:val="DefaultParagraphFont"/>
    <w:link w:val="Style53"/>
    <w:rPr>
      <w:b w:val="0"/>
      <w:bCs w:val="0"/>
      <w:i w:val="0"/>
      <w:iCs w:val="0"/>
      <w:u w:val="none"/>
      <w:strike w:val="0"/>
      <w:smallCaps w:val="0"/>
      <w:sz w:val="15"/>
      <w:szCs w:val="15"/>
      <w:rFonts w:ascii="Times New Roman" w:eastAsia="Times New Roman" w:hAnsi="Times New Roman" w:cs="Times New Roman"/>
      <w:spacing w:val="3"/>
    </w:rPr>
  </w:style>
  <w:style w:type="character" w:customStyle="1" w:styleId="CharStyle55">
    <w:name w:val="Основной текст + 7,5 pt"/>
    <w:basedOn w:val="CharStyle8"/>
    <w:rPr>
      <w:lang w:val="ru-RU" w:eastAsia="ru-RU" w:bidi="ru-RU"/>
      <w:sz w:val="15"/>
      <w:szCs w:val="15"/>
      <w:w w:val="100"/>
      <w:spacing w:val="0"/>
      <w:color w:val="000000"/>
      <w:position w:val="0"/>
    </w:rPr>
  </w:style>
  <w:style w:type="character" w:customStyle="1" w:styleId="CharStyle57">
    <w:name w:val="Основной текст (12)_"/>
    <w:basedOn w:val="DefaultParagraphFont"/>
    <w:link w:val="Style56"/>
    <w:rPr>
      <w:b w:val="0"/>
      <w:bCs w:val="0"/>
      <w:i w:val="0"/>
      <w:iCs w:val="0"/>
      <w:u w:val="none"/>
      <w:strike w:val="0"/>
      <w:smallCaps w:val="0"/>
      <w:sz w:val="14"/>
      <w:szCs w:val="14"/>
      <w:rFonts w:ascii="Arial Unicode MS" w:eastAsia="Arial Unicode MS" w:hAnsi="Arial Unicode MS" w:cs="Arial Unicode MS"/>
    </w:rPr>
  </w:style>
  <w:style w:type="character" w:customStyle="1" w:styleId="CharStyle59">
    <w:name w:val="Основной текст (13)_"/>
    <w:basedOn w:val="DefaultParagraphFont"/>
    <w:link w:val="Style58"/>
    <w:rPr>
      <w:b/>
      <w:bCs/>
      <w:i w:val="0"/>
      <w:iCs w:val="0"/>
      <w:u w:val="none"/>
      <w:strike w:val="0"/>
      <w:smallCaps w:val="0"/>
      <w:rFonts w:ascii="Century Schoolbook" w:eastAsia="Century Schoolbook" w:hAnsi="Century Schoolbook" w:cs="Century Schoolbook"/>
    </w:rPr>
  </w:style>
  <w:style w:type="character" w:customStyle="1" w:styleId="CharStyle61">
    <w:name w:val="Основной текст (14)_"/>
    <w:basedOn w:val="DefaultParagraphFont"/>
    <w:link w:val="Style60"/>
    <w:rPr>
      <w:b/>
      <w:bCs/>
      <w:i w:val="0"/>
      <w:iCs w:val="0"/>
      <w:u w:val="none"/>
      <w:strike w:val="0"/>
      <w:smallCaps w:val="0"/>
      <w:sz w:val="21"/>
      <w:szCs w:val="21"/>
      <w:rFonts w:ascii="Times New Roman" w:eastAsia="Times New Roman" w:hAnsi="Times New Roman" w:cs="Times New Roman"/>
    </w:rPr>
  </w:style>
  <w:style w:type="character" w:customStyle="1" w:styleId="CharStyle62">
    <w:name w:val="Основной текст (14) + Arial Unicode MS,9,5 pt,Не полужирный"/>
    <w:basedOn w:val="CharStyle61"/>
    <w:rPr>
      <w:lang w:val="ru-RU" w:eastAsia="ru-RU" w:bidi="ru-RU"/>
      <w:b/>
      <w:bCs/>
      <w:sz w:val="19"/>
      <w:szCs w:val="19"/>
      <w:rFonts w:ascii="Arial Unicode MS" w:eastAsia="Arial Unicode MS" w:hAnsi="Arial Unicode MS" w:cs="Arial Unicode MS"/>
      <w:w w:val="100"/>
      <w:spacing w:val="0"/>
      <w:color w:val="000000"/>
      <w:position w:val="0"/>
    </w:rPr>
  </w:style>
  <w:style w:type="character" w:customStyle="1" w:styleId="CharStyle64">
    <w:name w:val="Основной текст (15)_"/>
    <w:basedOn w:val="DefaultParagraphFont"/>
    <w:link w:val="Style63"/>
    <w:rPr>
      <w:b w:val="0"/>
      <w:bCs w:val="0"/>
      <w:i w:val="0"/>
      <w:iCs w:val="0"/>
      <w:u w:val="none"/>
      <w:strike w:val="0"/>
      <w:smallCaps w:val="0"/>
      <w:sz w:val="15"/>
      <w:szCs w:val="15"/>
      <w:rFonts w:ascii="Times New Roman" w:eastAsia="Times New Roman" w:hAnsi="Times New Roman" w:cs="Times New Roman"/>
      <w:spacing w:val="4"/>
    </w:rPr>
  </w:style>
  <w:style w:type="character" w:customStyle="1" w:styleId="CharStyle66">
    <w:name w:val="Основной текст (16)_"/>
    <w:basedOn w:val="DefaultParagraphFont"/>
    <w:link w:val="Style65"/>
    <w:rPr>
      <w:b/>
      <w:bCs/>
      <w:i w:val="0"/>
      <w:iCs w:val="0"/>
      <w:u w:val="none"/>
      <w:strike w:val="0"/>
      <w:smallCaps w:val="0"/>
      <w:sz w:val="20"/>
      <w:szCs w:val="20"/>
      <w:rFonts w:ascii="Times New Roman" w:eastAsia="Times New Roman" w:hAnsi="Times New Roman" w:cs="Times New Roman"/>
      <w:spacing w:val="28"/>
    </w:rPr>
  </w:style>
  <w:style w:type="character" w:customStyle="1" w:styleId="CharStyle68">
    <w:name w:val="Основной текст (17)_"/>
    <w:basedOn w:val="DefaultParagraphFont"/>
    <w:link w:val="Style67"/>
    <w:rPr>
      <w:b w:val="0"/>
      <w:bCs w:val="0"/>
      <w:i w:val="0"/>
      <w:iCs w:val="0"/>
      <w:u w:val="none"/>
      <w:strike w:val="0"/>
      <w:smallCaps w:val="0"/>
      <w:sz w:val="16"/>
      <w:szCs w:val="16"/>
      <w:rFonts w:ascii="Segoe UI" w:eastAsia="Segoe UI" w:hAnsi="Segoe UI" w:cs="Segoe UI"/>
    </w:rPr>
  </w:style>
  <w:style w:type="character" w:customStyle="1" w:styleId="CharStyle69">
    <w:name w:val="Основной текст + Интервал 0 pt"/>
    <w:basedOn w:val="CharStyle8"/>
    <w:rPr>
      <w:lang w:val="ru-RU" w:eastAsia="ru-RU" w:bidi="ru-RU"/>
      <w:sz w:val="24"/>
      <w:szCs w:val="24"/>
      <w:w w:val="100"/>
      <w:spacing w:val="1"/>
      <w:color w:val="000000"/>
      <w:position w:val="0"/>
    </w:rPr>
  </w:style>
  <w:style w:type="character" w:customStyle="1" w:styleId="CharStyle70">
    <w:name w:val="Сноска"/>
    <w:basedOn w:val="CharStyle27"/>
    <w:rPr>
      <w:lang w:val="ru-RU" w:eastAsia="ru-RU" w:bidi="ru-RU"/>
      <w:w w:val="100"/>
      <w:spacing w:val="0"/>
      <w:color w:val="000000"/>
      <w:position w:val="0"/>
    </w:rPr>
  </w:style>
  <w:style w:type="character" w:customStyle="1" w:styleId="CharStyle71">
    <w:name w:val="Колонтитул (2) + Интервал 0 pt"/>
    <w:basedOn w:val="CharStyle15"/>
    <w:rPr>
      <w:lang w:val="ru-RU" w:eastAsia="ru-RU" w:bidi="ru-RU"/>
      <w:w w:val="100"/>
      <w:spacing w:val="9"/>
      <w:color w:val="000000"/>
      <w:position w:val="0"/>
    </w:rPr>
  </w:style>
  <w:style w:type="character" w:customStyle="1" w:styleId="CharStyle72">
    <w:name w:val="Подпись к таблице (2) + Интервал 0 pt"/>
    <w:basedOn w:val="CharStyle19"/>
    <w:rPr>
      <w:lang w:val="ru-RU" w:eastAsia="ru-RU" w:bidi="ru-RU"/>
      <w:sz w:val="24"/>
      <w:szCs w:val="24"/>
      <w:w w:val="100"/>
      <w:spacing w:val="1"/>
      <w:color w:val="000000"/>
      <w:position w:val="0"/>
    </w:rPr>
  </w:style>
  <w:style w:type="character" w:customStyle="1" w:styleId="CharStyle73">
    <w:name w:val="Основной текст + 9,5 pt,Полужирный,Интервал 0 pt"/>
    <w:basedOn w:val="CharStyle8"/>
    <w:rPr>
      <w:lang w:val="ru-RU" w:eastAsia="ru-RU" w:bidi="ru-RU"/>
      <w:b/>
      <w:bCs/>
      <w:sz w:val="19"/>
      <w:szCs w:val="19"/>
      <w:w w:val="100"/>
      <w:spacing w:val="3"/>
      <w:color w:val="000000"/>
      <w:position w:val="0"/>
    </w:rPr>
  </w:style>
  <w:style w:type="character" w:customStyle="1" w:styleId="CharStyle74">
    <w:name w:val="Основной текст + 10 pt"/>
    <w:basedOn w:val="CharStyle8"/>
    <w:rPr>
      <w:lang w:val="ru-RU" w:eastAsia="ru-RU" w:bidi="ru-RU"/>
      <w:sz w:val="20"/>
      <w:szCs w:val="20"/>
      <w:w w:val="100"/>
      <w:spacing w:val="0"/>
      <w:color w:val="000000"/>
      <w:position w:val="0"/>
    </w:rPr>
  </w:style>
  <w:style w:type="character" w:customStyle="1" w:styleId="CharStyle75">
    <w:name w:val="Основной текст (2)"/>
    <w:basedOn w:val="CharStyle4"/>
    <w:rPr>
      <w:lang w:val="ru-RU" w:eastAsia="ru-RU" w:bidi="ru-RU"/>
      <w:w w:val="100"/>
      <w:spacing w:val="0"/>
      <w:color w:val="000000"/>
      <w:position w:val="0"/>
    </w:rPr>
  </w:style>
  <w:style w:type="character" w:customStyle="1" w:styleId="CharStyle77">
    <w:name w:val="Основной текст (18)_"/>
    <w:basedOn w:val="DefaultParagraphFont"/>
    <w:link w:val="Style76"/>
    <w:rPr>
      <w:b w:val="0"/>
      <w:bCs w:val="0"/>
      <w:i w:val="0"/>
      <w:iCs w:val="0"/>
      <w:u w:val="none"/>
      <w:strike w:val="0"/>
      <w:smallCaps w:val="0"/>
      <w:sz w:val="11"/>
      <w:szCs w:val="11"/>
      <w:rFonts w:ascii="Times New Roman" w:eastAsia="Times New Roman" w:hAnsi="Times New Roman" w:cs="Times New Roman"/>
      <w:spacing w:val="4"/>
    </w:rPr>
  </w:style>
  <w:style w:type="character" w:customStyle="1" w:styleId="CharStyle78">
    <w:name w:val="Основной текст (2)"/>
    <w:basedOn w:val="CharStyle4"/>
    <w:rPr>
      <w:lang w:val="ru-RU" w:eastAsia="ru-RU" w:bidi="ru-RU"/>
      <w:u w:val="single"/>
      <w:w w:val="100"/>
      <w:spacing w:val="0"/>
      <w:color w:val="000000"/>
      <w:position w:val="0"/>
    </w:rPr>
  </w:style>
  <w:style w:type="character" w:customStyle="1" w:styleId="CharStyle79">
    <w:name w:val="Основной текст (2) + 5,5 pt,Интервал 0 pt"/>
    <w:basedOn w:val="CharStyle4"/>
    <w:rPr>
      <w:lang w:val="ru-RU" w:eastAsia="ru-RU" w:bidi="ru-RU"/>
      <w:sz w:val="11"/>
      <w:szCs w:val="11"/>
      <w:w w:val="100"/>
      <w:spacing w:val="4"/>
      <w:color w:val="000000"/>
      <w:position w:val="0"/>
    </w:rPr>
  </w:style>
  <w:style w:type="character" w:customStyle="1" w:styleId="CharStyle80">
    <w:name w:val="Основной текст + 7,5 pt,Интервал 0 pt"/>
    <w:basedOn w:val="CharStyle8"/>
    <w:rPr>
      <w:lang w:val="ru-RU" w:eastAsia="ru-RU" w:bidi="ru-RU"/>
      <w:sz w:val="15"/>
      <w:szCs w:val="15"/>
      <w:w w:val="100"/>
      <w:spacing w:val="3"/>
      <w:color w:val="000000"/>
      <w:position w:val="0"/>
    </w:rPr>
  </w:style>
  <w:style w:type="character" w:customStyle="1" w:styleId="CharStyle81">
    <w:name w:val="Основной текст (11)"/>
    <w:basedOn w:val="CharStyle54"/>
    <w:rPr>
      <w:lang w:val="ru-RU" w:eastAsia="ru-RU" w:bidi="ru-RU"/>
      <w:w w:val="100"/>
      <w:color w:val="000000"/>
      <w:position w:val="0"/>
    </w:rPr>
  </w:style>
  <w:style w:type="character" w:customStyle="1" w:styleId="CharStyle82">
    <w:name w:val="Основной текст + Интервал 0 pt"/>
    <w:basedOn w:val="CharStyle8"/>
    <w:rPr>
      <w:lang w:val="ru-RU" w:eastAsia="ru-RU" w:bidi="ru-RU"/>
      <w:u w:val="single"/>
      <w:sz w:val="24"/>
      <w:szCs w:val="24"/>
      <w:w w:val="100"/>
      <w:spacing w:val="1"/>
      <w:color w:val="000000"/>
      <w:position w:val="0"/>
    </w:rPr>
  </w:style>
  <w:style w:type="character" w:customStyle="1" w:styleId="CharStyle83">
    <w:name w:val="Сноска + 9,5 pt,Полужирный,Интервал 0 pt"/>
    <w:basedOn w:val="CharStyle27"/>
    <w:rPr>
      <w:lang w:val="ru-RU" w:eastAsia="ru-RU" w:bidi="ru-RU"/>
      <w:b/>
      <w:bCs/>
      <w:sz w:val="19"/>
      <w:szCs w:val="19"/>
      <w:w w:val="100"/>
      <w:spacing w:val="3"/>
      <w:color w:val="000000"/>
      <w:position w:val="0"/>
    </w:rPr>
  </w:style>
  <w:style w:type="character" w:customStyle="1" w:styleId="CharStyle84">
    <w:name w:val="Основной текст (12) + Интервал 0 pt"/>
    <w:basedOn w:val="CharStyle57"/>
    <w:rPr>
      <w:lang w:val="ru-RU" w:eastAsia="ru-RU" w:bidi="ru-RU"/>
      <w:w w:val="100"/>
      <w:spacing w:val="-7"/>
      <w:color w:val="000000"/>
      <w:position w:val="0"/>
    </w:rPr>
  </w:style>
  <w:style w:type="character" w:customStyle="1" w:styleId="CharStyle86">
    <w:name w:val="Основной текст (19)_"/>
    <w:basedOn w:val="DefaultParagraphFont"/>
    <w:link w:val="Style85"/>
    <w:rPr>
      <w:b w:val="0"/>
      <w:bCs w:val="0"/>
      <w:i w:val="0"/>
      <w:iCs w:val="0"/>
      <w:u w:val="none"/>
      <w:strike w:val="0"/>
      <w:smallCaps w:val="0"/>
      <w:sz w:val="14"/>
      <w:szCs w:val="14"/>
      <w:rFonts w:ascii="Times New Roman" w:eastAsia="Times New Roman" w:hAnsi="Times New Roman" w:cs="Times New Roman"/>
      <w:spacing w:val="3"/>
    </w:rPr>
  </w:style>
  <w:style w:type="character" w:customStyle="1" w:styleId="CharStyle88">
    <w:name w:val="Основной текст (20)_"/>
    <w:basedOn w:val="DefaultParagraphFont"/>
    <w:link w:val="Style87"/>
    <w:rPr>
      <w:b/>
      <w:bCs/>
      <w:i w:val="0"/>
      <w:iCs w:val="0"/>
      <w:u w:val="none"/>
      <w:strike w:val="0"/>
      <w:smallCaps w:val="0"/>
      <w:rFonts w:ascii="Bookman Old Style" w:eastAsia="Bookman Old Style" w:hAnsi="Bookman Old Style" w:cs="Bookman Old Style"/>
    </w:rPr>
  </w:style>
  <w:style w:type="character" w:customStyle="1" w:styleId="CharStyle90">
    <w:name w:val="Заголовок №2_"/>
    <w:basedOn w:val="DefaultParagraphFont"/>
    <w:link w:val="Style89"/>
    <w:rPr>
      <w:b w:val="0"/>
      <w:bCs w:val="0"/>
      <w:i w:val="0"/>
      <w:iCs w:val="0"/>
      <w:u w:val="none"/>
      <w:strike w:val="0"/>
      <w:smallCaps w:val="0"/>
      <w:rFonts w:ascii="Times New Roman" w:eastAsia="Times New Roman" w:hAnsi="Times New Roman" w:cs="Times New Roman"/>
      <w:spacing w:val="1"/>
    </w:rPr>
  </w:style>
  <w:style w:type="character" w:customStyle="1" w:styleId="CharStyle91">
    <w:name w:val="Основной текст + 11,5 pt,Курсив,Интервал -1 pt"/>
    <w:basedOn w:val="CharStyle8"/>
    <w:rPr>
      <w:lang w:val="ru-RU" w:eastAsia="ru-RU" w:bidi="ru-RU"/>
      <w:i/>
      <w:iCs/>
      <w:sz w:val="23"/>
      <w:szCs w:val="23"/>
      <w:w w:val="100"/>
      <w:spacing w:val="-28"/>
      <w:color w:val="000000"/>
      <w:position w:val="0"/>
    </w:rPr>
  </w:style>
  <w:style w:type="character" w:customStyle="1" w:styleId="CharStyle93">
    <w:name w:val="Основной текст (21)_"/>
    <w:basedOn w:val="DefaultParagraphFont"/>
    <w:link w:val="Style92"/>
    <w:rPr>
      <w:b/>
      <w:bCs/>
      <w:i w:val="0"/>
      <w:iCs w:val="0"/>
      <w:u w:val="none"/>
      <w:strike w:val="0"/>
      <w:smallCaps w:val="0"/>
      <w:rFonts w:ascii="Times New Roman" w:eastAsia="Times New Roman" w:hAnsi="Times New Roman" w:cs="Times New Roman"/>
    </w:rPr>
  </w:style>
  <w:style w:type="character" w:customStyle="1" w:styleId="CharStyle94">
    <w:name w:val="Основной текст (21) + Не полужирный"/>
    <w:basedOn w:val="CharStyle93"/>
    <w:rPr>
      <w:lang w:val="ru-RU" w:eastAsia="ru-RU" w:bidi="ru-RU"/>
      <w:b/>
      <w:bCs/>
      <w:sz w:val="24"/>
      <w:szCs w:val="24"/>
      <w:w w:val="100"/>
      <w:spacing w:val="0"/>
      <w:color w:val="000000"/>
      <w:position w:val="0"/>
    </w:rPr>
  </w:style>
  <w:style w:type="character" w:customStyle="1" w:styleId="CharStyle96">
    <w:name w:val="Основной текст (22)_"/>
    <w:basedOn w:val="DefaultParagraphFont"/>
    <w:link w:val="Style95"/>
    <w:rPr>
      <w:b/>
      <w:bCs/>
      <w:i w:val="0"/>
      <w:iCs w:val="0"/>
      <w:u w:val="none"/>
      <w:strike w:val="0"/>
      <w:smallCaps w:val="0"/>
      <w:sz w:val="21"/>
      <w:szCs w:val="21"/>
      <w:rFonts w:ascii="Bookman Old Style" w:eastAsia="Bookman Old Style" w:hAnsi="Bookman Old Style" w:cs="Bookman Old Style"/>
    </w:rPr>
  </w:style>
  <w:style w:type="character" w:customStyle="1" w:styleId="CharStyle97">
    <w:name w:val="Основной текст (22) + Times New Roman,11,5 pt,Не полужирный"/>
    <w:basedOn w:val="CharStyle96"/>
    <w:rPr>
      <w:lang w:val="ru-RU" w:eastAsia="ru-RU" w:bidi="ru-RU"/>
      <w:b/>
      <w:bCs/>
      <w:sz w:val="23"/>
      <w:szCs w:val="23"/>
      <w:rFonts w:ascii="Times New Roman" w:eastAsia="Times New Roman" w:hAnsi="Times New Roman" w:cs="Times New Roman"/>
      <w:w w:val="100"/>
      <w:spacing w:val="0"/>
      <w:color w:val="000000"/>
      <w:position w:val="0"/>
    </w:rPr>
  </w:style>
  <w:style w:type="character" w:customStyle="1" w:styleId="CharStyle99">
    <w:name w:val="Основной текст (23)_"/>
    <w:basedOn w:val="DefaultParagraphFont"/>
    <w:link w:val="Style98"/>
    <w:rPr>
      <w:b w:val="0"/>
      <w:bCs w:val="0"/>
      <w:i/>
      <w:iCs/>
      <w:u w:val="none"/>
      <w:strike w:val="0"/>
      <w:smallCaps w:val="0"/>
      <w:sz w:val="23"/>
      <w:szCs w:val="23"/>
      <w:rFonts w:ascii="Times New Roman" w:eastAsia="Times New Roman" w:hAnsi="Times New Roman" w:cs="Times New Roman"/>
      <w:spacing w:val="1"/>
    </w:rPr>
  </w:style>
  <w:style w:type="character" w:customStyle="1" w:styleId="CharStyle100">
    <w:name w:val="Основной текст (23) + 12 pt,Не курсив"/>
    <w:basedOn w:val="CharStyle99"/>
    <w:rPr>
      <w:lang w:val="ru-RU" w:eastAsia="ru-RU" w:bidi="ru-RU"/>
      <w:i/>
      <w:iCs/>
      <w:sz w:val="24"/>
      <w:szCs w:val="24"/>
      <w:w w:val="100"/>
      <w:color w:val="000000"/>
      <w:position w:val="0"/>
    </w:rPr>
  </w:style>
  <w:style w:type="character" w:customStyle="1" w:styleId="CharStyle101">
    <w:name w:val="Основной текст + 11,5 pt,Курсив,Интервал 0 pt"/>
    <w:basedOn w:val="CharStyle8"/>
    <w:rPr>
      <w:lang w:val="ru-RU" w:eastAsia="ru-RU" w:bidi="ru-RU"/>
      <w:i/>
      <w:iCs/>
      <w:sz w:val="23"/>
      <w:szCs w:val="23"/>
      <w:w w:val="100"/>
      <w:spacing w:val="1"/>
      <w:color w:val="000000"/>
      <w:position w:val="0"/>
    </w:rPr>
  </w:style>
  <w:style w:type="character" w:customStyle="1" w:styleId="CharStyle103">
    <w:name w:val="Основной текст (24)_"/>
    <w:basedOn w:val="DefaultParagraphFont"/>
    <w:link w:val="Style102"/>
    <w:rPr>
      <w:b/>
      <w:bCs/>
      <w:i w:val="0"/>
      <w:iCs w:val="0"/>
      <w:u w:val="none"/>
      <w:strike w:val="0"/>
      <w:smallCaps w:val="0"/>
      <w:sz w:val="20"/>
      <w:szCs w:val="20"/>
      <w:rFonts w:ascii="Times New Roman" w:eastAsia="Times New Roman" w:hAnsi="Times New Roman" w:cs="Times New Roman"/>
      <w:spacing w:val="3"/>
    </w:rPr>
  </w:style>
  <w:style w:type="character" w:customStyle="1" w:styleId="CharStyle105">
    <w:name w:val="Подпись к таблице (4)_"/>
    <w:basedOn w:val="DefaultParagraphFont"/>
    <w:link w:val="Style104"/>
    <w:rPr>
      <w:b/>
      <w:bCs/>
      <w:i w:val="0"/>
      <w:iCs w:val="0"/>
      <w:u w:val="none"/>
      <w:strike w:val="0"/>
      <w:smallCaps w:val="0"/>
      <w:sz w:val="20"/>
      <w:szCs w:val="20"/>
      <w:rFonts w:ascii="Times New Roman" w:eastAsia="Times New Roman" w:hAnsi="Times New Roman" w:cs="Times New Roman"/>
      <w:spacing w:val="3"/>
    </w:rPr>
  </w:style>
  <w:style w:type="character" w:customStyle="1" w:styleId="CharStyle106">
    <w:name w:val="Подпись к таблице (4)"/>
    <w:basedOn w:val="CharStyle105"/>
    <w:rPr>
      <w:lang w:val="ru-RU" w:eastAsia="ru-RU" w:bidi="ru-RU"/>
      <w:u w:val="single"/>
      <w:w w:val="100"/>
      <w:color w:val="000000"/>
      <w:position w:val="0"/>
    </w:rPr>
  </w:style>
  <w:style w:type="character" w:customStyle="1" w:styleId="CharStyle108">
    <w:name w:val="Подпись к таблице (5)_"/>
    <w:basedOn w:val="DefaultParagraphFont"/>
    <w:link w:val="Style107"/>
    <w:rPr>
      <w:b w:val="0"/>
      <w:bCs w:val="0"/>
      <w:i/>
      <w:iCs/>
      <w:u w:val="none"/>
      <w:strike w:val="0"/>
      <w:smallCaps w:val="0"/>
      <w:sz w:val="23"/>
      <w:szCs w:val="23"/>
      <w:rFonts w:ascii="Times New Roman" w:eastAsia="Times New Roman" w:hAnsi="Times New Roman" w:cs="Times New Roman"/>
      <w:spacing w:val="1"/>
    </w:rPr>
  </w:style>
  <w:style w:type="character" w:customStyle="1" w:styleId="CharStyle109">
    <w:name w:val="Основной текст (2) + 12 pt,Интервал 0 pt"/>
    <w:basedOn w:val="CharStyle4"/>
    <w:rPr>
      <w:lang w:val="ru-RU" w:eastAsia="ru-RU" w:bidi="ru-RU"/>
      <w:sz w:val="24"/>
      <w:szCs w:val="24"/>
      <w:w w:val="100"/>
      <w:spacing w:val="1"/>
      <w:color w:val="000000"/>
      <w:position w:val="0"/>
    </w:rPr>
  </w:style>
  <w:style w:type="character" w:customStyle="1" w:styleId="CharStyle111">
    <w:name w:val="Основной текст (25)_"/>
    <w:basedOn w:val="DefaultParagraphFont"/>
    <w:link w:val="Style110"/>
    <w:rPr>
      <w:b w:val="0"/>
      <w:bCs w:val="0"/>
      <w:i/>
      <w:iCs/>
      <w:u w:val="none"/>
      <w:strike w:val="0"/>
      <w:smallCaps w:val="0"/>
      <w:sz w:val="14"/>
      <w:szCs w:val="14"/>
      <w:rFonts w:ascii="Times New Roman" w:eastAsia="Times New Roman" w:hAnsi="Times New Roman" w:cs="Times New Roman"/>
      <w:spacing w:val="3"/>
    </w:rPr>
  </w:style>
  <w:style w:type="character" w:customStyle="1" w:styleId="CharStyle112">
    <w:name w:val="Основной текст + 10 pt,Полужирный,Интервал 0 pt"/>
    <w:basedOn w:val="CharStyle8"/>
    <w:rPr>
      <w:lang w:val="ru-RU" w:eastAsia="ru-RU" w:bidi="ru-RU"/>
      <w:b/>
      <w:bCs/>
      <w:sz w:val="20"/>
      <w:szCs w:val="20"/>
      <w:w w:val="100"/>
      <w:spacing w:val="3"/>
      <w:color w:val="000000"/>
      <w:position w:val="0"/>
    </w:rPr>
  </w:style>
  <w:style w:type="character" w:customStyle="1" w:styleId="CharStyle114">
    <w:name w:val="Основной текст (26)_"/>
    <w:basedOn w:val="DefaultParagraphFont"/>
    <w:link w:val="Style113"/>
    <w:rPr>
      <w:b w:val="0"/>
      <w:bCs w:val="0"/>
      <w:i w:val="0"/>
      <w:iCs w:val="0"/>
      <w:u w:val="none"/>
      <w:strike w:val="0"/>
      <w:smallCaps w:val="0"/>
      <w:sz w:val="66"/>
      <w:szCs w:val="66"/>
      <w:rFonts w:ascii="Consolas" w:eastAsia="Consolas" w:hAnsi="Consolas" w:cs="Consolas"/>
    </w:rPr>
  </w:style>
  <w:style w:type="character" w:customStyle="1" w:styleId="CharStyle116">
    <w:name w:val="Основной текст (27)_"/>
    <w:basedOn w:val="DefaultParagraphFont"/>
    <w:link w:val="Style115"/>
    <w:rPr>
      <w:b w:val="0"/>
      <w:bCs w:val="0"/>
      <w:i w:val="0"/>
      <w:iCs w:val="0"/>
      <w:u w:val="none"/>
      <w:strike w:val="0"/>
      <w:smallCaps w:val="0"/>
      <w:sz w:val="66"/>
      <w:szCs w:val="66"/>
      <w:rFonts w:ascii="Consolas" w:eastAsia="Consolas" w:hAnsi="Consolas" w:cs="Consolas"/>
    </w:rPr>
  </w:style>
  <w:style w:type="character" w:customStyle="1" w:styleId="CharStyle117">
    <w:name w:val="Основной текст (2) + Полужирный,Курсив"/>
    <w:basedOn w:val="CharStyle4"/>
    <w:rPr>
      <w:lang w:val="ru-RU" w:eastAsia="ru-RU" w:bidi="ru-RU"/>
      <w:b/>
      <w:bCs/>
      <w:i/>
      <w:iCs/>
      <w:w w:val="100"/>
      <w:spacing w:val="0"/>
      <w:color w:val="000000"/>
      <w:position w:val="0"/>
    </w:rPr>
  </w:style>
  <w:style w:type="character" w:customStyle="1" w:styleId="CharStyle119">
    <w:name w:val="Основной текст (28)_"/>
    <w:basedOn w:val="DefaultParagraphFont"/>
    <w:link w:val="Style118"/>
    <w:rPr>
      <w:b/>
      <w:bCs/>
      <w:i w:val="0"/>
      <w:iCs w:val="0"/>
      <w:u w:val="none"/>
      <w:strike w:val="0"/>
      <w:smallCaps w:val="0"/>
      <w:sz w:val="8"/>
      <w:szCs w:val="8"/>
      <w:rFonts w:ascii="Bookman Old Style" w:eastAsia="Bookman Old Style" w:hAnsi="Bookman Old Style" w:cs="Bookman Old Style"/>
      <w:spacing w:val="-4"/>
    </w:rPr>
  </w:style>
  <w:style w:type="paragraph" w:customStyle="1" w:styleId="Style3">
    <w:name w:val="Основной текст (2)"/>
    <w:basedOn w:val="Normal"/>
    <w:link w:val="CharStyle4"/>
    <w:pPr>
      <w:widowControl w:val="0"/>
      <w:shd w:val="clear" w:color="auto" w:fill="FFFFFF"/>
      <w:jc w:val="right"/>
      <w:spacing w:after="4500" w:line="278" w:lineRule="exact"/>
      <w:ind w:hanging="1860"/>
    </w:pPr>
    <w:rPr>
      <w:b w:val="0"/>
      <w:bCs w:val="0"/>
      <w:i w:val="0"/>
      <w:iCs w:val="0"/>
      <w:u w:val="none"/>
      <w:strike w:val="0"/>
      <w:smallCaps w:val="0"/>
      <w:sz w:val="20"/>
      <w:szCs w:val="20"/>
      <w:rFonts w:ascii="Times New Roman" w:eastAsia="Times New Roman" w:hAnsi="Times New Roman" w:cs="Times New Roman"/>
    </w:rPr>
  </w:style>
  <w:style w:type="paragraph" w:customStyle="1" w:styleId="Style5">
    <w:name w:val="Основной текст (3)"/>
    <w:basedOn w:val="Normal"/>
    <w:link w:val="CharStyle6"/>
    <w:pPr>
      <w:widowControl w:val="0"/>
      <w:shd w:val="clear" w:color="auto" w:fill="FFFFFF"/>
      <w:spacing w:before="4500" w:after="7260" w:line="413" w:lineRule="exact"/>
      <w:ind w:firstLine="2060"/>
    </w:pPr>
    <w:rPr>
      <w:b/>
      <w:bCs/>
      <w:i w:val="0"/>
      <w:iCs w:val="0"/>
      <w:u w:val="none"/>
      <w:strike w:val="0"/>
      <w:smallCaps w:val="0"/>
      <w:sz w:val="32"/>
      <w:szCs w:val="32"/>
      <w:rFonts w:ascii="Times New Roman" w:eastAsia="Times New Roman" w:hAnsi="Times New Roman" w:cs="Times New Roman"/>
      <w:spacing w:val="5"/>
    </w:rPr>
  </w:style>
  <w:style w:type="paragraph" w:customStyle="1" w:styleId="Style7">
    <w:name w:val="Основной текст"/>
    <w:basedOn w:val="Normal"/>
    <w:link w:val="CharStyle8"/>
    <w:pPr>
      <w:widowControl w:val="0"/>
      <w:shd w:val="clear" w:color="auto" w:fill="FFFFFF"/>
      <w:spacing w:before="7260" w:line="0" w:lineRule="exact"/>
    </w:pPr>
    <w:rPr>
      <w:b w:val="0"/>
      <w:bCs w:val="0"/>
      <w:i w:val="0"/>
      <w:iCs w:val="0"/>
      <w:u w:val="none"/>
      <w:strike w:val="0"/>
      <w:smallCaps w:val="0"/>
      <w:rFonts w:ascii="Times New Roman" w:eastAsia="Times New Roman" w:hAnsi="Times New Roman" w:cs="Times New Roman"/>
    </w:rPr>
  </w:style>
  <w:style w:type="paragraph" w:customStyle="1" w:styleId="Style9">
    <w:name w:val="Заголовок №1"/>
    <w:basedOn w:val="Normal"/>
    <w:link w:val="CharStyle10"/>
    <w:pPr>
      <w:widowControl w:val="0"/>
      <w:shd w:val="clear" w:color="auto" w:fill="FFFFFF"/>
      <w:jc w:val="center"/>
      <w:outlineLvl w:val="0"/>
      <w:spacing w:after="360" w:line="0" w:lineRule="exact"/>
    </w:pPr>
    <w:rPr>
      <w:b/>
      <w:bCs/>
      <w:i w:val="0"/>
      <w:iCs w:val="0"/>
      <w:u w:val="none"/>
      <w:strike w:val="0"/>
      <w:smallCaps w:val="0"/>
      <w:rFonts w:ascii="Times New Roman" w:eastAsia="Times New Roman" w:hAnsi="Times New Roman" w:cs="Times New Roman"/>
      <w:spacing w:val="1"/>
    </w:rPr>
  </w:style>
  <w:style w:type="paragraph" w:styleId="TOC 1">
    <w:name w:val="toc 1"/>
    <w:basedOn w:val="Normal"/>
    <w:link w:val="CharStyle12"/>
    <w:autoRedefine/>
    <w:pPr>
      <w:widowControl w:val="0"/>
      <w:shd w:val="clear" w:color="auto" w:fill="FFFFFF"/>
      <w:jc w:val="both"/>
      <w:spacing w:before="360" w:after="60" w:line="0" w:lineRule="exact"/>
    </w:pPr>
    <w:rPr>
      <w:b w:val="0"/>
      <w:bCs w:val="0"/>
      <w:i w:val="0"/>
      <w:iCs w:val="0"/>
      <w:u w:val="none"/>
      <w:strike w:val="0"/>
      <w:smallCaps w:val="0"/>
      <w:rFonts w:ascii="Times New Roman" w:eastAsia="Times New Roman" w:hAnsi="Times New Roman" w:cs="Times New Roman"/>
    </w:rPr>
  </w:style>
  <w:style w:type="paragraph" w:customStyle="1" w:styleId="Style14">
    <w:name w:val="Колонтитул (2)"/>
    <w:basedOn w:val="Normal"/>
    <w:link w:val="CharStyle15"/>
    <w:pPr>
      <w:widowControl w:val="0"/>
      <w:shd w:val="clear" w:color="auto" w:fill="FFFFFF"/>
      <w:spacing w:line="0" w:lineRule="exact"/>
    </w:pPr>
    <w:rPr>
      <w:b w:val="0"/>
      <w:bCs w:val="0"/>
      <w:i w:val="0"/>
      <w:iCs w:val="0"/>
      <w:u w:val="none"/>
      <w:strike w:val="0"/>
      <w:smallCaps w:val="0"/>
      <w:sz w:val="19"/>
      <w:szCs w:val="19"/>
      <w:rFonts w:ascii="Times New Roman" w:eastAsia="Times New Roman" w:hAnsi="Times New Roman" w:cs="Times New Roman"/>
      <w:spacing w:val="7"/>
    </w:rPr>
  </w:style>
  <w:style w:type="paragraph" w:customStyle="1" w:styleId="Style18">
    <w:name w:val="Подпись к таблице (2)"/>
    <w:basedOn w:val="Normal"/>
    <w:link w:val="CharStyle19"/>
    <w:pPr>
      <w:widowControl w:val="0"/>
      <w:shd w:val="clear" w:color="auto" w:fill="FFFFFF"/>
      <w:spacing w:line="0" w:lineRule="exact"/>
    </w:pPr>
    <w:rPr>
      <w:b w:val="0"/>
      <w:bCs w:val="0"/>
      <w:i w:val="0"/>
      <w:iCs w:val="0"/>
      <w:u w:val="none"/>
      <w:strike w:val="0"/>
      <w:smallCaps w:val="0"/>
      <w:rFonts w:ascii="Times New Roman" w:eastAsia="Times New Roman" w:hAnsi="Times New Roman" w:cs="Times New Roman"/>
    </w:rPr>
  </w:style>
  <w:style w:type="paragraph" w:customStyle="1" w:styleId="Style22">
    <w:name w:val="Основной текст (4)"/>
    <w:basedOn w:val="Normal"/>
    <w:link w:val="CharStyle23"/>
    <w:pPr>
      <w:widowControl w:val="0"/>
      <w:shd w:val="clear" w:color="auto" w:fill="FFFFFF"/>
      <w:spacing w:line="0" w:lineRule="exact"/>
    </w:pPr>
    <w:rPr>
      <w:b/>
      <w:bCs/>
      <w:i w:val="0"/>
      <w:iCs w:val="0"/>
      <w:u w:val="none"/>
      <w:strike w:val="0"/>
      <w:smallCaps w:val="0"/>
      <w:sz w:val="19"/>
      <w:szCs w:val="19"/>
      <w:rFonts w:ascii="Times New Roman" w:eastAsia="Times New Roman" w:hAnsi="Times New Roman" w:cs="Times New Roman"/>
      <w:spacing w:val="3"/>
    </w:rPr>
  </w:style>
  <w:style w:type="paragraph" w:customStyle="1" w:styleId="Style26">
    <w:name w:val="Сноска"/>
    <w:basedOn w:val="Normal"/>
    <w:link w:val="CharStyle27"/>
    <w:pPr>
      <w:widowControl w:val="0"/>
      <w:shd w:val="clear" w:color="auto" w:fill="FFFFFF"/>
      <w:spacing w:line="254" w:lineRule="exact"/>
    </w:pPr>
    <w:rPr>
      <w:b w:val="0"/>
      <w:bCs w:val="0"/>
      <w:i w:val="0"/>
      <w:iCs w:val="0"/>
      <w:u w:val="none"/>
      <w:strike w:val="0"/>
      <w:smallCaps w:val="0"/>
      <w:sz w:val="20"/>
      <w:szCs w:val="20"/>
      <w:rFonts w:ascii="Times New Roman" w:eastAsia="Times New Roman" w:hAnsi="Times New Roman" w:cs="Times New Roman"/>
    </w:rPr>
  </w:style>
  <w:style w:type="paragraph" w:customStyle="1" w:styleId="Style29">
    <w:name w:val="Подпись к таблице (3)"/>
    <w:basedOn w:val="Normal"/>
    <w:link w:val="CharStyle30"/>
    <w:pPr>
      <w:widowControl w:val="0"/>
      <w:shd w:val="clear" w:color="auto" w:fill="FFFFFF"/>
      <w:jc w:val="center"/>
      <w:spacing w:after="60" w:line="0" w:lineRule="exact"/>
    </w:pPr>
    <w:rPr>
      <w:b/>
      <w:bCs/>
      <w:i w:val="0"/>
      <w:iCs w:val="0"/>
      <w:u w:val="none"/>
      <w:strike w:val="0"/>
      <w:smallCaps w:val="0"/>
      <w:rFonts w:ascii="Times New Roman" w:eastAsia="Times New Roman" w:hAnsi="Times New Roman" w:cs="Times New Roman"/>
      <w:spacing w:val="1"/>
    </w:rPr>
  </w:style>
  <w:style w:type="paragraph" w:customStyle="1" w:styleId="Style32">
    <w:name w:val="Подпись к таблице"/>
    <w:basedOn w:val="Normal"/>
    <w:link w:val="CharStyle33"/>
    <w:pPr>
      <w:widowControl w:val="0"/>
      <w:shd w:val="clear" w:color="auto" w:fill="FFFFFF"/>
      <w:jc w:val="both"/>
      <w:spacing w:line="250" w:lineRule="exact"/>
      <w:ind w:firstLine="700"/>
    </w:pPr>
    <w:rPr>
      <w:b w:val="0"/>
      <w:bCs w:val="0"/>
      <w:i w:val="0"/>
      <w:iCs w:val="0"/>
      <w:u w:val="none"/>
      <w:strike w:val="0"/>
      <w:smallCaps w:val="0"/>
      <w:sz w:val="20"/>
      <w:szCs w:val="20"/>
      <w:rFonts w:ascii="Times New Roman" w:eastAsia="Times New Roman" w:hAnsi="Times New Roman" w:cs="Times New Roman"/>
    </w:rPr>
  </w:style>
  <w:style w:type="paragraph" w:customStyle="1" w:styleId="Style34">
    <w:name w:val="Колонтитул"/>
    <w:basedOn w:val="Normal"/>
    <w:link w:val="CharStyle35"/>
    <w:pPr>
      <w:widowControl w:val="0"/>
      <w:shd w:val="clear" w:color="auto" w:fill="FFFFFF"/>
      <w:spacing w:line="0" w:lineRule="exact"/>
    </w:pPr>
    <w:rPr>
      <w:b/>
      <w:bCs/>
      <w:i w:val="0"/>
      <w:iCs w:val="0"/>
      <w:u w:val="none"/>
      <w:strike w:val="0"/>
      <w:smallCaps w:val="0"/>
      <w:sz w:val="19"/>
      <w:szCs w:val="19"/>
      <w:rFonts w:ascii="Times New Roman" w:eastAsia="Times New Roman" w:hAnsi="Times New Roman" w:cs="Times New Roman"/>
      <w:spacing w:val="3"/>
    </w:rPr>
  </w:style>
  <w:style w:type="paragraph" w:customStyle="1" w:styleId="Style37">
    <w:name w:val="Основной текст (5)"/>
    <w:basedOn w:val="Normal"/>
    <w:link w:val="CharStyle38"/>
    <w:pPr>
      <w:widowControl w:val="0"/>
      <w:shd w:val="clear" w:color="auto" w:fill="FFFFFF"/>
      <w:jc w:val="center"/>
      <w:spacing w:line="254" w:lineRule="exact"/>
    </w:pPr>
    <w:rPr>
      <w:b/>
      <w:bCs/>
      <w:i/>
      <w:iCs/>
      <w:u w:val="none"/>
      <w:strike w:val="0"/>
      <w:smallCaps w:val="0"/>
      <w:sz w:val="20"/>
      <w:szCs w:val="20"/>
      <w:rFonts w:ascii="Times New Roman" w:eastAsia="Times New Roman" w:hAnsi="Times New Roman" w:cs="Times New Roman"/>
      <w:spacing w:val="1"/>
    </w:rPr>
  </w:style>
  <w:style w:type="paragraph" w:customStyle="1" w:styleId="Style40">
    <w:name w:val="Основной текст (6)"/>
    <w:basedOn w:val="Normal"/>
    <w:link w:val="CharStyle41"/>
    <w:pPr>
      <w:widowControl w:val="0"/>
      <w:shd w:val="clear" w:color="auto" w:fill="FFFFFF"/>
      <w:jc w:val="both"/>
      <w:spacing w:line="0" w:lineRule="exact"/>
    </w:pPr>
    <w:rPr>
      <w:b w:val="0"/>
      <w:bCs w:val="0"/>
      <w:i w:val="0"/>
      <w:iCs w:val="0"/>
      <w:u w:val="none"/>
      <w:strike w:val="0"/>
      <w:smallCaps w:val="0"/>
      <w:sz w:val="8"/>
      <w:szCs w:val="8"/>
      <w:spacing w:val="-10"/>
    </w:rPr>
  </w:style>
  <w:style w:type="paragraph" w:customStyle="1" w:styleId="Style42">
    <w:name w:val="Основной текст (7)"/>
    <w:basedOn w:val="Normal"/>
    <w:link w:val="CharStyle43"/>
    <w:pPr>
      <w:widowControl w:val="0"/>
      <w:shd w:val="clear" w:color="auto" w:fill="FFFFFF"/>
      <w:spacing w:line="0" w:lineRule="exact"/>
    </w:pPr>
    <w:rPr>
      <w:b w:val="0"/>
      <w:bCs w:val="0"/>
      <w:i w:val="0"/>
      <w:iCs w:val="0"/>
      <w:u w:val="none"/>
      <w:strike w:val="0"/>
      <w:smallCaps w:val="0"/>
      <w:sz w:val="15"/>
      <w:szCs w:val="15"/>
      <w:rFonts w:ascii="Arial Unicode MS" w:eastAsia="Arial Unicode MS" w:hAnsi="Arial Unicode MS" w:cs="Arial Unicode MS"/>
    </w:rPr>
  </w:style>
  <w:style w:type="paragraph" w:customStyle="1" w:styleId="Style44">
    <w:name w:val="Основной текст (8)"/>
    <w:basedOn w:val="Normal"/>
    <w:link w:val="CharStyle45"/>
    <w:pPr>
      <w:widowControl w:val="0"/>
      <w:shd w:val="clear" w:color="auto" w:fill="FFFFFF"/>
      <w:spacing w:before="60" w:line="0" w:lineRule="exact"/>
    </w:pPr>
    <w:rPr>
      <w:b w:val="0"/>
      <w:bCs w:val="0"/>
      <w:i w:val="0"/>
      <w:iCs w:val="0"/>
      <w:u w:val="none"/>
      <w:strike w:val="0"/>
      <w:smallCaps w:val="0"/>
      <w:sz w:val="14"/>
      <w:szCs w:val="14"/>
      <w:rFonts w:ascii="Times New Roman" w:eastAsia="Times New Roman" w:hAnsi="Times New Roman" w:cs="Times New Roman"/>
    </w:rPr>
  </w:style>
  <w:style w:type="paragraph" w:customStyle="1" w:styleId="Style46">
    <w:name w:val="Основной текст (9)"/>
    <w:basedOn w:val="Normal"/>
    <w:link w:val="CharStyle47"/>
    <w:pPr>
      <w:widowControl w:val="0"/>
      <w:shd w:val="clear" w:color="auto" w:fill="FFFFFF"/>
      <w:jc w:val="both"/>
      <w:spacing w:before="300" w:line="0" w:lineRule="exact"/>
    </w:pPr>
    <w:rPr>
      <w:b w:val="0"/>
      <w:bCs w:val="0"/>
      <w:i w:val="0"/>
      <w:iCs w:val="0"/>
      <w:u w:val="none"/>
      <w:strike w:val="0"/>
      <w:smallCaps w:val="0"/>
      <w:rFonts w:ascii="Franklin Gothic Demi Cond" w:eastAsia="Franklin Gothic Demi Cond" w:hAnsi="Franklin Gothic Demi Cond" w:cs="Franklin Gothic Demi Cond"/>
    </w:rPr>
  </w:style>
  <w:style w:type="paragraph" w:customStyle="1" w:styleId="Style48">
    <w:name w:val="Сноска (2)"/>
    <w:basedOn w:val="Normal"/>
    <w:link w:val="CharStyle49"/>
    <w:pPr>
      <w:widowControl w:val="0"/>
      <w:shd w:val="clear" w:color="auto" w:fill="FFFFFF"/>
      <w:spacing w:line="0" w:lineRule="exact"/>
    </w:pPr>
    <w:rPr>
      <w:b w:val="0"/>
      <w:bCs w:val="0"/>
      <w:i w:val="0"/>
      <w:iCs w:val="0"/>
      <w:u w:val="none"/>
      <w:strike w:val="0"/>
      <w:smallCaps w:val="0"/>
      <w:sz w:val="11"/>
      <w:szCs w:val="11"/>
      <w:rFonts w:ascii="Times New Roman" w:eastAsia="Times New Roman" w:hAnsi="Times New Roman" w:cs="Times New Roman"/>
      <w:spacing w:val="10"/>
    </w:rPr>
  </w:style>
  <w:style w:type="paragraph" w:customStyle="1" w:styleId="Style50">
    <w:name w:val="Основной текст (10)"/>
    <w:basedOn w:val="Normal"/>
    <w:link w:val="CharStyle51"/>
    <w:pPr>
      <w:widowControl w:val="0"/>
      <w:shd w:val="clear" w:color="auto" w:fill="FFFFFF"/>
      <w:spacing w:line="0" w:lineRule="exact"/>
    </w:pPr>
    <w:rPr>
      <w:b w:val="0"/>
      <w:bCs w:val="0"/>
      <w:i w:val="0"/>
      <w:iCs w:val="0"/>
      <w:u w:val="none"/>
      <w:strike w:val="0"/>
      <w:smallCaps w:val="0"/>
      <w:sz w:val="16"/>
      <w:szCs w:val="16"/>
      <w:rFonts w:ascii="Times New Roman" w:eastAsia="Times New Roman" w:hAnsi="Times New Roman" w:cs="Times New Roman"/>
    </w:rPr>
  </w:style>
  <w:style w:type="paragraph" w:customStyle="1" w:styleId="Style53">
    <w:name w:val="Основной текст (11)"/>
    <w:basedOn w:val="Normal"/>
    <w:link w:val="CharStyle54"/>
    <w:pPr>
      <w:widowControl w:val="0"/>
      <w:shd w:val="clear" w:color="auto" w:fill="FFFFFF"/>
      <w:spacing w:line="0" w:lineRule="exact"/>
    </w:pPr>
    <w:rPr>
      <w:b w:val="0"/>
      <w:bCs w:val="0"/>
      <w:i w:val="0"/>
      <w:iCs w:val="0"/>
      <w:u w:val="none"/>
      <w:strike w:val="0"/>
      <w:smallCaps w:val="0"/>
      <w:sz w:val="15"/>
      <w:szCs w:val="15"/>
      <w:rFonts w:ascii="Times New Roman" w:eastAsia="Times New Roman" w:hAnsi="Times New Roman" w:cs="Times New Roman"/>
      <w:spacing w:val="3"/>
    </w:rPr>
  </w:style>
  <w:style w:type="paragraph" w:customStyle="1" w:styleId="Style56">
    <w:name w:val="Основной текст (12)"/>
    <w:basedOn w:val="Normal"/>
    <w:link w:val="CharStyle57"/>
    <w:pPr>
      <w:widowControl w:val="0"/>
      <w:shd w:val="clear" w:color="auto" w:fill="FFFFFF"/>
      <w:spacing w:line="0" w:lineRule="exact"/>
    </w:pPr>
    <w:rPr>
      <w:b w:val="0"/>
      <w:bCs w:val="0"/>
      <w:i w:val="0"/>
      <w:iCs w:val="0"/>
      <w:u w:val="none"/>
      <w:strike w:val="0"/>
      <w:smallCaps w:val="0"/>
      <w:sz w:val="14"/>
      <w:szCs w:val="14"/>
      <w:rFonts w:ascii="Arial Unicode MS" w:eastAsia="Arial Unicode MS" w:hAnsi="Arial Unicode MS" w:cs="Arial Unicode MS"/>
    </w:rPr>
  </w:style>
  <w:style w:type="paragraph" w:customStyle="1" w:styleId="Style58">
    <w:name w:val="Основной текст (13)"/>
    <w:basedOn w:val="Normal"/>
    <w:link w:val="CharStyle59"/>
    <w:pPr>
      <w:widowControl w:val="0"/>
      <w:shd w:val="clear" w:color="auto" w:fill="FFFFFF"/>
      <w:jc w:val="right"/>
      <w:spacing w:before="360" w:line="0" w:lineRule="exact"/>
    </w:pPr>
    <w:rPr>
      <w:b/>
      <w:bCs/>
      <w:i w:val="0"/>
      <w:iCs w:val="0"/>
      <w:u w:val="none"/>
      <w:strike w:val="0"/>
      <w:smallCaps w:val="0"/>
      <w:rFonts w:ascii="Century Schoolbook" w:eastAsia="Century Schoolbook" w:hAnsi="Century Schoolbook" w:cs="Century Schoolbook"/>
    </w:rPr>
  </w:style>
  <w:style w:type="paragraph" w:customStyle="1" w:styleId="Style60">
    <w:name w:val="Основной текст (14)"/>
    <w:basedOn w:val="Normal"/>
    <w:link w:val="CharStyle61"/>
    <w:pPr>
      <w:widowControl w:val="0"/>
      <w:shd w:val="clear" w:color="auto" w:fill="FFFFFF"/>
      <w:spacing w:line="0" w:lineRule="exact"/>
    </w:pPr>
    <w:rPr>
      <w:b/>
      <w:bCs/>
      <w:i w:val="0"/>
      <w:iCs w:val="0"/>
      <w:u w:val="none"/>
      <w:strike w:val="0"/>
      <w:smallCaps w:val="0"/>
      <w:sz w:val="21"/>
      <w:szCs w:val="21"/>
      <w:rFonts w:ascii="Times New Roman" w:eastAsia="Times New Roman" w:hAnsi="Times New Roman" w:cs="Times New Roman"/>
    </w:rPr>
  </w:style>
  <w:style w:type="paragraph" w:customStyle="1" w:styleId="Style63">
    <w:name w:val="Основной текст (15)"/>
    <w:basedOn w:val="Normal"/>
    <w:link w:val="CharStyle64"/>
    <w:pPr>
      <w:widowControl w:val="0"/>
      <w:shd w:val="clear" w:color="auto" w:fill="FFFFFF"/>
      <w:spacing w:line="0" w:lineRule="exact"/>
    </w:pPr>
    <w:rPr>
      <w:b w:val="0"/>
      <w:bCs w:val="0"/>
      <w:i w:val="0"/>
      <w:iCs w:val="0"/>
      <w:u w:val="none"/>
      <w:strike w:val="0"/>
      <w:smallCaps w:val="0"/>
      <w:sz w:val="15"/>
      <w:szCs w:val="15"/>
      <w:rFonts w:ascii="Times New Roman" w:eastAsia="Times New Roman" w:hAnsi="Times New Roman" w:cs="Times New Roman"/>
      <w:spacing w:val="4"/>
    </w:rPr>
  </w:style>
  <w:style w:type="paragraph" w:customStyle="1" w:styleId="Style65">
    <w:name w:val="Основной текст (16)"/>
    <w:basedOn w:val="Normal"/>
    <w:link w:val="CharStyle66"/>
    <w:pPr>
      <w:widowControl w:val="0"/>
      <w:shd w:val="clear" w:color="auto" w:fill="FFFFFF"/>
      <w:jc w:val="both"/>
      <w:spacing w:before="300" w:line="0" w:lineRule="exact"/>
    </w:pPr>
    <w:rPr>
      <w:b/>
      <w:bCs/>
      <w:i w:val="0"/>
      <w:iCs w:val="0"/>
      <w:u w:val="none"/>
      <w:strike w:val="0"/>
      <w:smallCaps w:val="0"/>
      <w:sz w:val="20"/>
      <w:szCs w:val="20"/>
      <w:rFonts w:ascii="Times New Roman" w:eastAsia="Times New Roman" w:hAnsi="Times New Roman" w:cs="Times New Roman"/>
      <w:spacing w:val="28"/>
    </w:rPr>
  </w:style>
  <w:style w:type="paragraph" w:customStyle="1" w:styleId="Style67">
    <w:name w:val="Основной текст (17)"/>
    <w:basedOn w:val="Normal"/>
    <w:link w:val="CharStyle68"/>
    <w:pPr>
      <w:widowControl w:val="0"/>
      <w:shd w:val="clear" w:color="auto" w:fill="FFFFFF"/>
      <w:jc w:val="both"/>
      <w:spacing w:line="0" w:lineRule="exact"/>
    </w:pPr>
    <w:rPr>
      <w:b w:val="0"/>
      <w:bCs w:val="0"/>
      <w:i w:val="0"/>
      <w:iCs w:val="0"/>
      <w:u w:val="none"/>
      <w:strike w:val="0"/>
      <w:smallCaps w:val="0"/>
      <w:sz w:val="16"/>
      <w:szCs w:val="16"/>
      <w:rFonts w:ascii="Segoe UI" w:eastAsia="Segoe UI" w:hAnsi="Segoe UI" w:cs="Segoe UI"/>
    </w:rPr>
  </w:style>
  <w:style w:type="paragraph" w:customStyle="1" w:styleId="Style76">
    <w:name w:val="Основной текст (18)"/>
    <w:basedOn w:val="Normal"/>
    <w:link w:val="CharStyle77"/>
    <w:pPr>
      <w:widowControl w:val="0"/>
      <w:shd w:val="clear" w:color="auto" w:fill="FFFFFF"/>
      <w:spacing w:line="0" w:lineRule="exact"/>
    </w:pPr>
    <w:rPr>
      <w:b w:val="0"/>
      <w:bCs w:val="0"/>
      <w:i w:val="0"/>
      <w:iCs w:val="0"/>
      <w:u w:val="none"/>
      <w:strike w:val="0"/>
      <w:smallCaps w:val="0"/>
      <w:sz w:val="11"/>
      <w:szCs w:val="11"/>
      <w:rFonts w:ascii="Times New Roman" w:eastAsia="Times New Roman" w:hAnsi="Times New Roman" w:cs="Times New Roman"/>
      <w:spacing w:val="4"/>
    </w:rPr>
  </w:style>
  <w:style w:type="paragraph" w:customStyle="1" w:styleId="Style85">
    <w:name w:val="Основной текст (19)"/>
    <w:basedOn w:val="Normal"/>
    <w:link w:val="CharStyle86"/>
    <w:pPr>
      <w:widowControl w:val="0"/>
      <w:shd w:val="clear" w:color="auto" w:fill="FFFFFF"/>
      <w:spacing w:line="0" w:lineRule="exact"/>
    </w:pPr>
    <w:rPr>
      <w:b w:val="0"/>
      <w:bCs w:val="0"/>
      <w:i w:val="0"/>
      <w:iCs w:val="0"/>
      <w:u w:val="none"/>
      <w:strike w:val="0"/>
      <w:smallCaps w:val="0"/>
      <w:sz w:val="14"/>
      <w:szCs w:val="14"/>
      <w:rFonts w:ascii="Times New Roman" w:eastAsia="Times New Roman" w:hAnsi="Times New Roman" w:cs="Times New Roman"/>
      <w:spacing w:val="3"/>
    </w:rPr>
  </w:style>
  <w:style w:type="paragraph" w:customStyle="1" w:styleId="Style87">
    <w:name w:val="Основной текст (20)"/>
    <w:basedOn w:val="Normal"/>
    <w:link w:val="CharStyle88"/>
    <w:pPr>
      <w:widowControl w:val="0"/>
      <w:shd w:val="clear" w:color="auto" w:fill="FFFFFF"/>
      <w:jc w:val="right"/>
      <w:spacing w:before="300" w:line="0" w:lineRule="exact"/>
    </w:pPr>
    <w:rPr>
      <w:b/>
      <w:bCs/>
      <w:i w:val="0"/>
      <w:iCs w:val="0"/>
      <w:u w:val="none"/>
      <w:strike w:val="0"/>
      <w:smallCaps w:val="0"/>
      <w:rFonts w:ascii="Bookman Old Style" w:eastAsia="Bookman Old Style" w:hAnsi="Bookman Old Style" w:cs="Bookman Old Style"/>
    </w:rPr>
  </w:style>
  <w:style w:type="paragraph" w:customStyle="1" w:styleId="Style89">
    <w:name w:val="Заголовок №2"/>
    <w:basedOn w:val="Normal"/>
    <w:link w:val="CharStyle90"/>
    <w:pPr>
      <w:widowControl w:val="0"/>
      <w:shd w:val="clear" w:color="auto" w:fill="FFFFFF"/>
      <w:jc w:val="both"/>
      <w:outlineLvl w:val="1"/>
      <w:spacing w:after="360" w:line="0" w:lineRule="exact"/>
    </w:pPr>
    <w:rPr>
      <w:b w:val="0"/>
      <w:bCs w:val="0"/>
      <w:i w:val="0"/>
      <w:iCs w:val="0"/>
      <w:u w:val="none"/>
      <w:strike w:val="0"/>
      <w:smallCaps w:val="0"/>
      <w:rFonts w:ascii="Times New Roman" w:eastAsia="Times New Roman" w:hAnsi="Times New Roman" w:cs="Times New Roman"/>
      <w:spacing w:val="1"/>
    </w:rPr>
  </w:style>
  <w:style w:type="paragraph" w:customStyle="1" w:styleId="Style92">
    <w:name w:val="Основной текст (21)"/>
    <w:basedOn w:val="Normal"/>
    <w:link w:val="CharStyle93"/>
    <w:pPr>
      <w:widowControl w:val="0"/>
      <w:shd w:val="clear" w:color="auto" w:fill="FFFFFF"/>
      <w:spacing w:line="0" w:lineRule="exact"/>
    </w:pPr>
    <w:rPr>
      <w:b/>
      <w:bCs/>
      <w:i w:val="0"/>
      <w:iCs w:val="0"/>
      <w:u w:val="none"/>
      <w:strike w:val="0"/>
      <w:smallCaps w:val="0"/>
      <w:rFonts w:ascii="Times New Roman" w:eastAsia="Times New Roman" w:hAnsi="Times New Roman" w:cs="Times New Roman"/>
    </w:rPr>
  </w:style>
  <w:style w:type="paragraph" w:customStyle="1" w:styleId="Style95">
    <w:name w:val="Основной текст (22)"/>
    <w:basedOn w:val="Normal"/>
    <w:link w:val="CharStyle96"/>
    <w:pPr>
      <w:widowControl w:val="0"/>
      <w:shd w:val="clear" w:color="auto" w:fill="FFFFFF"/>
      <w:jc w:val="right"/>
      <w:spacing w:line="0" w:lineRule="exact"/>
    </w:pPr>
    <w:rPr>
      <w:b/>
      <w:bCs/>
      <w:i w:val="0"/>
      <w:iCs w:val="0"/>
      <w:u w:val="none"/>
      <w:strike w:val="0"/>
      <w:smallCaps w:val="0"/>
      <w:sz w:val="21"/>
      <w:szCs w:val="21"/>
      <w:rFonts w:ascii="Bookman Old Style" w:eastAsia="Bookman Old Style" w:hAnsi="Bookman Old Style" w:cs="Bookman Old Style"/>
    </w:rPr>
  </w:style>
  <w:style w:type="paragraph" w:customStyle="1" w:styleId="Style98">
    <w:name w:val="Основной текст (23)"/>
    <w:basedOn w:val="Normal"/>
    <w:link w:val="CharStyle99"/>
    <w:pPr>
      <w:widowControl w:val="0"/>
      <w:shd w:val="clear" w:color="auto" w:fill="FFFFFF"/>
      <w:jc w:val="both"/>
      <w:spacing w:after="300" w:line="302" w:lineRule="exact"/>
    </w:pPr>
    <w:rPr>
      <w:b w:val="0"/>
      <w:bCs w:val="0"/>
      <w:i/>
      <w:iCs/>
      <w:u w:val="none"/>
      <w:strike w:val="0"/>
      <w:smallCaps w:val="0"/>
      <w:sz w:val="23"/>
      <w:szCs w:val="23"/>
      <w:rFonts w:ascii="Times New Roman" w:eastAsia="Times New Roman" w:hAnsi="Times New Roman" w:cs="Times New Roman"/>
      <w:spacing w:val="1"/>
    </w:rPr>
  </w:style>
  <w:style w:type="paragraph" w:customStyle="1" w:styleId="Style102">
    <w:name w:val="Основной текст (24)"/>
    <w:basedOn w:val="Normal"/>
    <w:link w:val="CharStyle103"/>
    <w:pPr>
      <w:widowControl w:val="0"/>
      <w:shd w:val="clear" w:color="auto" w:fill="FFFFFF"/>
      <w:jc w:val="center"/>
      <w:spacing w:line="274" w:lineRule="exact"/>
    </w:pPr>
    <w:rPr>
      <w:b/>
      <w:bCs/>
      <w:i w:val="0"/>
      <w:iCs w:val="0"/>
      <w:u w:val="none"/>
      <w:strike w:val="0"/>
      <w:smallCaps w:val="0"/>
      <w:sz w:val="20"/>
      <w:szCs w:val="20"/>
      <w:rFonts w:ascii="Times New Roman" w:eastAsia="Times New Roman" w:hAnsi="Times New Roman" w:cs="Times New Roman"/>
      <w:spacing w:val="3"/>
    </w:rPr>
  </w:style>
  <w:style w:type="paragraph" w:customStyle="1" w:styleId="Style104">
    <w:name w:val="Подпись к таблице (4)"/>
    <w:basedOn w:val="Normal"/>
    <w:link w:val="CharStyle105"/>
    <w:pPr>
      <w:widowControl w:val="0"/>
      <w:shd w:val="clear" w:color="auto" w:fill="FFFFFF"/>
      <w:spacing w:line="0" w:lineRule="exact"/>
    </w:pPr>
    <w:rPr>
      <w:b/>
      <w:bCs/>
      <w:i w:val="0"/>
      <w:iCs w:val="0"/>
      <w:u w:val="none"/>
      <w:strike w:val="0"/>
      <w:smallCaps w:val="0"/>
      <w:sz w:val="20"/>
      <w:szCs w:val="20"/>
      <w:rFonts w:ascii="Times New Roman" w:eastAsia="Times New Roman" w:hAnsi="Times New Roman" w:cs="Times New Roman"/>
      <w:spacing w:val="3"/>
    </w:rPr>
  </w:style>
  <w:style w:type="paragraph" w:customStyle="1" w:styleId="Style107">
    <w:name w:val="Подпись к таблице (5)"/>
    <w:basedOn w:val="Normal"/>
    <w:link w:val="CharStyle108"/>
    <w:pPr>
      <w:widowControl w:val="0"/>
      <w:shd w:val="clear" w:color="auto" w:fill="FFFFFF"/>
      <w:spacing w:line="0" w:lineRule="exact"/>
    </w:pPr>
    <w:rPr>
      <w:b w:val="0"/>
      <w:bCs w:val="0"/>
      <w:i/>
      <w:iCs/>
      <w:u w:val="none"/>
      <w:strike w:val="0"/>
      <w:smallCaps w:val="0"/>
      <w:sz w:val="23"/>
      <w:szCs w:val="23"/>
      <w:rFonts w:ascii="Times New Roman" w:eastAsia="Times New Roman" w:hAnsi="Times New Roman" w:cs="Times New Roman"/>
      <w:spacing w:val="1"/>
    </w:rPr>
  </w:style>
  <w:style w:type="paragraph" w:customStyle="1" w:styleId="Style110">
    <w:name w:val="Основной текст (25)"/>
    <w:basedOn w:val="Normal"/>
    <w:link w:val="CharStyle111"/>
    <w:pPr>
      <w:widowControl w:val="0"/>
      <w:shd w:val="clear" w:color="auto" w:fill="FFFFFF"/>
      <w:spacing w:line="0" w:lineRule="exact"/>
    </w:pPr>
    <w:rPr>
      <w:b w:val="0"/>
      <w:bCs w:val="0"/>
      <w:i/>
      <w:iCs/>
      <w:u w:val="none"/>
      <w:strike w:val="0"/>
      <w:smallCaps w:val="0"/>
      <w:sz w:val="14"/>
      <w:szCs w:val="14"/>
      <w:rFonts w:ascii="Times New Roman" w:eastAsia="Times New Roman" w:hAnsi="Times New Roman" w:cs="Times New Roman"/>
      <w:spacing w:val="3"/>
    </w:rPr>
  </w:style>
  <w:style w:type="paragraph" w:customStyle="1" w:styleId="Style113">
    <w:name w:val="Основной текст (26)"/>
    <w:basedOn w:val="Normal"/>
    <w:link w:val="CharStyle114"/>
    <w:pPr>
      <w:widowControl w:val="0"/>
      <w:shd w:val="clear" w:color="auto" w:fill="FFFFFF"/>
      <w:spacing w:before="480" w:after="540" w:line="0" w:lineRule="exact"/>
    </w:pPr>
    <w:rPr>
      <w:b w:val="0"/>
      <w:bCs w:val="0"/>
      <w:i w:val="0"/>
      <w:iCs w:val="0"/>
      <w:u w:val="none"/>
      <w:strike w:val="0"/>
      <w:smallCaps w:val="0"/>
      <w:sz w:val="66"/>
      <w:szCs w:val="66"/>
      <w:rFonts w:ascii="Consolas" w:eastAsia="Consolas" w:hAnsi="Consolas" w:cs="Consolas"/>
    </w:rPr>
  </w:style>
  <w:style w:type="paragraph" w:customStyle="1" w:styleId="Style115">
    <w:name w:val="Основной текст (27)"/>
    <w:basedOn w:val="Normal"/>
    <w:link w:val="CharStyle116"/>
    <w:pPr>
      <w:widowControl w:val="0"/>
      <w:shd w:val="clear" w:color="auto" w:fill="FFFFFF"/>
      <w:spacing w:line="0" w:lineRule="exact"/>
    </w:pPr>
    <w:rPr>
      <w:b w:val="0"/>
      <w:bCs w:val="0"/>
      <w:i w:val="0"/>
      <w:iCs w:val="0"/>
      <w:u w:val="none"/>
      <w:strike w:val="0"/>
      <w:smallCaps w:val="0"/>
      <w:sz w:val="66"/>
      <w:szCs w:val="66"/>
      <w:rFonts w:ascii="Consolas" w:eastAsia="Consolas" w:hAnsi="Consolas" w:cs="Consolas"/>
    </w:rPr>
  </w:style>
  <w:style w:type="paragraph" w:customStyle="1" w:styleId="Style118">
    <w:name w:val="Основной текст (28)"/>
    <w:basedOn w:val="Normal"/>
    <w:link w:val="CharStyle119"/>
    <w:pPr>
      <w:widowControl w:val="0"/>
      <w:shd w:val="clear" w:color="auto" w:fill="FFFFFF"/>
      <w:jc w:val="both"/>
      <w:spacing w:line="0" w:lineRule="exact"/>
    </w:pPr>
    <w:rPr>
      <w:b/>
      <w:bCs/>
      <w:i w:val="0"/>
      <w:iCs w:val="0"/>
      <w:u w:val="none"/>
      <w:strike w:val="0"/>
      <w:smallCaps w:val="0"/>
      <w:sz w:val="8"/>
      <w:szCs w:val="8"/>
      <w:rFonts w:ascii="Bookman Old Style" w:eastAsia="Bookman Old Style" w:hAnsi="Bookman Old Style" w:cs="Bookman Old Style"/>
      <w:spacing w:val="-4"/>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1.png" TargetMode="External"/></Relationships>
</file>

<file path=docProps/core.xml><?xml version="1.0" encoding="utf-8"?>
<cp:coreProperties xmlns:cp="http://schemas.openxmlformats.org/package/2006/metadata/core-properties" xmlns:dc="http://purl.org/dc/elements/1.1/">
  <dc:title>Microsoft Word - 1. МР по проведению ГИА-9 в 2022 году.docx</dc:title>
  <dc:subject/>
  <dc:creator>Галанов Вячеслав Александрович</dc:creator>
  <cp:keywords/>
</cp:coreProperties>
</file>